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82E" w:rsidRDefault="0023682E" w:rsidP="00430D59">
      <w:pPr>
        <w:tabs>
          <w:tab w:val="left" w:pos="4658"/>
          <w:tab w:val="right" w:pos="10773"/>
        </w:tabs>
        <w:spacing w:after="0" w:line="240" w:lineRule="auto"/>
        <w:rPr>
          <w:rFonts w:ascii="Times New Roman" w:hAnsi="Times New Roman"/>
          <w:b/>
          <w:sz w:val="24"/>
          <w:szCs w:val="24"/>
        </w:rPr>
      </w:pPr>
    </w:p>
    <w:p w:rsidR="0023682E" w:rsidRDefault="0023682E" w:rsidP="00430D59">
      <w:pPr>
        <w:tabs>
          <w:tab w:val="left" w:pos="4658"/>
          <w:tab w:val="right" w:pos="10773"/>
        </w:tabs>
        <w:spacing w:after="0" w:line="240" w:lineRule="auto"/>
        <w:jc w:val="right"/>
        <w:rPr>
          <w:rFonts w:ascii="Times New Roman" w:hAnsi="Times New Roman"/>
          <w:b/>
          <w:sz w:val="24"/>
          <w:szCs w:val="24"/>
        </w:rPr>
      </w:pPr>
      <w:r>
        <w:rPr>
          <w:rFonts w:ascii="Times New Roman" w:hAnsi="Times New Roman"/>
          <w:b/>
          <w:sz w:val="24"/>
          <w:szCs w:val="24"/>
        </w:rPr>
        <w:t>Бесплатно</w:t>
      </w:r>
    </w:p>
    <w:p w:rsidR="0023682E" w:rsidRDefault="00816953" w:rsidP="00430D59">
      <w:pPr>
        <w:spacing w:after="0" w:line="240" w:lineRule="auto"/>
        <w:jc w:val="right"/>
        <w:rPr>
          <w:rFonts w:ascii="Times New Roman" w:hAnsi="Times New Roman"/>
          <w:b/>
          <w:sz w:val="24"/>
          <w:szCs w:val="24"/>
        </w:rPr>
      </w:pPr>
      <w:r>
        <w:rPr>
          <w:rFonts w:ascii="Times New Roman" w:hAnsi="Times New Roman"/>
          <w:noProof/>
          <w:lang w:eastAsia="ru-RU"/>
        </w:rPr>
        <mc:AlternateContent>
          <mc:Choice Requires="wps">
            <w:drawing>
              <wp:inline distT="0" distB="0" distL="0" distR="0">
                <wp:extent cx="5876925" cy="407670"/>
                <wp:effectExtent l="9525" t="9525" r="0" b="9525"/>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76925" cy="407670"/>
                        </a:xfrm>
                        <a:prstGeom prst="rect">
                          <a:avLst/>
                        </a:prstGeom>
                        <a:extLst>
                          <a:ext uri="{AF507438-7753-43E0-B8FC-AC1667EBCBE1}">
                            <a14:hiddenEffects xmlns:a14="http://schemas.microsoft.com/office/drawing/2010/main">
                              <a:effectLst/>
                            </a14:hiddenEffects>
                          </a:ext>
                        </a:extLst>
                      </wps:spPr>
                      <wps:txbx>
                        <w:txbxContent>
                          <w:p w:rsidR="00816953" w:rsidRDefault="00816953" w:rsidP="00816953">
                            <w:pPr>
                              <w:pStyle w:val="a3"/>
                              <w:spacing w:before="0" w:beforeAutospacing="0" w:after="0" w:afterAutospacing="0"/>
                              <w:jc w:val="center"/>
                            </w:pPr>
                            <w:r>
                              <w:rPr>
                                <w:rFonts w:ascii="Arial" w:hAnsi="Arial" w:cs="Arial"/>
                                <w:b/>
                                <w:bCs/>
                                <w:i/>
                                <w:iCs/>
                                <w:color w:val="000000"/>
                                <w:sz w:val="56"/>
                                <w:szCs w:val="56"/>
                                <w14:textOutline w14:w="9525" w14:cap="flat" w14:cmpd="sng" w14:algn="ctr">
                                  <w14:solidFill>
                                    <w14:srgbClr w14:val="000000"/>
                                  </w14:solidFill>
                                  <w14:prstDash w14:val="solid"/>
                                  <w14:round/>
                                </w14:textOutline>
                              </w:rPr>
                              <w:t xml:space="preserve">Сельские вести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62.75pt;height: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" filled="f" stroked="f">
                <o:lock v:ext="edit" shapetype="t"/>
                <v:textbox style="mso-fit-shape-to-text:t">
                  <w:txbxContent>
                    <w:p w:rsidR="00816953" w:rsidRDefault="00816953" w:rsidP="00816953">
                      <w:pPr>
                        <w:pStyle w:val="a3"/>
                        <w:spacing w:before="0" w:beforeAutospacing="0" w:after="0" w:afterAutospacing="0"/>
                        <w:jc w:val="center"/>
                      </w:pPr>
                      <w:r>
                        <w:rPr>
                          <w:rFonts w:ascii="Arial" w:hAnsi="Arial" w:cs="Arial"/>
                          <w:b/>
                          <w:bCs/>
                          <w:i/>
                          <w:iCs/>
                          <w:color w:val="000000"/>
                          <w:sz w:val="56"/>
                          <w:szCs w:val="56"/>
                          <w14:textOutline w14:w="9525" w14:cap="flat" w14:cmpd="sng" w14:algn="ctr">
                            <w14:solidFill>
                              <w14:srgbClr w14:val="000000"/>
                            </w14:solidFill>
                            <w14:prstDash w14:val="solid"/>
                            <w14:round/>
                          </w14:textOutline>
                        </w:rPr>
                        <w:t xml:space="preserve">Сельские вести </w:t>
                      </w:r>
                    </w:p>
                  </w:txbxContent>
                </v:textbox>
                <w10:anchorlock/>
              </v:shape>
            </w:pict>
          </mc:Fallback>
        </mc:AlternateContent>
      </w:r>
    </w:p>
    <w:p w:rsidR="0023682E" w:rsidRDefault="0023682E" w:rsidP="00430D59">
      <w:pPr>
        <w:spacing w:after="0" w:line="240" w:lineRule="auto"/>
        <w:rPr>
          <w:rFonts w:ascii="Times New Roman" w:hAnsi="Times New Roman"/>
        </w:rPr>
      </w:pPr>
      <w:r>
        <w:rPr>
          <w:rFonts w:ascii="Times New Roman" w:hAnsi="Times New Roman"/>
        </w:rPr>
        <w:t xml:space="preserve">                                                          </w:t>
      </w:r>
    </w:p>
    <w:p w:rsidR="0023682E" w:rsidRDefault="0023682E" w:rsidP="00430D59">
      <w:pPr>
        <w:spacing w:after="0" w:line="240" w:lineRule="auto"/>
        <w:rPr>
          <w:rFonts w:ascii="Times New Roman" w:hAnsi="Times New Roman"/>
          <w:b/>
        </w:rPr>
      </w:pPr>
      <w:r>
        <w:rPr>
          <w:rFonts w:ascii="Times New Roman" w:hAnsi="Times New Roman"/>
        </w:rPr>
        <w:t xml:space="preserve">                                                         </w:t>
      </w:r>
      <w:r w:rsidR="00A53FD3">
        <w:rPr>
          <w:rFonts w:ascii="Times New Roman" w:hAnsi="Times New Roman"/>
        </w:rPr>
        <w:t xml:space="preserve"> </w:t>
      </w:r>
      <w:r>
        <w:rPr>
          <w:rFonts w:ascii="Times New Roman" w:hAnsi="Times New Roman"/>
          <w:b/>
        </w:rPr>
        <w:t>Газета  официальных документов  администрации  и</w:t>
      </w:r>
    </w:p>
    <w:p w:rsidR="0023682E" w:rsidRDefault="0023682E" w:rsidP="00430D59">
      <w:pPr>
        <w:tabs>
          <w:tab w:val="left" w:pos="2145"/>
          <w:tab w:val="center" w:pos="7285"/>
        </w:tabs>
        <w:spacing w:after="0" w:line="240" w:lineRule="auto"/>
        <w:ind w:left="3119" w:hanging="3119"/>
        <w:rPr>
          <w:rFonts w:ascii="Times New Roman" w:hAnsi="Times New Roman"/>
          <w:b/>
        </w:rPr>
      </w:pPr>
      <w:r>
        <w:rPr>
          <w:rFonts w:ascii="Times New Roman" w:hAnsi="Times New Roman"/>
          <w:b/>
          <w:u w:val="single"/>
        </w:rPr>
        <w:t xml:space="preserve"> № </w:t>
      </w:r>
      <w:r w:rsidR="00436B80">
        <w:rPr>
          <w:rFonts w:ascii="Times New Roman" w:hAnsi="Times New Roman"/>
          <w:b/>
          <w:u w:val="single"/>
        </w:rPr>
        <w:t>1</w:t>
      </w:r>
      <w:r w:rsidR="00FF57C3">
        <w:rPr>
          <w:rFonts w:ascii="Times New Roman" w:hAnsi="Times New Roman"/>
          <w:b/>
          <w:u w:val="single"/>
        </w:rPr>
        <w:t>8</w:t>
      </w:r>
      <w:r w:rsidR="00EC3B49">
        <w:rPr>
          <w:rFonts w:ascii="Times New Roman" w:hAnsi="Times New Roman"/>
          <w:b/>
          <w:u w:val="single"/>
        </w:rPr>
        <w:t xml:space="preserve"> </w:t>
      </w:r>
      <w:r>
        <w:rPr>
          <w:rFonts w:ascii="Times New Roman" w:hAnsi="Times New Roman"/>
        </w:rPr>
        <w:t xml:space="preserve">от </w:t>
      </w:r>
      <w:r w:rsidR="00FF57C3">
        <w:rPr>
          <w:rFonts w:ascii="Times New Roman" w:hAnsi="Times New Roman"/>
        </w:rPr>
        <w:t xml:space="preserve">1 апреля </w:t>
      </w:r>
      <w:r w:rsidR="00E11D4D">
        <w:rPr>
          <w:rFonts w:ascii="Times New Roman" w:hAnsi="Times New Roman"/>
        </w:rPr>
        <w:t>2026</w:t>
      </w:r>
      <w:r>
        <w:rPr>
          <w:rFonts w:ascii="Times New Roman" w:hAnsi="Times New Roman"/>
        </w:rPr>
        <w:t xml:space="preserve"> г           </w:t>
      </w:r>
      <w:r w:rsidR="00E11D4D">
        <w:rPr>
          <w:rFonts w:ascii="Times New Roman" w:hAnsi="Times New Roman"/>
        </w:rPr>
        <w:t xml:space="preserve">   </w:t>
      </w:r>
      <w:r>
        <w:rPr>
          <w:rFonts w:ascii="Times New Roman" w:hAnsi="Times New Roman"/>
        </w:rPr>
        <w:t xml:space="preserve"> </w:t>
      </w:r>
      <w:r>
        <w:rPr>
          <w:rFonts w:ascii="Times New Roman" w:hAnsi="Times New Roman"/>
          <w:b/>
        </w:rPr>
        <w:t>Совета депутатов  Пятилетского сельсовета Черепановского района</w:t>
      </w:r>
    </w:p>
    <w:p w:rsidR="0023682E" w:rsidRPr="00994FE9" w:rsidRDefault="0023682E" w:rsidP="00430D59">
      <w:pPr>
        <w:tabs>
          <w:tab w:val="left" w:pos="2145"/>
          <w:tab w:val="center" w:pos="7285"/>
        </w:tabs>
        <w:spacing w:after="0" w:line="240" w:lineRule="auto"/>
        <w:ind w:left="3119" w:hanging="3119"/>
        <w:rPr>
          <w:rFonts w:ascii="Times New Roman" w:hAnsi="Times New Roman"/>
        </w:rPr>
      </w:pPr>
    </w:p>
    <w:p w:rsidR="002743D7" w:rsidRDefault="002743D7" w:rsidP="002743D7">
      <w:pPr>
        <w:spacing w:after="0" w:line="240" w:lineRule="auto"/>
        <w:rPr>
          <w:rFonts w:ascii="Times New Roman" w:hAnsi="Times New Roman"/>
        </w:rPr>
      </w:pPr>
    </w:p>
    <w:p w:rsidR="00EC3B49" w:rsidRPr="002743D7" w:rsidRDefault="00436B80" w:rsidP="002743D7">
      <w:pPr>
        <w:spacing w:after="0" w:line="240" w:lineRule="auto"/>
        <w:rPr>
          <w:rFonts w:ascii="Times New Roman" w:hAnsi="Times New Roman"/>
        </w:rPr>
      </w:pPr>
      <w:r>
        <w:rPr>
          <w:rFonts w:ascii="Times New Roman" w:hAnsi="Times New Roman"/>
        </w:rPr>
        <w:t xml:space="preserve">       </w:t>
      </w:r>
    </w:p>
    <w:p w:rsidR="00FF57C3" w:rsidRPr="00FF57C3" w:rsidRDefault="00FF57C3" w:rsidP="00FF57C3">
      <w:pPr>
        <w:spacing w:after="0"/>
        <w:jc w:val="center"/>
        <w:rPr>
          <w:rFonts w:ascii="Times New Roman" w:hAnsi="Times New Roman" w:cs="Times New Roman"/>
          <w:b/>
          <w:sz w:val="24"/>
          <w:szCs w:val="24"/>
        </w:rPr>
      </w:pPr>
      <w:bookmarkStart w:id="0" w:name="sub_16"/>
      <w:r w:rsidRPr="00FF57C3">
        <w:rPr>
          <w:rFonts w:ascii="Times New Roman" w:hAnsi="Times New Roman" w:cs="Times New Roman"/>
          <w:b/>
          <w:sz w:val="24"/>
          <w:szCs w:val="24"/>
        </w:rPr>
        <w:t xml:space="preserve">АДМИНИСТРАЦИЯ ПЯТИЛЕТСКОГО СЕЛЬСОВЕТА </w:t>
      </w:r>
    </w:p>
    <w:p w:rsidR="00FF57C3" w:rsidRPr="00FF57C3" w:rsidRDefault="00FF57C3" w:rsidP="00FF57C3">
      <w:pPr>
        <w:spacing w:after="0"/>
        <w:jc w:val="center"/>
        <w:rPr>
          <w:rFonts w:ascii="Times New Roman" w:hAnsi="Times New Roman" w:cs="Times New Roman"/>
          <w:b/>
          <w:sz w:val="24"/>
          <w:szCs w:val="24"/>
        </w:rPr>
      </w:pPr>
      <w:r w:rsidRPr="00FF57C3">
        <w:rPr>
          <w:rFonts w:ascii="Times New Roman" w:hAnsi="Times New Roman" w:cs="Times New Roman"/>
          <w:b/>
          <w:sz w:val="24"/>
          <w:szCs w:val="24"/>
        </w:rPr>
        <w:t xml:space="preserve"> ЧЕРЕПАНОВСКОГО РАЙОНА  </w:t>
      </w:r>
    </w:p>
    <w:p w:rsidR="00FF57C3" w:rsidRPr="00FF57C3" w:rsidRDefault="00FF57C3" w:rsidP="00FF57C3">
      <w:pPr>
        <w:spacing w:after="0"/>
        <w:jc w:val="center"/>
        <w:rPr>
          <w:rFonts w:ascii="Times New Roman" w:hAnsi="Times New Roman" w:cs="Times New Roman"/>
          <w:b/>
          <w:sz w:val="24"/>
          <w:szCs w:val="24"/>
        </w:rPr>
      </w:pPr>
      <w:r w:rsidRPr="00FF57C3">
        <w:rPr>
          <w:rFonts w:ascii="Times New Roman" w:hAnsi="Times New Roman" w:cs="Times New Roman"/>
          <w:b/>
          <w:sz w:val="24"/>
          <w:szCs w:val="24"/>
        </w:rPr>
        <w:t>НОВОСИБИРСКОЙ ОБЛАСТИ</w:t>
      </w:r>
    </w:p>
    <w:p w:rsidR="00FF57C3" w:rsidRPr="00FF57C3" w:rsidRDefault="00FF57C3" w:rsidP="00FF57C3">
      <w:pPr>
        <w:spacing w:after="0"/>
        <w:rPr>
          <w:rFonts w:ascii="Times New Roman" w:hAnsi="Times New Roman" w:cs="Times New Roman"/>
          <w:b/>
          <w:sz w:val="24"/>
          <w:szCs w:val="24"/>
        </w:rPr>
      </w:pPr>
    </w:p>
    <w:p w:rsidR="00FF57C3" w:rsidRPr="00FF57C3" w:rsidRDefault="00FF57C3" w:rsidP="00FF57C3">
      <w:pPr>
        <w:jc w:val="center"/>
        <w:rPr>
          <w:rFonts w:ascii="Times New Roman" w:hAnsi="Times New Roman" w:cs="Times New Roman"/>
          <w:b/>
          <w:sz w:val="24"/>
          <w:szCs w:val="24"/>
        </w:rPr>
      </w:pPr>
      <w:r w:rsidRPr="00FF57C3">
        <w:rPr>
          <w:rFonts w:ascii="Times New Roman" w:hAnsi="Times New Roman" w:cs="Times New Roman"/>
          <w:b/>
          <w:sz w:val="24"/>
          <w:szCs w:val="24"/>
        </w:rPr>
        <w:t>ПОСТАНОВЛЕНИЕ</w:t>
      </w:r>
    </w:p>
    <w:p w:rsidR="00FF57C3" w:rsidRPr="00FF57C3" w:rsidRDefault="00FF57C3" w:rsidP="00FF57C3">
      <w:pPr>
        <w:jc w:val="center"/>
        <w:rPr>
          <w:rFonts w:ascii="Times New Roman" w:hAnsi="Times New Roman" w:cs="Times New Roman"/>
          <w:sz w:val="24"/>
          <w:szCs w:val="24"/>
        </w:rPr>
      </w:pPr>
      <w:r w:rsidRPr="00FF57C3">
        <w:rPr>
          <w:rFonts w:ascii="Times New Roman" w:hAnsi="Times New Roman" w:cs="Times New Roman"/>
          <w:sz w:val="24"/>
          <w:szCs w:val="24"/>
        </w:rPr>
        <w:t>От 01.04.2026 № 26</w:t>
      </w:r>
    </w:p>
    <w:p w:rsidR="00FF57C3" w:rsidRPr="00FF57C3" w:rsidRDefault="00FF57C3" w:rsidP="00FF57C3">
      <w:pPr>
        <w:pStyle w:val="ConsPlusTitle"/>
        <w:jc w:val="center"/>
        <w:rPr>
          <w:rFonts w:ascii="Times New Roman" w:hAnsi="Times New Roman" w:cs="Times New Roman"/>
          <w:sz w:val="24"/>
          <w:szCs w:val="24"/>
        </w:rPr>
      </w:pPr>
      <w:r w:rsidRPr="00FF57C3">
        <w:rPr>
          <w:rFonts w:ascii="Times New Roman" w:hAnsi="Times New Roman" w:cs="Times New Roman"/>
          <w:sz w:val="24"/>
          <w:szCs w:val="24"/>
        </w:rPr>
        <w:t>Об установлении рыночной стоимости одного квадратного метра общей площади жилого помещения в Пятилетском сельсовете Черепановского района Новосибирской области на 20</w:t>
      </w:r>
      <w:r w:rsidRPr="00FF57C3">
        <w:rPr>
          <w:rFonts w:ascii="Times New Roman" w:hAnsi="Times New Roman" w:cs="Times New Roman"/>
          <w:color w:val="000000"/>
          <w:sz w:val="24"/>
          <w:szCs w:val="24"/>
        </w:rPr>
        <w:t>27</w:t>
      </w:r>
      <w:r w:rsidRPr="00FF57C3">
        <w:rPr>
          <w:rFonts w:ascii="Times New Roman" w:hAnsi="Times New Roman" w:cs="Times New Roman"/>
          <w:sz w:val="24"/>
          <w:szCs w:val="24"/>
        </w:rPr>
        <w:t xml:space="preserve"> год в целях реализации муниципальной программы по переселению граждан из аварийного жилищного фонда муниципального образования Пятилетского сельсовета Черепановского района Новосибирской области на 2025-2029 годы</w:t>
      </w:r>
    </w:p>
    <w:p w:rsidR="00FF57C3" w:rsidRPr="00FF57C3" w:rsidRDefault="00FF57C3" w:rsidP="00FF57C3">
      <w:pPr>
        <w:pStyle w:val="ConsPlusTitle"/>
        <w:ind w:firstLine="567"/>
        <w:jc w:val="center"/>
        <w:rPr>
          <w:rFonts w:ascii="Times New Roman" w:hAnsi="Times New Roman" w:cs="Times New Roman"/>
          <w:sz w:val="24"/>
          <w:szCs w:val="24"/>
        </w:rPr>
      </w:pPr>
    </w:p>
    <w:p w:rsidR="00FF57C3" w:rsidRPr="00FF57C3" w:rsidRDefault="00FF57C3" w:rsidP="00FF57C3">
      <w:pPr>
        <w:pStyle w:val="1"/>
        <w:ind w:firstLine="709"/>
        <w:jc w:val="both"/>
        <w:rPr>
          <w:b w:val="0"/>
          <w:iCs/>
          <w:sz w:val="24"/>
          <w:szCs w:val="24"/>
        </w:rPr>
      </w:pPr>
      <w:r w:rsidRPr="00FF57C3">
        <w:rPr>
          <w:b w:val="0"/>
          <w:iCs/>
          <w:sz w:val="24"/>
          <w:szCs w:val="24"/>
          <w:shd w:val="clear" w:color="auto" w:fill="FFFFFF"/>
        </w:rPr>
        <w:t xml:space="preserve">В соответствии с подпунктом 8 пункта 8 Порядка предоставления и рассмотрения заявок муниципальных образований Новосибирской области для предоставления субсидий местным бюджетам из областного бюджета Новосибирской области на софинансирование программ муниципальных образований по переселению граждан из аварийного жилищного фонда, утвержденного приказом Министерства жилищно-коммунального хозяйства и энергетики Новосибирской области от 20 мая 2015 г. № 81, </w:t>
      </w:r>
      <w:r w:rsidRPr="00FF57C3">
        <w:rPr>
          <w:b w:val="0"/>
          <w:iCs/>
          <w:sz w:val="24"/>
          <w:szCs w:val="24"/>
        </w:rPr>
        <w:t>Приказом Министерства строительства и жилищно-коммунального хозяйства Российской Федерации от 8 декабря 2025 г. № 777/пр «О нормативе стоимости одного квадратного метра общей площади жилого помещения по Российской Федерации на первое полугодие 2026 года и средней рыночной стоимости одного квадратного метра общей площади жилого помещения по субъектам Российской Федерации на I квартал 2026 года»</w:t>
      </w:r>
      <w:r w:rsidRPr="00FF57C3">
        <w:rPr>
          <w:b w:val="0"/>
          <w:bCs w:val="0"/>
          <w:iCs/>
          <w:kern w:val="0"/>
          <w:sz w:val="24"/>
          <w:szCs w:val="24"/>
        </w:rPr>
        <w:t xml:space="preserve">, </w:t>
      </w:r>
      <w:r w:rsidRPr="00FF57C3">
        <w:rPr>
          <w:rFonts w:eastAsia="Calibri"/>
          <w:b w:val="0"/>
          <w:iCs/>
          <w:sz w:val="24"/>
          <w:szCs w:val="24"/>
          <w:lang w:eastAsia="en-US"/>
        </w:rPr>
        <w:t xml:space="preserve">администрация Пятилетского сельсовета Черепановского района Новосибирской области </w:t>
      </w:r>
    </w:p>
    <w:p w:rsidR="00FF57C3" w:rsidRPr="00FF57C3" w:rsidRDefault="00FF57C3" w:rsidP="00FF57C3">
      <w:pPr>
        <w:ind w:firstLine="709"/>
        <w:jc w:val="both"/>
        <w:rPr>
          <w:rFonts w:ascii="Times New Roman" w:eastAsia="Calibri" w:hAnsi="Times New Roman" w:cs="Times New Roman"/>
          <w:sz w:val="24"/>
          <w:szCs w:val="24"/>
        </w:rPr>
      </w:pPr>
      <w:r w:rsidRPr="00FF57C3">
        <w:rPr>
          <w:rFonts w:ascii="Times New Roman" w:eastAsia="Calibri" w:hAnsi="Times New Roman" w:cs="Times New Roman"/>
          <w:sz w:val="24"/>
          <w:szCs w:val="24"/>
        </w:rPr>
        <w:t>ПОСТАНОВЛЯЕТ:</w:t>
      </w:r>
    </w:p>
    <w:p w:rsidR="00FF57C3" w:rsidRPr="00FF57C3" w:rsidRDefault="00FF57C3" w:rsidP="00FF57C3">
      <w:pPr>
        <w:numPr>
          <w:ilvl w:val="0"/>
          <w:numId w:val="7"/>
        </w:numPr>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FF57C3">
        <w:rPr>
          <w:rFonts w:ascii="Times New Roman" w:eastAsia="Calibri" w:hAnsi="Times New Roman" w:cs="Times New Roman"/>
          <w:sz w:val="24"/>
          <w:szCs w:val="24"/>
        </w:rPr>
        <w:t>Установить рыночную стоимость одного квадратного метра общей площади жилого помещения в Пятилетском сельсовете Черепановского района Новосибирской области на 20</w:t>
      </w:r>
      <w:r w:rsidRPr="00FF57C3">
        <w:rPr>
          <w:rFonts w:ascii="Times New Roman" w:eastAsia="Calibri" w:hAnsi="Times New Roman" w:cs="Times New Roman"/>
          <w:color w:val="000000"/>
          <w:sz w:val="24"/>
          <w:szCs w:val="24"/>
        </w:rPr>
        <w:t>27</w:t>
      </w:r>
      <w:r w:rsidRPr="00FF57C3">
        <w:rPr>
          <w:rFonts w:ascii="Times New Roman" w:eastAsia="Calibri" w:hAnsi="Times New Roman" w:cs="Times New Roman"/>
          <w:sz w:val="24"/>
          <w:szCs w:val="24"/>
        </w:rPr>
        <w:t xml:space="preserve"> год в размере – 118 998 рублей в целях реализации муниципальной программы по переселению граждан из аварийного жилищного фонда муниципального образования Пятилетского сельсовета Черепановского района Новосибирской области на 2025-2029 годы.</w:t>
      </w:r>
    </w:p>
    <w:p w:rsidR="00FF57C3" w:rsidRPr="00FF57C3" w:rsidRDefault="00FF57C3" w:rsidP="00FF57C3">
      <w:pPr>
        <w:ind w:firstLine="540"/>
        <w:jc w:val="both"/>
        <w:rPr>
          <w:rFonts w:ascii="Times New Roman" w:eastAsia="Calibri" w:hAnsi="Times New Roman" w:cs="Times New Roman"/>
          <w:sz w:val="24"/>
          <w:szCs w:val="24"/>
        </w:rPr>
      </w:pPr>
      <w:r w:rsidRPr="00FF57C3">
        <w:rPr>
          <w:rFonts w:ascii="Times New Roman" w:eastAsia="Calibri" w:hAnsi="Times New Roman" w:cs="Times New Roman"/>
          <w:sz w:val="24"/>
          <w:szCs w:val="24"/>
        </w:rPr>
        <w:t>2. Опубликовать настоящее постановление в печатном издании «Сельские вести» и разместить на официальном сайте администрации Пятилетского сельсовета Черепановского района Новосибирской области.</w:t>
      </w:r>
    </w:p>
    <w:p w:rsidR="00FF57C3" w:rsidRPr="00FF57C3" w:rsidRDefault="00FF57C3" w:rsidP="00FF57C3">
      <w:pPr>
        <w:jc w:val="both"/>
        <w:rPr>
          <w:rFonts w:ascii="Times New Roman" w:eastAsia="Calibri" w:hAnsi="Times New Roman" w:cs="Times New Roman"/>
          <w:sz w:val="24"/>
          <w:szCs w:val="24"/>
        </w:rPr>
      </w:pPr>
    </w:p>
    <w:p w:rsidR="00FF57C3" w:rsidRPr="00FF57C3" w:rsidRDefault="00FF57C3" w:rsidP="00FF57C3">
      <w:pPr>
        <w:rPr>
          <w:rFonts w:ascii="Times New Roman" w:eastAsia="Calibri" w:hAnsi="Times New Roman" w:cs="Times New Roman"/>
          <w:sz w:val="24"/>
          <w:szCs w:val="24"/>
        </w:rPr>
      </w:pPr>
      <w:r w:rsidRPr="00FF57C3">
        <w:rPr>
          <w:rFonts w:ascii="Times New Roman" w:eastAsia="Calibri" w:hAnsi="Times New Roman" w:cs="Times New Roman"/>
          <w:sz w:val="24"/>
          <w:szCs w:val="24"/>
        </w:rPr>
        <w:t xml:space="preserve">Глава Пятилетского сельсовета </w:t>
      </w:r>
    </w:p>
    <w:p w:rsidR="00FF57C3" w:rsidRPr="00FF57C3" w:rsidRDefault="00FF57C3" w:rsidP="00FF57C3">
      <w:pPr>
        <w:rPr>
          <w:rFonts w:ascii="Times New Roman" w:eastAsia="Calibri" w:hAnsi="Times New Roman" w:cs="Times New Roman"/>
          <w:sz w:val="24"/>
          <w:szCs w:val="24"/>
        </w:rPr>
      </w:pPr>
      <w:r w:rsidRPr="00FF57C3">
        <w:rPr>
          <w:rFonts w:ascii="Times New Roman" w:eastAsia="Calibri" w:hAnsi="Times New Roman" w:cs="Times New Roman"/>
          <w:sz w:val="24"/>
          <w:szCs w:val="24"/>
        </w:rPr>
        <w:t>Черепановского района Новосибирской области</w:t>
      </w:r>
      <w:r w:rsidRPr="00FF57C3">
        <w:rPr>
          <w:rFonts w:ascii="Times New Roman" w:eastAsia="Calibri" w:hAnsi="Times New Roman" w:cs="Times New Roman"/>
          <w:sz w:val="24"/>
          <w:szCs w:val="24"/>
        </w:rPr>
        <w:tab/>
      </w:r>
      <w:r w:rsidRPr="00FF57C3">
        <w:rPr>
          <w:rFonts w:ascii="Times New Roman" w:eastAsia="Calibri" w:hAnsi="Times New Roman" w:cs="Times New Roman"/>
          <w:sz w:val="24"/>
          <w:szCs w:val="24"/>
        </w:rPr>
        <w:tab/>
        <w:t xml:space="preserve">    О.А.Логвиненко</w:t>
      </w:r>
    </w:p>
    <w:bookmarkEnd w:id="0"/>
    <w:p w:rsidR="00FF57C3" w:rsidRDefault="00FF57C3" w:rsidP="00FF57C3">
      <w:pPr>
        <w:spacing w:after="0" w:line="240" w:lineRule="auto"/>
        <w:jc w:val="center"/>
        <w:rPr>
          <w:sz w:val="24"/>
          <w:szCs w:val="24"/>
        </w:rPr>
      </w:pPr>
      <w:r w:rsidRPr="00FF57C3">
        <w:rPr>
          <w:sz w:val="24"/>
          <w:szCs w:val="24"/>
        </w:rPr>
        <w:lastRenderedPageBreak/>
        <w:t xml:space="preserve"> </w:t>
      </w:r>
    </w:p>
    <w:p w:rsidR="00FF57C3" w:rsidRPr="00FF57C3" w:rsidRDefault="00FF57C3" w:rsidP="00FF57C3">
      <w:pPr>
        <w:spacing w:after="0" w:line="240" w:lineRule="auto"/>
        <w:jc w:val="center"/>
        <w:rPr>
          <w:rFonts w:ascii="Times New Roman" w:hAnsi="Times New Roman"/>
          <w:b/>
          <w:sz w:val="24"/>
          <w:szCs w:val="24"/>
        </w:rPr>
      </w:pPr>
      <w:r w:rsidRPr="00FF57C3">
        <w:rPr>
          <w:sz w:val="24"/>
          <w:szCs w:val="24"/>
        </w:rPr>
        <w:t xml:space="preserve"> </w:t>
      </w:r>
      <w:r w:rsidRPr="00FF57C3">
        <w:rPr>
          <w:rFonts w:ascii="Times New Roman" w:hAnsi="Times New Roman"/>
          <w:b/>
          <w:sz w:val="24"/>
          <w:szCs w:val="24"/>
        </w:rPr>
        <w:t xml:space="preserve">АДМИНИСТРАЦИЯ ПЯТИЛЕТСКОГО СЕЛЬСОВЕТА </w:t>
      </w:r>
    </w:p>
    <w:p w:rsidR="00FF57C3" w:rsidRPr="00FF57C3" w:rsidRDefault="00FF57C3" w:rsidP="00FF57C3">
      <w:pPr>
        <w:spacing w:after="0" w:line="240" w:lineRule="auto"/>
        <w:jc w:val="center"/>
        <w:rPr>
          <w:rFonts w:ascii="Times New Roman" w:hAnsi="Times New Roman"/>
          <w:b/>
          <w:sz w:val="24"/>
          <w:szCs w:val="24"/>
        </w:rPr>
      </w:pPr>
      <w:r w:rsidRPr="00FF57C3">
        <w:rPr>
          <w:rFonts w:ascii="Times New Roman" w:hAnsi="Times New Roman"/>
          <w:b/>
          <w:sz w:val="24"/>
          <w:szCs w:val="24"/>
        </w:rPr>
        <w:t xml:space="preserve">ЧЕРЕПАНОВСКОГО РАЙОНА </w:t>
      </w:r>
    </w:p>
    <w:p w:rsidR="00FF57C3" w:rsidRPr="00FF57C3" w:rsidRDefault="00FF57C3" w:rsidP="00FF57C3">
      <w:pPr>
        <w:spacing w:after="0" w:line="240" w:lineRule="auto"/>
        <w:jc w:val="center"/>
        <w:rPr>
          <w:rFonts w:ascii="Times New Roman" w:hAnsi="Times New Roman"/>
          <w:b/>
          <w:sz w:val="24"/>
          <w:szCs w:val="24"/>
        </w:rPr>
      </w:pPr>
      <w:r w:rsidRPr="00FF57C3">
        <w:rPr>
          <w:rFonts w:ascii="Times New Roman" w:hAnsi="Times New Roman"/>
          <w:b/>
          <w:sz w:val="24"/>
          <w:szCs w:val="24"/>
        </w:rPr>
        <w:t>НОВОСИБИРСКОЙ ОБЛАСТИ</w:t>
      </w:r>
    </w:p>
    <w:p w:rsidR="00FF57C3" w:rsidRPr="00FF57C3" w:rsidRDefault="00FF57C3" w:rsidP="00FF57C3">
      <w:pPr>
        <w:spacing w:after="0" w:line="240" w:lineRule="auto"/>
        <w:jc w:val="center"/>
        <w:rPr>
          <w:rFonts w:ascii="Times New Roman" w:hAnsi="Times New Roman"/>
          <w:sz w:val="24"/>
          <w:szCs w:val="24"/>
        </w:rPr>
      </w:pPr>
    </w:p>
    <w:p w:rsidR="00FF57C3" w:rsidRPr="00FF57C3" w:rsidRDefault="00FF57C3" w:rsidP="00FF57C3">
      <w:pPr>
        <w:spacing w:after="0" w:line="240" w:lineRule="auto"/>
        <w:jc w:val="center"/>
        <w:rPr>
          <w:rFonts w:ascii="Times New Roman" w:hAnsi="Times New Roman"/>
          <w:b/>
          <w:sz w:val="24"/>
          <w:szCs w:val="24"/>
        </w:rPr>
      </w:pPr>
      <w:r w:rsidRPr="00FF57C3">
        <w:rPr>
          <w:rFonts w:ascii="Times New Roman" w:hAnsi="Times New Roman"/>
          <w:b/>
          <w:sz w:val="24"/>
          <w:szCs w:val="24"/>
        </w:rPr>
        <w:t>ПОСТАНОВЛЕНИЕ</w:t>
      </w:r>
    </w:p>
    <w:p w:rsidR="00FF57C3" w:rsidRPr="00FF57C3" w:rsidRDefault="00FF57C3" w:rsidP="00FF57C3">
      <w:pPr>
        <w:spacing w:after="0" w:line="240" w:lineRule="auto"/>
        <w:jc w:val="center"/>
        <w:rPr>
          <w:rFonts w:ascii="Times New Roman" w:hAnsi="Times New Roman"/>
          <w:sz w:val="24"/>
          <w:szCs w:val="24"/>
        </w:rPr>
      </w:pPr>
    </w:p>
    <w:p w:rsidR="00FF57C3" w:rsidRPr="00FF57C3" w:rsidRDefault="00FF57C3" w:rsidP="00FF57C3">
      <w:pPr>
        <w:spacing w:after="0" w:line="240" w:lineRule="auto"/>
        <w:jc w:val="center"/>
        <w:rPr>
          <w:rFonts w:ascii="Times New Roman" w:hAnsi="Times New Roman"/>
          <w:sz w:val="24"/>
          <w:szCs w:val="24"/>
        </w:rPr>
      </w:pPr>
      <w:r w:rsidRPr="00FF57C3">
        <w:rPr>
          <w:rFonts w:ascii="Times New Roman" w:hAnsi="Times New Roman"/>
          <w:sz w:val="24"/>
          <w:szCs w:val="24"/>
        </w:rPr>
        <w:t>От 01.04.2026 №27</w:t>
      </w:r>
    </w:p>
    <w:p w:rsidR="00FF57C3" w:rsidRPr="00FF57C3" w:rsidRDefault="00FF57C3" w:rsidP="00FF57C3">
      <w:pPr>
        <w:spacing w:after="0" w:line="240" w:lineRule="auto"/>
        <w:jc w:val="center"/>
        <w:rPr>
          <w:rFonts w:ascii="Times New Roman" w:hAnsi="Times New Roman"/>
          <w:sz w:val="24"/>
          <w:szCs w:val="24"/>
        </w:rPr>
      </w:pPr>
    </w:p>
    <w:p w:rsidR="00FF57C3" w:rsidRPr="00FF57C3" w:rsidRDefault="00FF57C3" w:rsidP="00FF57C3">
      <w:pPr>
        <w:spacing w:after="0" w:line="240" w:lineRule="auto"/>
        <w:jc w:val="center"/>
        <w:rPr>
          <w:rFonts w:ascii="Times New Roman" w:hAnsi="Times New Roman"/>
          <w:b/>
          <w:sz w:val="24"/>
          <w:szCs w:val="24"/>
        </w:rPr>
      </w:pPr>
      <w:r w:rsidRPr="00FF57C3">
        <w:rPr>
          <w:rFonts w:ascii="Times New Roman" w:hAnsi="Times New Roman"/>
          <w:b/>
          <w:sz w:val="24"/>
          <w:szCs w:val="24"/>
        </w:rPr>
        <w:t>О внесении изменений в постановление администрации Пятилетского сельсовета Черепановского района Новосибирской области от 06.06.2025 г. № 50 «Об утверждении муниципальной программы по переселению граждан из аварийного жилищного фонда муниципального образования Пятилетского сельсовета Черепановского района Новосибирской области на 2025-2029 годы»</w:t>
      </w:r>
    </w:p>
    <w:p w:rsidR="00FF57C3" w:rsidRPr="00FF57C3" w:rsidRDefault="00FF57C3" w:rsidP="00FF57C3">
      <w:pPr>
        <w:spacing w:after="0" w:line="240" w:lineRule="auto"/>
        <w:ind w:firstLine="567"/>
        <w:jc w:val="center"/>
        <w:rPr>
          <w:rFonts w:ascii="Times New Roman" w:hAnsi="Times New Roman"/>
          <w:sz w:val="24"/>
          <w:szCs w:val="24"/>
        </w:rPr>
      </w:pPr>
    </w:p>
    <w:p w:rsidR="00FF57C3" w:rsidRPr="00FF57C3" w:rsidRDefault="00FF57C3" w:rsidP="00FF57C3">
      <w:pPr>
        <w:spacing w:after="0" w:line="240" w:lineRule="auto"/>
        <w:ind w:firstLine="709"/>
        <w:jc w:val="both"/>
        <w:rPr>
          <w:rFonts w:ascii="Times New Roman" w:hAnsi="Times New Roman"/>
          <w:sz w:val="24"/>
          <w:szCs w:val="24"/>
        </w:rPr>
      </w:pPr>
      <w:r w:rsidRPr="00FF57C3">
        <w:rPr>
          <w:rFonts w:ascii="Times New Roman" w:hAnsi="Times New Roman"/>
          <w:sz w:val="24"/>
          <w:szCs w:val="24"/>
        </w:rPr>
        <w:t>В соответствии с Федеральным законом от 20 марта 2025 № 33-ФЗ «Об общих принципах организации местного самоуправления в единой системе публичной власти», администрация Пятилетского сельсовета Черепановского района Новосибирской области</w:t>
      </w:r>
    </w:p>
    <w:p w:rsidR="00FF57C3" w:rsidRPr="00FF57C3" w:rsidRDefault="00FF57C3" w:rsidP="00FF57C3">
      <w:pPr>
        <w:spacing w:after="0" w:line="240" w:lineRule="auto"/>
        <w:ind w:firstLine="709"/>
        <w:jc w:val="both"/>
        <w:rPr>
          <w:rFonts w:ascii="Times New Roman" w:hAnsi="Times New Roman"/>
          <w:b/>
          <w:sz w:val="24"/>
          <w:szCs w:val="24"/>
        </w:rPr>
      </w:pPr>
      <w:r w:rsidRPr="00FF57C3">
        <w:rPr>
          <w:rFonts w:ascii="Times New Roman" w:hAnsi="Times New Roman"/>
          <w:b/>
          <w:sz w:val="24"/>
          <w:szCs w:val="24"/>
        </w:rPr>
        <w:t>ПОСТАНОВЛЯЕТ:</w:t>
      </w:r>
    </w:p>
    <w:p w:rsidR="00FF57C3" w:rsidRPr="00FF57C3" w:rsidRDefault="00FF57C3" w:rsidP="00FF57C3">
      <w:pPr>
        <w:spacing w:after="0" w:line="240" w:lineRule="auto"/>
        <w:ind w:firstLine="709"/>
        <w:jc w:val="both"/>
        <w:rPr>
          <w:rFonts w:ascii="Times New Roman" w:hAnsi="Times New Roman"/>
          <w:sz w:val="24"/>
          <w:szCs w:val="24"/>
        </w:rPr>
      </w:pPr>
      <w:r w:rsidRPr="00FF57C3">
        <w:rPr>
          <w:rFonts w:ascii="Times New Roman" w:hAnsi="Times New Roman"/>
          <w:sz w:val="24"/>
          <w:szCs w:val="24"/>
        </w:rPr>
        <w:t>1. Внести в постановление администрации Пятилетского сельсовета Черепановского района Новосибирской области от 06.06.2025 г. № 50 «Об утверждении муниципальной программы по переселению граждан из аварийного жилищного фонда муниципального образования Пятилетского сельсовета Черепановского района Новосибирской области на 2025-2029 годы» следующие изменения:</w:t>
      </w:r>
    </w:p>
    <w:p w:rsidR="00FF57C3" w:rsidRPr="00FF57C3" w:rsidRDefault="00FF57C3" w:rsidP="00FF57C3">
      <w:pPr>
        <w:numPr>
          <w:ilvl w:val="1"/>
          <w:numId w:val="8"/>
        </w:numPr>
        <w:spacing w:after="0" w:line="240" w:lineRule="auto"/>
        <w:ind w:left="0" w:firstLine="709"/>
        <w:jc w:val="both"/>
        <w:rPr>
          <w:rFonts w:ascii="Times New Roman" w:hAnsi="Times New Roman"/>
          <w:sz w:val="24"/>
          <w:szCs w:val="24"/>
        </w:rPr>
      </w:pPr>
      <w:r w:rsidRPr="00FF57C3">
        <w:rPr>
          <w:rFonts w:ascii="Times New Roman" w:hAnsi="Times New Roman"/>
          <w:sz w:val="24"/>
          <w:szCs w:val="24"/>
        </w:rPr>
        <w:t>В муниципальной программе по переселению граждан из аварийного жилищного фонда муниципального образования Пятилетского сельсовета Черепановского района Новосибирской области на 2025-2029 годы:</w:t>
      </w:r>
    </w:p>
    <w:p w:rsidR="00FF57C3" w:rsidRPr="00FF57C3" w:rsidRDefault="00FF57C3" w:rsidP="00FF57C3">
      <w:pPr>
        <w:pStyle w:val="a3"/>
        <w:numPr>
          <w:ilvl w:val="2"/>
          <w:numId w:val="8"/>
        </w:numPr>
        <w:tabs>
          <w:tab w:val="left" w:pos="1701"/>
        </w:tabs>
        <w:spacing w:before="0" w:beforeAutospacing="0" w:after="0" w:afterAutospacing="0"/>
        <w:ind w:left="0" w:firstLine="709"/>
        <w:jc w:val="both"/>
      </w:pPr>
      <w:r w:rsidRPr="00FF57C3">
        <w:t>Дополнить приложением № 1.1 согласно приложению № 1 к настоящему постановлению;</w:t>
      </w:r>
    </w:p>
    <w:p w:rsidR="00FF57C3" w:rsidRPr="00FF57C3" w:rsidRDefault="00FF57C3" w:rsidP="00FF57C3">
      <w:pPr>
        <w:pStyle w:val="a3"/>
        <w:numPr>
          <w:ilvl w:val="2"/>
          <w:numId w:val="8"/>
        </w:numPr>
        <w:tabs>
          <w:tab w:val="left" w:pos="1701"/>
        </w:tabs>
        <w:spacing w:before="0" w:beforeAutospacing="0" w:after="0" w:afterAutospacing="0"/>
        <w:ind w:left="0" w:firstLine="709"/>
        <w:jc w:val="both"/>
      </w:pPr>
      <w:r w:rsidRPr="00FF57C3">
        <w:t>Дополнить приложением № 1.2 согласно приложению № 2 к настоящему постановлению;</w:t>
      </w:r>
    </w:p>
    <w:p w:rsidR="00FF57C3" w:rsidRPr="00FF57C3" w:rsidRDefault="00FF57C3" w:rsidP="00FF57C3">
      <w:pPr>
        <w:pStyle w:val="a3"/>
        <w:numPr>
          <w:ilvl w:val="2"/>
          <w:numId w:val="8"/>
        </w:numPr>
        <w:tabs>
          <w:tab w:val="left" w:pos="1701"/>
        </w:tabs>
        <w:spacing w:before="0" w:beforeAutospacing="0" w:after="0" w:afterAutospacing="0"/>
        <w:ind w:left="0" w:firstLine="709"/>
        <w:jc w:val="both"/>
      </w:pPr>
      <w:r w:rsidRPr="00FF57C3">
        <w:t>Дополнить приложением № 1.3 согласно приложению № 3 к настоящему постановлению.</w:t>
      </w:r>
    </w:p>
    <w:p w:rsidR="00FF57C3" w:rsidRPr="00FF57C3" w:rsidRDefault="00FF57C3" w:rsidP="00FF57C3">
      <w:pPr>
        <w:pStyle w:val="a8"/>
        <w:spacing w:after="0" w:line="240" w:lineRule="auto"/>
        <w:ind w:left="0" w:firstLine="709"/>
        <w:jc w:val="both"/>
        <w:rPr>
          <w:rFonts w:ascii="Times New Roman" w:hAnsi="Times New Roman"/>
          <w:sz w:val="24"/>
          <w:szCs w:val="24"/>
        </w:rPr>
      </w:pPr>
      <w:r w:rsidRPr="00FF57C3">
        <w:rPr>
          <w:rFonts w:ascii="Times New Roman" w:hAnsi="Times New Roman"/>
          <w:color w:val="000000"/>
          <w:sz w:val="24"/>
          <w:szCs w:val="24"/>
        </w:rPr>
        <w:t xml:space="preserve">2. </w:t>
      </w:r>
      <w:r w:rsidRPr="00FF57C3">
        <w:rPr>
          <w:rFonts w:ascii="Times New Roman" w:hAnsi="Times New Roman"/>
          <w:sz w:val="24"/>
          <w:szCs w:val="24"/>
        </w:rPr>
        <w:t xml:space="preserve">Опубликовать настоящее постановление в периодическом печатном издании «Сельские вести» и разместить на официальном сайте администрации Пятилетского сельсовета Черепановского района Новосибирской области. </w:t>
      </w:r>
    </w:p>
    <w:p w:rsidR="00FF57C3" w:rsidRPr="00FF57C3" w:rsidRDefault="00FF57C3" w:rsidP="00FF57C3">
      <w:pPr>
        <w:spacing w:after="0" w:line="240" w:lineRule="auto"/>
        <w:jc w:val="both"/>
        <w:rPr>
          <w:rFonts w:ascii="Times New Roman" w:hAnsi="Times New Roman"/>
          <w:sz w:val="24"/>
          <w:szCs w:val="24"/>
        </w:rPr>
      </w:pPr>
    </w:p>
    <w:p w:rsidR="00FF57C3" w:rsidRPr="00FF57C3" w:rsidRDefault="00FF57C3" w:rsidP="00FF57C3">
      <w:pPr>
        <w:spacing w:after="0" w:line="240" w:lineRule="auto"/>
        <w:jc w:val="both"/>
        <w:rPr>
          <w:rFonts w:ascii="Times New Roman" w:hAnsi="Times New Roman"/>
          <w:sz w:val="24"/>
          <w:szCs w:val="24"/>
        </w:rPr>
      </w:pPr>
    </w:p>
    <w:p w:rsidR="00FF57C3" w:rsidRPr="00FF57C3" w:rsidRDefault="00FF57C3" w:rsidP="00FF57C3">
      <w:pPr>
        <w:spacing w:after="0" w:line="240" w:lineRule="auto"/>
        <w:rPr>
          <w:rFonts w:ascii="Times New Roman" w:hAnsi="Times New Roman"/>
          <w:sz w:val="24"/>
          <w:szCs w:val="24"/>
        </w:rPr>
      </w:pPr>
      <w:r w:rsidRPr="00FF57C3">
        <w:rPr>
          <w:rFonts w:ascii="Times New Roman" w:hAnsi="Times New Roman"/>
          <w:sz w:val="24"/>
          <w:szCs w:val="24"/>
        </w:rPr>
        <w:t>Глава Пятилетского сельсовета</w:t>
      </w:r>
    </w:p>
    <w:p w:rsidR="00FF57C3" w:rsidRPr="00FF57C3" w:rsidRDefault="00FF57C3" w:rsidP="00FF57C3">
      <w:pPr>
        <w:spacing w:after="0" w:line="240" w:lineRule="auto"/>
        <w:jc w:val="both"/>
        <w:rPr>
          <w:rFonts w:ascii="Times New Roman" w:hAnsi="Times New Roman"/>
          <w:sz w:val="24"/>
          <w:szCs w:val="24"/>
        </w:rPr>
      </w:pPr>
      <w:r w:rsidRPr="00FF57C3">
        <w:rPr>
          <w:rFonts w:ascii="Times New Roman" w:hAnsi="Times New Roman"/>
          <w:sz w:val="24"/>
          <w:szCs w:val="24"/>
        </w:rPr>
        <w:t>Черепановского района Новосибирской области                      О.А. Логвиненко</w:t>
      </w:r>
    </w:p>
    <w:p w:rsidR="006A6ED6" w:rsidRPr="00785C8E" w:rsidRDefault="006A6ED6" w:rsidP="00430D59">
      <w:pPr>
        <w:spacing w:line="240" w:lineRule="auto"/>
        <w:jc w:val="both"/>
        <w:rPr>
          <w:sz w:val="24"/>
          <w:szCs w:val="24"/>
        </w:rPr>
      </w:pPr>
    </w:p>
    <w:p w:rsidR="006A6ED6" w:rsidRPr="00785C8E" w:rsidRDefault="006A6ED6" w:rsidP="00430D59">
      <w:pPr>
        <w:spacing w:line="240" w:lineRule="auto"/>
        <w:jc w:val="both"/>
        <w:rPr>
          <w:sz w:val="24"/>
          <w:szCs w:val="24"/>
        </w:rPr>
      </w:pPr>
    </w:p>
    <w:p w:rsidR="006A6ED6" w:rsidRDefault="006A6ED6"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Pr="00FF57C3" w:rsidRDefault="00FF57C3" w:rsidP="00FF57C3">
      <w:pPr>
        <w:spacing w:after="0" w:line="240" w:lineRule="auto"/>
        <w:jc w:val="right"/>
        <w:rPr>
          <w:rFonts w:ascii="Times New Roman" w:hAnsi="Times New Roman"/>
          <w:sz w:val="24"/>
          <w:szCs w:val="24"/>
        </w:rPr>
      </w:pPr>
      <w:r w:rsidRPr="00FF57C3">
        <w:rPr>
          <w:rFonts w:ascii="Times New Roman" w:hAnsi="Times New Roman"/>
          <w:sz w:val="24"/>
          <w:szCs w:val="24"/>
        </w:rPr>
        <w:t>Приложение № 1</w:t>
      </w:r>
    </w:p>
    <w:p w:rsidR="00FF57C3" w:rsidRPr="00FF57C3" w:rsidRDefault="00FF57C3" w:rsidP="00FF57C3">
      <w:pPr>
        <w:spacing w:after="0" w:line="240" w:lineRule="auto"/>
        <w:jc w:val="right"/>
        <w:rPr>
          <w:rFonts w:ascii="Times New Roman" w:hAnsi="Times New Roman"/>
          <w:sz w:val="24"/>
          <w:szCs w:val="24"/>
        </w:rPr>
      </w:pPr>
      <w:r w:rsidRPr="00FF57C3">
        <w:rPr>
          <w:rFonts w:ascii="Times New Roman" w:hAnsi="Times New Roman"/>
          <w:sz w:val="24"/>
          <w:szCs w:val="24"/>
        </w:rPr>
        <w:t>к постановлению администрации</w:t>
      </w:r>
    </w:p>
    <w:p w:rsidR="00FF57C3" w:rsidRPr="00FF57C3" w:rsidRDefault="00FF57C3" w:rsidP="00FF57C3">
      <w:pPr>
        <w:spacing w:after="0" w:line="240" w:lineRule="auto"/>
        <w:jc w:val="right"/>
        <w:rPr>
          <w:rFonts w:ascii="Times New Roman" w:hAnsi="Times New Roman"/>
          <w:sz w:val="24"/>
          <w:szCs w:val="24"/>
        </w:rPr>
      </w:pPr>
      <w:r w:rsidRPr="00FF57C3">
        <w:rPr>
          <w:rFonts w:ascii="Times New Roman" w:hAnsi="Times New Roman"/>
          <w:sz w:val="24"/>
          <w:szCs w:val="24"/>
        </w:rPr>
        <w:t>Пятилетского сельсовета</w:t>
      </w:r>
    </w:p>
    <w:p w:rsidR="00FF57C3" w:rsidRPr="00FF57C3" w:rsidRDefault="00FF57C3" w:rsidP="00FF57C3">
      <w:pPr>
        <w:spacing w:after="0" w:line="240" w:lineRule="auto"/>
        <w:jc w:val="right"/>
        <w:rPr>
          <w:rFonts w:ascii="Times New Roman" w:hAnsi="Times New Roman"/>
          <w:sz w:val="24"/>
          <w:szCs w:val="24"/>
        </w:rPr>
      </w:pPr>
      <w:r w:rsidRPr="00FF57C3">
        <w:rPr>
          <w:rFonts w:ascii="Times New Roman" w:hAnsi="Times New Roman"/>
          <w:sz w:val="24"/>
          <w:szCs w:val="24"/>
        </w:rPr>
        <w:t>Черепановского района</w:t>
      </w:r>
    </w:p>
    <w:p w:rsidR="00FF57C3" w:rsidRPr="00FF57C3" w:rsidRDefault="00FF57C3" w:rsidP="00FF57C3">
      <w:pPr>
        <w:spacing w:after="0" w:line="240" w:lineRule="auto"/>
        <w:jc w:val="right"/>
        <w:rPr>
          <w:rFonts w:ascii="Times New Roman" w:hAnsi="Times New Roman"/>
          <w:sz w:val="24"/>
          <w:szCs w:val="24"/>
        </w:rPr>
      </w:pPr>
      <w:r w:rsidRPr="00FF57C3">
        <w:rPr>
          <w:rFonts w:ascii="Times New Roman" w:hAnsi="Times New Roman"/>
          <w:sz w:val="24"/>
          <w:szCs w:val="24"/>
        </w:rPr>
        <w:t>Новосибирской области</w:t>
      </w:r>
    </w:p>
    <w:p w:rsidR="00FF57C3" w:rsidRPr="00FF57C3" w:rsidRDefault="00FF57C3" w:rsidP="00FF57C3">
      <w:pPr>
        <w:spacing w:after="0" w:line="240" w:lineRule="auto"/>
        <w:jc w:val="right"/>
        <w:rPr>
          <w:rFonts w:ascii="Times New Roman" w:hAnsi="Times New Roman"/>
          <w:sz w:val="24"/>
          <w:szCs w:val="24"/>
        </w:rPr>
      </w:pPr>
      <w:r w:rsidRPr="00FF57C3">
        <w:rPr>
          <w:rFonts w:ascii="Times New Roman" w:hAnsi="Times New Roman"/>
          <w:sz w:val="24"/>
          <w:szCs w:val="24"/>
        </w:rPr>
        <w:t>от 01.04.2026 г. №  27</w:t>
      </w:r>
    </w:p>
    <w:p w:rsidR="00FF57C3" w:rsidRPr="00FF57C3" w:rsidRDefault="00FF57C3" w:rsidP="00FF57C3">
      <w:pPr>
        <w:spacing w:after="0" w:line="240" w:lineRule="auto"/>
        <w:jc w:val="right"/>
        <w:rPr>
          <w:rFonts w:ascii="Times New Roman" w:hAnsi="Times New Roman"/>
          <w:sz w:val="24"/>
          <w:szCs w:val="24"/>
        </w:rPr>
      </w:pPr>
    </w:p>
    <w:p w:rsidR="00FF57C3" w:rsidRPr="00FF57C3" w:rsidRDefault="00FF57C3" w:rsidP="00FF57C3">
      <w:pPr>
        <w:spacing w:after="0" w:line="240" w:lineRule="auto"/>
        <w:jc w:val="right"/>
        <w:rPr>
          <w:rFonts w:ascii="Times New Roman" w:hAnsi="Times New Roman"/>
          <w:sz w:val="24"/>
          <w:szCs w:val="24"/>
        </w:rPr>
      </w:pPr>
      <w:r w:rsidRPr="00FF57C3">
        <w:rPr>
          <w:rFonts w:ascii="Times New Roman" w:hAnsi="Times New Roman"/>
          <w:sz w:val="24"/>
          <w:szCs w:val="24"/>
        </w:rPr>
        <w:t>«Приложение № 1.1</w:t>
      </w:r>
    </w:p>
    <w:p w:rsidR="00FF57C3" w:rsidRPr="00FF57C3" w:rsidRDefault="00FF57C3" w:rsidP="00FF57C3">
      <w:pPr>
        <w:spacing w:after="0" w:line="240" w:lineRule="auto"/>
        <w:jc w:val="right"/>
        <w:rPr>
          <w:rFonts w:ascii="Times New Roman" w:hAnsi="Times New Roman"/>
          <w:color w:val="FF0000"/>
          <w:sz w:val="24"/>
          <w:szCs w:val="24"/>
        </w:rPr>
      </w:pPr>
    </w:p>
    <w:p w:rsidR="00FF57C3" w:rsidRPr="00FF57C3" w:rsidRDefault="00FF57C3" w:rsidP="00FF57C3">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FF57C3">
        <w:rPr>
          <w:rFonts w:ascii="Times New Roman" w:eastAsia="Times New Roman" w:hAnsi="Times New Roman"/>
          <w:sz w:val="24"/>
          <w:szCs w:val="24"/>
          <w:lang w:eastAsia="ru-RU"/>
        </w:rPr>
        <w:t>Перечень</w:t>
      </w:r>
      <w:r w:rsidRPr="00FF57C3">
        <w:rPr>
          <w:rFonts w:ascii="Times New Roman" w:eastAsia="Times New Roman" w:hAnsi="Times New Roman"/>
          <w:sz w:val="24"/>
          <w:szCs w:val="24"/>
          <w:lang w:eastAsia="ru-RU"/>
        </w:rPr>
        <w:br/>
        <w:t>многоквартирных домов и жилых домов, признанных аварийными и подлежащими сносу или реконструкции</w:t>
      </w:r>
    </w:p>
    <w:tbl>
      <w:tblPr>
        <w:tblW w:w="10064" w:type="dxa"/>
        <w:tblInd w:w="27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83"/>
        <w:gridCol w:w="709"/>
        <w:gridCol w:w="216"/>
        <w:gridCol w:w="493"/>
        <w:gridCol w:w="709"/>
        <w:gridCol w:w="708"/>
        <w:gridCol w:w="709"/>
        <w:gridCol w:w="567"/>
        <w:gridCol w:w="709"/>
        <w:gridCol w:w="567"/>
        <w:gridCol w:w="567"/>
        <w:gridCol w:w="567"/>
        <w:gridCol w:w="709"/>
        <w:gridCol w:w="567"/>
        <w:gridCol w:w="850"/>
        <w:gridCol w:w="567"/>
        <w:gridCol w:w="567"/>
      </w:tblGrid>
      <w:tr w:rsidR="00FF57C3" w:rsidRPr="002F4974" w:rsidTr="00FF57C3">
        <w:trPr>
          <w:trHeight w:val="240"/>
        </w:trPr>
        <w:tc>
          <w:tcPr>
            <w:tcW w:w="28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N</w:t>
            </w:r>
          </w:p>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п/п</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Адрес МКД</w:t>
            </w:r>
          </w:p>
        </w:tc>
        <w:tc>
          <w:tcPr>
            <w:tcW w:w="709"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Документ, подтверждающий признание жилого дома аварийным и подлежащим сносу или реконструкции</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Планируемая дата окончания переселения</w:t>
            </w:r>
          </w:p>
        </w:tc>
        <w:tc>
          <w:tcPr>
            <w:tcW w:w="70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Планируемая дата сноса жилого дома</w:t>
            </w:r>
          </w:p>
        </w:tc>
        <w:tc>
          <w:tcPr>
            <w:tcW w:w="709"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Число жителей, планируемых к переселению</w:t>
            </w:r>
          </w:p>
        </w:tc>
        <w:tc>
          <w:tcPr>
            <w:tcW w:w="1843"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Количество расселяемых жилых помещений</w:t>
            </w:r>
          </w:p>
        </w:tc>
        <w:tc>
          <w:tcPr>
            <w:tcW w:w="1843"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Площадь расселяемых жилых помещений</w:t>
            </w:r>
          </w:p>
        </w:tc>
        <w:tc>
          <w:tcPr>
            <w:tcW w:w="2551"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Стоимость переселения граждан</w:t>
            </w:r>
          </w:p>
        </w:tc>
      </w:tr>
      <w:tr w:rsidR="00FF57C3" w:rsidRPr="002F4974" w:rsidTr="00FF57C3">
        <w:trPr>
          <w:trHeight w:val="240"/>
        </w:trPr>
        <w:tc>
          <w:tcPr>
            <w:tcW w:w="28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Всего</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 том числе:</w:t>
            </w: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Всего</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 том числе:</w:t>
            </w:r>
          </w:p>
        </w:tc>
        <w:tc>
          <w:tcPr>
            <w:tcW w:w="567"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Всего</w:t>
            </w: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 том числе:</w:t>
            </w:r>
          </w:p>
        </w:tc>
      </w:tr>
      <w:tr w:rsidR="00FF57C3" w:rsidRPr="002F4974" w:rsidTr="00FF57C3">
        <w:tc>
          <w:tcPr>
            <w:tcW w:w="28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частная собственность</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муниципальная собственность</w:t>
            </w: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частная собственность</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муниципальная собственность</w:t>
            </w:r>
          </w:p>
        </w:tc>
        <w:tc>
          <w:tcPr>
            <w:tcW w:w="56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за счет средств областного бюджета Новосибирской области</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за счет средств местного бюджета</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внебюджетные источники финансирования</w:t>
            </w:r>
          </w:p>
        </w:tc>
      </w:tr>
      <w:tr w:rsidR="00FF57C3" w:rsidRPr="002F4974" w:rsidTr="00FF57C3">
        <w:tc>
          <w:tcPr>
            <w:tcW w:w="28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Номер</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Дата</w:t>
            </w:r>
          </w:p>
        </w:tc>
        <w:tc>
          <w:tcPr>
            <w:tcW w:w="70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чел.</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ед.</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ед.</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ед.</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кв. м</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кв. м</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кв. м</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руб.</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руб.</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руб.</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руб.</w:t>
            </w:r>
          </w:p>
        </w:tc>
      </w:tr>
      <w:tr w:rsidR="00FF57C3" w:rsidRPr="002F4974" w:rsidTr="00FF57C3">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Итого по МО</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Всего по 2025 году</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Всего по 2026 году</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Всего по 2027 году</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Всего по 2028 году</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99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Всего по 2029 году</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1</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r w:rsidR="00FF57C3" w:rsidRPr="002F4974" w:rsidTr="00FF57C3">
        <w:tc>
          <w:tcPr>
            <w:tcW w:w="2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center"/>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21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49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F57C3" w:rsidRPr="002F4974" w:rsidRDefault="00FF57C3" w:rsidP="00443207">
            <w:pPr>
              <w:spacing w:after="0" w:line="240" w:lineRule="auto"/>
              <w:jc w:val="both"/>
              <w:rPr>
                <w:rFonts w:ascii="Times New Roman" w:eastAsia="Times New Roman" w:hAnsi="Times New Roman"/>
                <w:sz w:val="16"/>
                <w:szCs w:val="16"/>
                <w:lang w:eastAsia="ru-RU"/>
              </w:rPr>
            </w:pPr>
            <w:r w:rsidRPr="002F4974">
              <w:rPr>
                <w:rFonts w:ascii="Times New Roman" w:eastAsia="Times New Roman" w:hAnsi="Times New Roman"/>
                <w:sz w:val="16"/>
                <w:szCs w:val="16"/>
                <w:lang w:eastAsia="ru-RU"/>
              </w:rPr>
              <w:t> </w:t>
            </w:r>
          </w:p>
        </w:tc>
      </w:tr>
    </w:tbl>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Приложение № 2</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к постановлению администрации</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Пятилетского сельсовета</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Черепановского района</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Новосибирской области</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от 01.04.2026 г. № 27</w:t>
      </w:r>
    </w:p>
    <w:p w:rsidR="00213B74" w:rsidRPr="00213B74" w:rsidRDefault="00213B74" w:rsidP="00213B74">
      <w:pPr>
        <w:spacing w:after="0" w:line="240" w:lineRule="auto"/>
        <w:jc w:val="right"/>
        <w:rPr>
          <w:rFonts w:ascii="Times New Roman" w:hAnsi="Times New Roman"/>
          <w:sz w:val="24"/>
          <w:szCs w:val="24"/>
        </w:rPr>
      </w:pP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«Приложение № 1.2</w:t>
      </w:r>
    </w:p>
    <w:p w:rsidR="00213B74" w:rsidRPr="00213B74" w:rsidRDefault="00213B74" w:rsidP="00213B74">
      <w:pPr>
        <w:spacing w:after="0" w:line="240" w:lineRule="auto"/>
        <w:jc w:val="right"/>
        <w:rPr>
          <w:rFonts w:ascii="Times New Roman" w:hAnsi="Times New Roman"/>
          <w:sz w:val="24"/>
          <w:szCs w:val="24"/>
        </w:rPr>
      </w:pPr>
    </w:p>
    <w:p w:rsidR="00213B74" w:rsidRPr="00213B74" w:rsidRDefault="00213B74" w:rsidP="00213B74">
      <w:pPr>
        <w:spacing w:after="0" w:line="240" w:lineRule="auto"/>
        <w:jc w:val="right"/>
        <w:rPr>
          <w:rFonts w:ascii="Times New Roman" w:hAnsi="Times New Roman"/>
          <w:color w:val="FF0000"/>
          <w:sz w:val="24"/>
          <w:szCs w:val="24"/>
        </w:rPr>
      </w:pPr>
    </w:p>
    <w:p w:rsidR="00213B74" w:rsidRPr="00213B74" w:rsidRDefault="00213B74" w:rsidP="00213B74">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213B74">
        <w:rPr>
          <w:rFonts w:ascii="Times New Roman" w:eastAsia="Times New Roman" w:hAnsi="Times New Roman"/>
          <w:sz w:val="24"/>
          <w:szCs w:val="24"/>
          <w:lang w:eastAsia="ru-RU"/>
        </w:rPr>
        <w:t>План</w:t>
      </w:r>
      <w:r w:rsidRPr="00213B74">
        <w:rPr>
          <w:rFonts w:ascii="Times New Roman" w:eastAsia="Times New Roman" w:hAnsi="Times New Roman"/>
          <w:sz w:val="24"/>
          <w:szCs w:val="24"/>
          <w:lang w:eastAsia="ru-RU"/>
        </w:rPr>
        <w:br/>
        <w:t>реализации мероприятий по переселению граждан из аварийного жилищного фонда по способам переселения</w:t>
      </w:r>
    </w:p>
    <w:tbl>
      <w:tblPr>
        <w:tblW w:w="10348" w:type="dxa"/>
        <w:tblInd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3"/>
        <w:gridCol w:w="423"/>
        <w:gridCol w:w="620"/>
        <w:gridCol w:w="709"/>
        <w:gridCol w:w="567"/>
        <w:gridCol w:w="709"/>
        <w:gridCol w:w="850"/>
        <w:gridCol w:w="567"/>
        <w:gridCol w:w="709"/>
        <w:gridCol w:w="567"/>
        <w:gridCol w:w="709"/>
        <w:gridCol w:w="708"/>
        <w:gridCol w:w="567"/>
        <w:gridCol w:w="709"/>
        <w:gridCol w:w="851"/>
        <w:gridCol w:w="850"/>
      </w:tblGrid>
      <w:tr w:rsidR="00213B74" w:rsidRPr="004970C7" w:rsidTr="00443207">
        <w:trPr>
          <w:trHeight w:val="240"/>
        </w:trPr>
        <w:tc>
          <w:tcPr>
            <w:tcW w:w="23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N</w:t>
            </w:r>
          </w:p>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п/п</w:t>
            </w:r>
          </w:p>
        </w:tc>
        <w:tc>
          <w:tcPr>
            <w:tcW w:w="423"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Адрес МКД</w:t>
            </w:r>
          </w:p>
        </w:tc>
        <w:tc>
          <w:tcPr>
            <w:tcW w:w="132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Всего</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Строительство жилых домов</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Приобретение жилых помещений у застройщиков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Приобретение жилых помещений у лиц, не являющихся застройщиком</w:t>
            </w:r>
          </w:p>
        </w:tc>
        <w:tc>
          <w:tcPr>
            <w:tcW w:w="141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Выкуп жилых помещений у собственников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Договор о комплексном развитии территорий</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Иные способы переселения</w:t>
            </w:r>
          </w:p>
        </w:tc>
      </w:tr>
      <w:tr w:rsidR="00213B74" w:rsidRPr="004970C7" w:rsidTr="00443207">
        <w:tc>
          <w:tcPr>
            <w:tcW w:w="23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p>
        </w:tc>
        <w:tc>
          <w:tcPr>
            <w:tcW w:w="42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Площадь расселяемых жилых помещений</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Стоимость</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Площадь расселяемых жилых помещений</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Стоимость</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Площадь расселяемых жилых помещений</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Стоимость</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Площадь расселяемых жилых помещений</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Стоимость</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Площадь расселяемых жилых помещений</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Стоимость</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Площадь расселяемых жилых помещений</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Стоимость</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Площадь расселяемых жилых помещений</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Стоимость</w:t>
            </w:r>
          </w:p>
        </w:tc>
      </w:tr>
      <w:tr w:rsidR="00213B74" w:rsidRPr="004970C7" w:rsidTr="00443207">
        <w:tc>
          <w:tcPr>
            <w:tcW w:w="23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p>
        </w:tc>
        <w:tc>
          <w:tcPr>
            <w:tcW w:w="42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кв. м</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руб.</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кв. м</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руб.</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кв. м</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руб.</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кв. м</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руб.</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кв. м</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руб.</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кв. м</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руб.</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кв. м</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руб.</w:t>
            </w:r>
          </w:p>
        </w:tc>
      </w:tr>
      <w:tr w:rsidR="00213B74" w:rsidRPr="004970C7" w:rsidTr="00443207">
        <w:tc>
          <w:tcPr>
            <w:tcW w:w="6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Итого по МО</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6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Всего по 2025 году</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1</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6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Всего по 2026 году</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1</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6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Всего по 2027 году</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1</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6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Всего по 2028 году</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1</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6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Всего по 2029 году</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1</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r w:rsidR="00213B74" w:rsidRPr="004970C7" w:rsidTr="00443207">
        <w:tc>
          <w:tcPr>
            <w:tcW w:w="23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w:t>
            </w:r>
          </w:p>
        </w:tc>
        <w:tc>
          <w:tcPr>
            <w:tcW w:w="42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6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56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15"/>
                <w:szCs w:val="15"/>
                <w:lang w:eastAsia="ru-RU"/>
              </w:rPr>
            </w:pPr>
            <w:r w:rsidRPr="004970C7">
              <w:rPr>
                <w:rFonts w:ascii="Times New Roman" w:eastAsia="Times New Roman" w:hAnsi="Times New Roman"/>
                <w:sz w:val="15"/>
                <w:szCs w:val="15"/>
                <w:lang w:eastAsia="ru-RU"/>
              </w:rPr>
              <w:t> </w:t>
            </w:r>
          </w:p>
        </w:tc>
      </w:tr>
    </w:tbl>
    <w:p w:rsidR="00213B74" w:rsidRDefault="00213B74" w:rsidP="00213B74">
      <w:pPr>
        <w:spacing w:after="0" w:line="240" w:lineRule="auto"/>
        <w:jc w:val="right"/>
        <w:rPr>
          <w:rFonts w:ascii="Times New Roman" w:hAnsi="Times New Roman"/>
          <w:color w:val="FF0000"/>
          <w:sz w:val="28"/>
          <w:szCs w:val="28"/>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FF57C3" w:rsidRDefault="00FF57C3" w:rsidP="00430D59">
      <w:pPr>
        <w:spacing w:line="240" w:lineRule="auto"/>
        <w:jc w:val="both"/>
        <w:rPr>
          <w:sz w:val="24"/>
          <w:szCs w:val="24"/>
        </w:rPr>
      </w:pP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lastRenderedPageBreak/>
        <w:t>Приложение № 3</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к постановлению администрации</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Пятилетского сельсовета</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Черепановского района</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Новосибирской области</w:t>
      </w: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от 01.04.2026 г. № 27</w:t>
      </w:r>
    </w:p>
    <w:p w:rsidR="00213B74" w:rsidRPr="00213B74" w:rsidRDefault="00213B74" w:rsidP="00213B74">
      <w:pPr>
        <w:spacing w:after="0" w:line="240" w:lineRule="auto"/>
        <w:jc w:val="right"/>
        <w:rPr>
          <w:rFonts w:ascii="Times New Roman" w:hAnsi="Times New Roman"/>
          <w:sz w:val="24"/>
          <w:szCs w:val="24"/>
        </w:rPr>
      </w:pPr>
    </w:p>
    <w:p w:rsidR="00213B74" w:rsidRPr="00213B74" w:rsidRDefault="00213B74" w:rsidP="00213B74">
      <w:pPr>
        <w:spacing w:after="0" w:line="240" w:lineRule="auto"/>
        <w:jc w:val="right"/>
        <w:rPr>
          <w:rFonts w:ascii="Times New Roman" w:hAnsi="Times New Roman"/>
          <w:sz w:val="24"/>
          <w:szCs w:val="24"/>
        </w:rPr>
      </w:pPr>
      <w:r w:rsidRPr="00213B74">
        <w:rPr>
          <w:rFonts w:ascii="Times New Roman" w:hAnsi="Times New Roman"/>
          <w:sz w:val="24"/>
          <w:szCs w:val="24"/>
        </w:rPr>
        <w:t>«Приложение № 1.3</w:t>
      </w:r>
    </w:p>
    <w:p w:rsidR="00213B74" w:rsidRPr="00213B74" w:rsidRDefault="00213B74" w:rsidP="00213B74">
      <w:pPr>
        <w:shd w:val="clear" w:color="auto" w:fill="FFFFFF"/>
        <w:spacing w:before="100" w:beforeAutospacing="1" w:after="100" w:afterAutospacing="1" w:line="240" w:lineRule="auto"/>
        <w:ind w:firstLine="709"/>
        <w:jc w:val="center"/>
        <w:rPr>
          <w:rFonts w:ascii="Times New Roman" w:eastAsia="Times New Roman" w:hAnsi="Times New Roman"/>
          <w:sz w:val="24"/>
          <w:szCs w:val="24"/>
          <w:lang w:eastAsia="ru-RU"/>
        </w:rPr>
      </w:pPr>
      <w:r w:rsidRPr="00213B74">
        <w:rPr>
          <w:rFonts w:ascii="Times New Roman" w:eastAsia="Times New Roman" w:hAnsi="Times New Roman"/>
          <w:sz w:val="24"/>
          <w:szCs w:val="24"/>
          <w:lang w:eastAsia="ru-RU"/>
        </w:rPr>
        <w:t>Планируемые показатели выполнения муниципальной программы по переселению граждан из аварийного жилищного фонда муниципального образования Пятилетского сельсовета Черепановского района Новосибирской области на 2025-2029 годы</w:t>
      </w:r>
    </w:p>
    <w:tbl>
      <w:tblPr>
        <w:tblW w:w="7774" w:type="dxa"/>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8"/>
        <w:gridCol w:w="326"/>
        <w:gridCol w:w="426"/>
        <w:gridCol w:w="425"/>
        <w:gridCol w:w="425"/>
        <w:gridCol w:w="425"/>
        <w:gridCol w:w="426"/>
        <w:gridCol w:w="283"/>
        <w:gridCol w:w="425"/>
        <w:gridCol w:w="426"/>
        <w:gridCol w:w="425"/>
        <w:gridCol w:w="425"/>
        <w:gridCol w:w="425"/>
        <w:gridCol w:w="284"/>
        <w:gridCol w:w="425"/>
        <w:gridCol w:w="425"/>
        <w:gridCol w:w="426"/>
        <w:gridCol w:w="425"/>
        <w:gridCol w:w="425"/>
        <w:gridCol w:w="284"/>
      </w:tblGrid>
      <w:tr w:rsidR="00213B74" w:rsidRPr="004970C7" w:rsidTr="00213B74">
        <w:trPr>
          <w:trHeight w:val="240"/>
          <w:jc w:val="center"/>
        </w:trPr>
        <w:tc>
          <w:tcPr>
            <w:tcW w:w="218" w:type="dxa"/>
            <w:vMerge w:val="restart"/>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N п/п</w:t>
            </w:r>
          </w:p>
        </w:tc>
        <w:tc>
          <w:tcPr>
            <w:tcW w:w="326" w:type="dxa"/>
            <w:vMerge w:val="restart"/>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Наименование МО</w:t>
            </w:r>
          </w:p>
        </w:tc>
        <w:tc>
          <w:tcPr>
            <w:tcW w:w="2410" w:type="dxa"/>
            <w:gridSpan w:val="6"/>
            <w:tcBorders>
              <w:top w:val="single" w:sz="6" w:space="0" w:color="000000"/>
              <w:left w:val="single" w:sz="6" w:space="0" w:color="000000"/>
            </w:tcBorders>
            <w:shd w:val="clear" w:color="auto" w:fill="FFFFFF"/>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Площадь расселяемых жилых помещений</w:t>
            </w:r>
          </w:p>
        </w:tc>
        <w:tc>
          <w:tcPr>
            <w:tcW w:w="2410" w:type="dxa"/>
            <w:gridSpan w:val="6"/>
            <w:tcBorders>
              <w:top w:val="single" w:sz="6" w:space="0" w:color="000000"/>
              <w:left w:val="single" w:sz="6" w:space="0" w:color="000000"/>
            </w:tcBorders>
            <w:shd w:val="clear" w:color="auto" w:fill="FFFFFF"/>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Количество расселяемых жилых помещений</w:t>
            </w:r>
          </w:p>
        </w:tc>
        <w:tc>
          <w:tcPr>
            <w:tcW w:w="2410" w:type="dxa"/>
            <w:gridSpan w:val="6"/>
            <w:tcBorders>
              <w:top w:val="single" w:sz="6" w:space="0" w:color="000000"/>
              <w:left w:val="single" w:sz="6" w:space="0" w:color="000000"/>
              <w:right w:val="single" w:sz="6" w:space="0" w:color="000000"/>
            </w:tcBorders>
            <w:shd w:val="clear" w:color="auto" w:fill="FFFFFF"/>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Количество граждан, расселяемых из аварийного жилищного фонда</w:t>
            </w:r>
          </w:p>
        </w:tc>
      </w:tr>
      <w:tr w:rsidR="00213B74" w:rsidRPr="004970C7" w:rsidTr="00213B74">
        <w:trPr>
          <w:jc w:val="center"/>
        </w:trPr>
        <w:tc>
          <w:tcPr>
            <w:tcW w:w="218" w:type="dxa"/>
            <w:vMerge/>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20"/>
                <w:szCs w:val="20"/>
                <w:lang w:eastAsia="ru-RU"/>
              </w:rPr>
            </w:pPr>
          </w:p>
        </w:tc>
        <w:tc>
          <w:tcPr>
            <w:tcW w:w="326" w:type="dxa"/>
            <w:vMerge/>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20"/>
                <w:szCs w:val="20"/>
                <w:lang w:eastAsia="ru-RU"/>
              </w:rPr>
            </w:pPr>
          </w:p>
        </w:tc>
        <w:tc>
          <w:tcPr>
            <w:tcW w:w="426"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2025 год</w:t>
            </w:r>
          </w:p>
        </w:tc>
        <w:tc>
          <w:tcPr>
            <w:tcW w:w="425"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2026 год</w:t>
            </w:r>
          </w:p>
        </w:tc>
        <w:tc>
          <w:tcPr>
            <w:tcW w:w="425"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2027 год</w:t>
            </w:r>
          </w:p>
        </w:tc>
        <w:tc>
          <w:tcPr>
            <w:tcW w:w="425" w:type="dxa"/>
            <w:tcBorders>
              <w:top w:val="single" w:sz="6" w:space="0" w:color="000000"/>
              <w:left w:val="single" w:sz="6" w:space="0" w:color="000000"/>
              <w:right w:val="single" w:sz="6" w:space="0" w:color="000000"/>
            </w:tcBorders>
            <w:shd w:val="clear" w:color="auto" w:fill="FFFFFF"/>
            <w:vAlign w:val="center"/>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2028 год</w:t>
            </w:r>
          </w:p>
        </w:tc>
        <w:tc>
          <w:tcPr>
            <w:tcW w:w="426" w:type="dxa"/>
            <w:tcBorders>
              <w:top w:val="single" w:sz="6" w:space="0" w:color="000000"/>
              <w:left w:val="single" w:sz="6" w:space="0" w:color="000000"/>
              <w:right w:val="single" w:sz="6" w:space="0" w:color="000000"/>
            </w:tcBorders>
            <w:shd w:val="clear" w:color="auto" w:fill="FFFFFF"/>
            <w:vAlign w:val="center"/>
          </w:tcPr>
          <w:p w:rsidR="00213B74" w:rsidRPr="004970C7" w:rsidRDefault="00213B74" w:rsidP="00443207">
            <w:pPr>
              <w:spacing w:after="0" w:line="240" w:lineRule="auto"/>
              <w:ind w:firstLine="26"/>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2029 год</w:t>
            </w:r>
          </w:p>
        </w:tc>
        <w:tc>
          <w:tcPr>
            <w:tcW w:w="283"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Всего</w:t>
            </w:r>
          </w:p>
        </w:tc>
        <w:tc>
          <w:tcPr>
            <w:tcW w:w="425"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2025 год</w:t>
            </w:r>
          </w:p>
        </w:tc>
        <w:tc>
          <w:tcPr>
            <w:tcW w:w="426"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2026 год</w:t>
            </w:r>
          </w:p>
        </w:tc>
        <w:tc>
          <w:tcPr>
            <w:tcW w:w="425"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2027 год</w:t>
            </w:r>
          </w:p>
        </w:tc>
        <w:tc>
          <w:tcPr>
            <w:tcW w:w="425" w:type="dxa"/>
            <w:tcBorders>
              <w:top w:val="single" w:sz="6" w:space="0" w:color="000000"/>
              <w:left w:val="single" w:sz="6" w:space="0" w:color="000000"/>
            </w:tcBorders>
            <w:shd w:val="clear" w:color="auto" w:fill="FFFFFF"/>
            <w:vAlign w:val="center"/>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2028 год</w:t>
            </w:r>
          </w:p>
        </w:tc>
        <w:tc>
          <w:tcPr>
            <w:tcW w:w="425" w:type="dxa"/>
            <w:tcBorders>
              <w:top w:val="single" w:sz="6" w:space="0" w:color="000000"/>
              <w:left w:val="single" w:sz="6" w:space="0" w:color="000000"/>
              <w:right w:val="single" w:sz="6" w:space="0" w:color="000000"/>
            </w:tcBorders>
            <w:shd w:val="clear" w:color="auto" w:fill="FFFFFF"/>
            <w:vAlign w:val="center"/>
          </w:tcPr>
          <w:p w:rsidR="00213B74" w:rsidRPr="004970C7" w:rsidRDefault="00213B74" w:rsidP="00443207">
            <w:pPr>
              <w:spacing w:after="0" w:line="240" w:lineRule="auto"/>
              <w:ind w:firstLine="26"/>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2029 год</w:t>
            </w:r>
          </w:p>
        </w:tc>
        <w:tc>
          <w:tcPr>
            <w:tcW w:w="284"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Всего</w:t>
            </w:r>
          </w:p>
        </w:tc>
        <w:tc>
          <w:tcPr>
            <w:tcW w:w="425"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2025 год</w:t>
            </w:r>
          </w:p>
        </w:tc>
        <w:tc>
          <w:tcPr>
            <w:tcW w:w="425"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2026 год</w:t>
            </w:r>
          </w:p>
        </w:tc>
        <w:tc>
          <w:tcPr>
            <w:tcW w:w="426" w:type="dxa"/>
            <w:tcBorders>
              <w:top w:val="single" w:sz="6" w:space="0" w:color="000000"/>
              <w:lef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2027 год</w:t>
            </w:r>
          </w:p>
        </w:tc>
        <w:tc>
          <w:tcPr>
            <w:tcW w:w="425" w:type="dxa"/>
            <w:tcBorders>
              <w:top w:val="single" w:sz="6" w:space="0" w:color="000000"/>
              <w:left w:val="single" w:sz="6" w:space="0" w:color="000000"/>
            </w:tcBorders>
            <w:shd w:val="clear" w:color="auto" w:fill="FFFFFF"/>
            <w:vAlign w:val="center"/>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2028 год</w:t>
            </w:r>
          </w:p>
        </w:tc>
        <w:tc>
          <w:tcPr>
            <w:tcW w:w="425" w:type="dxa"/>
            <w:tcBorders>
              <w:top w:val="single" w:sz="6" w:space="0" w:color="000000"/>
              <w:left w:val="single" w:sz="6" w:space="0" w:color="000000"/>
            </w:tcBorders>
            <w:shd w:val="clear" w:color="auto" w:fill="FFFFFF"/>
            <w:vAlign w:val="center"/>
          </w:tcPr>
          <w:p w:rsidR="00213B74" w:rsidRPr="004970C7" w:rsidRDefault="00213B74" w:rsidP="00443207">
            <w:pPr>
              <w:spacing w:after="0" w:line="240" w:lineRule="auto"/>
              <w:ind w:firstLine="26"/>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2029 год</w:t>
            </w:r>
          </w:p>
        </w:tc>
        <w:tc>
          <w:tcPr>
            <w:tcW w:w="284" w:type="dxa"/>
            <w:tcBorders>
              <w:top w:val="single" w:sz="6" w:space="0" w:color="000000"/>
              <w:left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Всего</w:t>
            </w:r>
          </w:p>
        </w:tc>
      </w:tr>
      <w:tr w:rsidR="00213B74" w:rsidRPr="004970C7" w:rsidTr="00213B74">
        <w:trPr>
          <w:jc w:val="center"/>
        </w:trPr>
        <w:tc>
          <w:tcPr>
            <w:tcW w:w="218" w:type="dxa"/>
            <w:vMerge/>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20"/>
                <w:szCs w:val="20"/>
                <w:lang w:eastAsia="ru-RU"/>
              </w:rPr>
            </w:pPr>
          </w:p>
        </w:tc>
        <w:tc>
          <w:tcPr>
            <w:tcW w:w="326" w:type="dxa"/>
            <w:vMerge/>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rPr>
                <w:rFonts w:ascii="Times New Roman" w:eastAsia="Times New Roman" w:hAnsi="Times New Roman"/>
                <w:sz w:val="20"/>
                <w:szCs w:val="20"/>
                <w:lang w:eastAsia="ru-RU"/>
              </w:rPr>
            </w:pPr>
          </w:p>
        </w:tc>
        <w:tc>
          <w:tcPr>
            <w:tcW w:w="426"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кв. м</w:t>
            </w:r>
          </w:p>
        </w:tc>
        <w:tc>
          <w:tcPr>
            <w:tcW w:w="425"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кв. м</w:t>
            </w:r>
          </w:p>
        </w:tc>
        <w:tc>
          <w:tcPr>
            <w:tcW w:w="425"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кв. м</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кв. м</w:t>
            </w:r>
          </w:p>
        </w:tc>
        <w:tc>
          <w:tcPr>
            <w:tcW w:w="4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кв. м</w:t>
            </w:r>
          </w:p>
        </w:tc>
        <w:tc>
          <w:tcPr>
            <w:tcW w:w="283"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кв. м</w:t>
            </w:r>
          </w:p>
        </w:tc>
        <w:tc>
          <w:tcPr>
            <w:tcW w:w="425"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ед.</w:t>
            </w:r>
          </w:p>
        </w:tc>
        <w:tc>
          <w:tcPr>
            <w:tcW w:w="426"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ед.</w:t>
            </w:r>
          </w:p>
        </w:tc>
        <w:tc>
          <w:tcPr>
            <w:tcW w:w="425"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ед.</w:t>
            </w:r>
          </w:p>
        </w:tc>
        <w:tc>
          <w:tcPr>
            <w:tcW w:w="425" w:type="dxa"/>
            <w:tcBorders>
              <w:top w:val="single" w:sz="6" w:space="0" w:color="000000"/>
              <w:left w:val="single" w:sz="6" w:space="0" w:color="000000"/>
              <w:bottom w:val="single" w:sz="6" w:space="0" w:color="000000"/>
            </w:tcBorders>
            <w:shd w:val="clear" w:color="auto" w:fill="FFFFFF"/>
            <w:vAlign w:val="center"/>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ед.</w:t>
            </w:r>
          </w:p>
        </w:tc>
        <w:tc>
          <w:tcPr>
            <w:tcW w:w="42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ед.</w:t>
            </w:r>
          </w:p>
        </w:tc>
        <w:tc>
          <w:tcPr>
            <w:tcW w:w="284"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ед.</w:t>
            </w:r>
          </w:p>
        </w:tc>
        <w:tc>
          <w:tcPr>
            <w:tcW w:w="425"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чел.</w:t>
            </w:r>
          </w:p>
        </w:tc>
        <w:tc>
          <w:tcPr>
            <w:tcW w:w="425"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чел.</w:t>
            </w:r>
          </w:p>
        </w:tc>
        <w:tc>
          <w:tcPr>
            <w:tcW w:w="426" w:type="dxa"/>
            <w:tcBorders>
              <w:top w:val="single" w:sz="6" w:space="0" w:color="000000"/>
              <w:left w:val="single" w:sz="6" w:space="0" w:color="000000"/>
              <w:bottom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чел.</w:t>
            </w:r>
          </w:p>
        </w:tc>
        <w:tc>
          <w:tcPr>
            <w:tcW w:w="425" w:type="dxa"/>
            <w:tcBorders>
              <w:top w:val="single" w:sz="6" w:space="0" w:color="000000"/>
              <w:left w:val="single" w:sz="6" w:space="0" w:color="000000"/>
              <w:bottom w:val="single" w:sz="6" w:space="0" w:color="000000"/>
            </w:tcBorders>
            <w:shd w:val="clear" w:color="auto" w:fill="FFFFFF"/>
          </w:tcPr>
          <w:p w:rsidR="00213B74" w:rsidRPr="004970C7" w:rsidRDefault="00213B74" w:rsidP="00443207">
            <w:pPr>
              <w:spacing w:after="0" w:line="240" w:lineRule="auto"/>
              <w:jc w:val="center"/>
              <w:rPr>
                <w:rFonts w:ascii="Times New Roman" w:eastAsia="Times New Roman" w:hAnsi="Times New Roman"/>
                <w:sz w:val="20"/>
                <w:szCs w:val="20"/>
                <w:lang w:eastAsia="ru-RU"/>
              </w:rPr>
            </w:pPr>
          </w:p>
        </w:tc>
        <w:tc>
          <w:tcPr>
            <w:tcW w:w="425" w:type="dxa"/>
            <w:tcBorders>
              <w:top w:val="single" w:sz="6" w:space="0" w:color="000000"/>
              <w:left w:val="single" w:sz="6" w:space="0" w:color="000000"/>
              <w:bottom w:val="single" w:sz="6" w:space="0" w:color="000000"/>
            </w:tcBorders>
            <w:shd w:val="clear" w:color="auto" w:fill="FFFFFF"/>
          </w:tcPr>
          <w:p w:rsidR="00213B74" w:rsidRPr="004970C7" w:rsidRDefault="00213B74" w:rsidP="00443207">
            <w:pPr>
              <w:spacing w:after="0" w:line="240" w:lineRule="auto"/>
              <w:jc w:val="center"/>
              <w:rPr>
                <w:rFonts w:ascii="Times New Roman" w:eastAsia="Times New Roman" w:hAnsi="Times New Roman"/>
                <w:sz w:val="20"/>
                <w:szCs w:val="20"/>
                <w:lang w:eastAsia="ru-RU"/>
              </w:rPr>
            </w:pPr>
          </w:p>
        </w:tc>
        <w:tc>
          <w:tcPr>
            <w:tcW w:w="2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чел.</w:t>
            </w:r>
          </w:p>
        </w:tc>
      </w:tr>
      <w:tr w:rsidR="00213B74" w:rsidRPr="004970C7" w:rsidTr="00213B74">
        <w:trPr>
          <w:jc w:val="center"/>
        </w:trPr>
        <w:tc>
          <w:tcPr>
            <w:tcW w:w="544" w:type="dxa"/>
            <w:gridSpan w:val="2"/>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center"/>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Итого по программе</w:t>
            </w:r>
          </w:p>
        </w:tc>
        <w:tc>
          <w:tcPr>
            <w:tcW w:w="426"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right w:val="single" w:sz="6" w:space="0" w:color="000000"/>
            </w:tcBorders>
            <w:shd w:val="clear" w:color="auto" w:fill="FFFFFF"/>
          </w:tcPr>
          <w:p w:rsidR="00213B74" w:rsidRPr="004970C7" w:rsidRDefault="00213B74" w:rsidP="00443207">
            <w:pPr>
              <w:spacing w:after="0" w:line="240" w:lineRule="auto"/>
              <w:jc w:val="both"/>
              <w:rPr>
                <w:rFonts w:ascii="Times New Roman" w:eastAsia="Times New Roman" w:hAnsi="Times New Roman"/>
                <w:sz w:val="20"/>
                <w:szCs w:val="20"/>
                <w:lang w:eastAsia="ru-RU"/>
              </w:rPr>
            </w:pPr>
          </w:p>
        </w:tc>
        <w:tc>
          <w:tcPr>
            <w:tcW w:w="426" w:type="dxa"/>
            <w:tcBorders>
              <w:top w:val="single" w:sz="6" w:space="0" w:color="000000"/>
              <w:left w:val="single" w:sz="6" w:space="0" w:color="000000"/>
              <w:bottom w:val="single" w:sz="4" w:space="0" w:color="auto"/>
              <w:right w:val="single" w:sz="6" w:space="0" w:color="000000"/>
            </w:tcBorders>
            <w:shd w:val="clear" w:color="auto" w:fill="FFFFFF"/>
          </w:tcPr>
          <w:p w:rsidR="00213B74" w:rsidRPr="004970C7" w:rsidRDefault="00213B74" w:rsidP="00443207">
            <w:pPr>
              <w:spacing w:after="0" w:line="240" w:lineRule="auto"/>
              <w:jc w:val="both"/>
              <w:rPr>
                <w:rFonts w:ascii="Times New Roman" w:eastAsia="Times New Roman" w:hAnsi="Times New Roman"/>
                <w:sz w:val="20"/>
                <w:szCs w:val="20"/>
                <w:lang w:eastAsia="ru-RU"/>
              </w:rPr>
            </w:pPr>
          </w:p>
        </w:tc>
        <w:tc>
          <w:tcPr>
            <w:tcW w:w="283"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6"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tcBorders>
            <w:shd w:val="clear" w:color="auto" w:fill="FFFFFF"/>
          </w:tcPr>
          <w:p w:rsidR="00213B74" w:rsidRPr="004970C7" w:rsidRDefault="00213B74" w:rsidP="00443207">
            <w:pPr>
              <w:spacing w:after="0" w:line="240" w:lineRule="auto"/>
              <w:jc w:val="both"/>
              <w:rPr>
                <w:rFonts w:ascii="Times New Roman" w:eastAsia="Times New Roman" w:hAnsi="Times New Roman"/>
                <w:sz w:val="20"/>
                <w:szCs w:val="20"/>
                <w:lang w:eastAsia="ru-RU"/>
              </w:rPr>
            </w:pPr>
          </w:p>
        </w:tc>
        <w:tc>
          <w:tcPr>
            <w:tcW w:w="425" w:type="dxa"/>
            <w:tcBorders>
              <w:top w:val="single" w:sz="6" w:space="0" w:color="000000"/>
              <w:left w:val="single" w:sz="6" w:space="0" w:color="000000"/>
              <w:bottom w:val="single" w:sz="4" w:space="0" w:color="auto"/>
              <w:right w:val="single" w:sz="6" w:space="0" w:color="000000"/>
            </w:tcBorders>
            <w:shd w:val="clear" w:color="auto" w:fill="FFFFFF"/>
          </w:tcPr>
          <w:p w:rsidR="00213B74" w:rsidRPr="004970C7" w:rsidRDefault="00213B74" w:rsidP="00443207">
            <w:pPr>
              <w:spacing w:after="0" w:line="240" w:lineRule="auto"/>
              <w:jc w:val="both"/>
              <w:rPr>
                <w:rFonts w:ascii="Times New Roman" w:eastAsia="Times New Roman" w:hAnsi="Times New Roman"/>
                <w:sz w:val="20"/>
                <w:szCs w:val="20"/>
                <w:lang w:eastAsia="ru-RU"/>
              </w:rPr>
            </w:pPr>
          </w:p>
        </w:tc>
        <w:tc>
          <w:tcPr>
            <w:tcW w:w="284"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6" w:type="dxa"/>
            <w:tcBorders>
              <w:top w:val="single" w:sz="6" w:space="0" w:color="000000"/>
              <w:left w:val="single" w:sz="6" w:space="0" w:color="000000"/>
              <w:bottom w:val="single" w:sz="4" w:space="0" w:color="auto"/>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c>
          <w:tcPr>
            <w:tcW w:w="425" w:type="dxa"/>
            <w:tcBorders>
              <w:top w:val="single" w:sz="6" w:space="0" w:color="000000"/>
              <w:left w:val="single" w:sz="6" w:space="0" w:color="000000"/>
              <w:bottom w:val="single" w:sz="4" w:space="0" w:color="auto"/>
            </w:tcBorders>
            <w:shd w:val="clear" w:color="auto" w:fill="FFFFFF"/>
          </w:tcPr>
          <w:p w:rsidR="00213B74" w:rsidRPr="004970C7" w:rsidRDefault="00213B74" w:rsidP="00443207">
            <w:pPr>
              <w:spacing w:after="0" w:line="240" w:lineRule="auto"/>
              <w:jc w:val="both"/>
              <w:rPr>
                <w:rFonts w:ascii="Times New Roman" w:eastAsia="Times New Roman" w:hAnsi="Times New Roman"/>
                <w:sz w:val="20"/>
                <w:szCs w:val="20"/>
                <w:lang w:eastAsia="ru-RU"/>
              </w:rPr>
            </w:pPr>
          </w:p>
        </w:tc>
        <w:tc>
          <w:tcPr>
            <w:tcW w:w="425" w:type="dxa"/>
            <w:tcBorders>
              <w:top w:val="single" w:sz="6" w:space="0" w:color="000000"/>
              <w:left w:val="single" w:sz="6" w:space="0" w:color="000000"/>
              <w:bottom w:val="single" w:sz="4" w:space="0" w:color="auto"/>
            </w:tcBorders>
            <w:shd w:val="clear" w:color="auto" w:fill="FFFFFF"/>
          </w:tcPr>
          <w:p w:rsidR="00213B74" w:rsidRPr="004970C7" w:rsidRDefault="00213B74" w:rsidP="00443207">
            <w:pPr>
              <w:spacing w:after="0" w:line="240" w:lineRule="auto"/>
              <w:jc w:val="both"/>
              <w:rPr>
                <w:rFonts w:ascii="Times New Roman" w:eastAsia="Times New Roman" w:hAnsi="Times New Roman"/>
                <w:sz w:val="20"/>
                <w:szCs w:val="20"/>
                <w:lang w:eastAsia="ru-RU"/>
              </w:rPr>
            </w:pPr>
          </w:p>
        </w:tc>
        <w:tc>
          <w:tcPr>
            <w:tcW w:w="284"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rsidR="00213B74" w:rsidRPr="004970C7" w:rsidRDefault="00213B74" w:rsidP="00443207">
            <w:pPr>
              <w:spacing w:after="0" w:line="240" w:lineRule="auto"/>
              <w:jc w:val="both"/>
              <w:rPr>
                <w:rFonts w:ascii="Times New Roman" w:eastAsia="Times New Roman" w:hAnsi="Times New Roman"/>
                <w:sz w:val="20"/>
                <w:szCs w:val="20"/>
                <w:lang w:eastAsia="ru-RU"/>
              </w:rPr>
            </w:pPr>
            <w:r w:rsidRPr="004970C7">
              <w:rPr>
                <w:rFonts w:ascii="Times New Roman" w:eastAsia="Times New Roman" w:hAnsi="Times New Roman"/>
                <w:sz w:val="20"/>
                <w:szCs w:val="20"/>
                <w:lang w:eastAsia="ru-RU"/>
              </w:rPr>
              <w:t> </w:t>
            </w:r>
          </w:p>
        </w:tc>
      </w:tr>
    </w:tbl>
    <w:p w:rsidR="00FF57C3" w:rsidRDefault="00FF57C3" w:rsidP="00430D59">
      <w:pPr>
        <w:spacing w:line="240" w:lineRule="auto"/>
        <w:jc w:val="both"/>
        <w:rPr>
          <w:sz w:val="24"/>
          <w:szCs w:val="24"/>
        </w:rPr>
      </w:pPr>
    </w:p>
    <w:p w:rsidR="00FF57C3" w:rsidRPr="00785C8E" w:rsidRDefault="00FF57C3" w:rsidP="00430D59">
      <w:pPr>
        <w:spacing w:line="240" w:lineRule="auto"/>
        <w:jc w:val="both"/>
        <w:rPr>
          <w:sz w:val="24"/>
          <w:szCs w:val="24"/>
        </w:rPr>
      </w:pPr>
    </w:p>
    <w:p w:rsidR="006A6ED6" w:rsidRDefault="006A6ED6" w:rsidP="00430D59">
      <w:pPr>
        <w:spacing w:line="240" w:lineRule="auto"/>
        <w:jc w:val="both"/>
        <w:rPr>
          <w:sz w:val="24"/>
          <w:szCs w:val="24"/>
        </w:rPr>
      </w:pPr>
    </w:p>
    <w:p w:rsidR="00213B74" w:rsidRDefault="00213B74" w:rsidP="00430D59">
      <w:pPr>
        <w:spacing w:line="240" w:lineRule="auto"/>
        <w:jc w:val="both"/>
        <w:rPr>
          <w:sz w:val="24"/>
          <w:szCs w:val="24"/>
        </w:rPr>
      </w:pPr>
    </w:p>
    <w:p w:rsidR="00213B74" w:rsidRDefault="00213B74" w:rsidP="00430D59">
      <w:pPr>
        <w:spacing w:line="240" w:lineRule="auto"/>
        <w:jc w:val="both"/>
        <w:rPr>
          <w:sz w:val="24"/>
          <w:szCs w:val="24"/>
        </w:rPr>
      </w:pPr>
    </w:p>
    <w:p w:rsidR="00213B74" w:rsidRDefault="00213B74" w:rsidP="00430D59">
      <w:pPr>
        <w:spacing w:line="240" w:lineRule="auto"/>
        <w:jc w:val="both"/>
        <w:rPr>
          <w:sz w:val="24"/>
          <w:szCs w:val="24"/>
        </w:rPr>
      </w:pPr>
    </w:p>
    <w:p w:rsidR="00213B74" w:rsidRDefault="00213B74" w:rsidP="00430D59">
      <w:pPr>
        <w:spacing w:line="240" w:lineRule="auto"/>
        <w:jc w:val="both"/>
        <w:rPr>
          <w:sz w:val="24"/>
          <w:szCs w:val="24"/>
        </w:rPr>
      </w:pPr>
    </w:p>
    <w:p w:rsidR="00213B74" w:rsidRDefault="00213B74" w:rsidP="00430D59">
      <w:pPr>
        <w:spacing w:line="240" w:lineRule="auto"/>
        <w:jc w:val="both"/>
        <w:rPr>
          <w:sz w:val="24"/>
          <w:szCs w:val="24"/>
        </w:rPr>
      </w:pPr>
    </w:p>
    <w:p w:rsidR="00213B74" w:rsidRDefault="00213B74" w:rsidP="00430D59">
      <w:pPr>
        <w:spacing w:line="240" w:lineRule="auto"/>
        <w:jc w:val="both"/>
        <w:rPr>
          <w:sz w:val="24"/>
          <w:szCs w:val="24"/>
        </w:rPr>
      </w:pPr>
    </w:p>
    <w:p w:rsidR="00213B74" w:rsidRDefault="00213B74" w:rsidP="00430D59">
      <w:pPr>
        <w:spacing w:line="240" w:lineRule="auto"/>
        <w:jc w:val="both"/>
        <w:rPr>
          <w:sz w:val="24"/>
          <w:szCs w:val="24"/>
        </w:rPr>
      </w:pPr>
    </w:p>
    <w:p w:rsidR="00213B74" w:rsidRPr="00785C8E" w:rsidRDefault="00213B74" w:rsidP="00430D59">
      <w:pPr>
        <w:spacing w:line="240" w:lineRule="auto"/>
        <w:jc w:val="both"/>
        <w:rPr>
          <w:sz w:val="24"/>
          <w:szCs w:val="24"/>
        </w:rPr>
      </w:pPr>
      <w:bookmarkStart w:id="1" w:name="_GoBack"/>
      <w:bookmarkEnd w:id="1"/>
    </w:p>
    <w:p w:rsidR="006A6ED6" w:rsidRDefault="006A6ED6" w:rsidP="00430D59">
      <w:pPr>
        <w:spacing w:line="240" w:lineRule="auto"/>
        <w:jc w:val="both"/>
      </w:pPr>
    </w:p>
    <w:tbl>
      <w:tblPr>
        <w:tblpPr w:leftFromText="180" w:rightFromText="180" w:bottomFromText="200" w:vertAnchor="text" w:horzAnchor="margin" w:tblpXSpec="center" w:tblpY="28"/>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6"/>
        <w:gridCol w:w="4862"/>
        <w:gridCol w:w="1239"/>
      </w:tblGrid>
      <w:tr w:rsidR="00C50E38" w:rsidRPr="002B74E5" w:rsidTr="00C50E38">
        <w:trPr>
          <w:trHeight w:val="632"/>
        </w:trPr>
        <w:tc>
          <w:tcPr>
            <w:tcW w:w="3306" w:type="dxa"/>
          </w:tcPr>
          <w:p w:rsidR="00C50E38" w:rsidRPr="00C50E38" w:rsidRDefault="00C50E38" w:rsidP="00C50E38">
            <w:pPr>
              <w:tabs>
                <w:tab w:val="left" w:pos="2145"/>
                <w:tab w:val="center" w:pos="7285"/>
              </w:tabs>
              <w:spacing w:after="0" w:line="240" w:lineRule="auto"/>
              <w:ind w:left="993" w:hanging="993"/>
              <w:rPr>
                <w:rFonts w:ascii="Times New Roman" w:hAnsi="Times New Roman" w:cs="Times New Roman"/>
                <w:sz w:val="16"/>
                <w:szCs w:val="16"/>
              </w:rPr>
            </w:pPr>
            <w:r w:rsidRPr="00C50E38">
              <w:rPr>
                <w:rFonts w:ascii="Times New Roman" w:hAnsi="Times New Roman" w:cs="Times New Roman"/>
                <w:sz w:val="16"/>
                <w:szCs w:val="16"/>
              </w:rPr>
              <w:t xml:space="preserve">Редакционный совет: </w:t>
            </w:r>
          </w:p>
          <w:p w:rsidR="00C50E38" w:rsidRPr="00C50E38" w:rsidRDefault="00C50E38" w:rsidP="00C50E38">
            <w:pPr>
              <w:tabs>
                <w:tab w:val="left" w:pos="2145"/>
                <w:tab w:val="center" w:pos="7285"/>
              </w:tabs>
              <w:spacing w:after="0" w:line="240" w:lineRule="auto"/>
              <w:rPr>
                <w:rFonts w:ascii="Times New Roman" w:hAnsi="Times New Roman" w:cs="Times New Roman"/>
                <w:sz w:val="16"/>
                <w:szCs w:val="16"/>
              </w:rPr>
            </w:pPr>
            <w:r w:rsidRPr="00C50E38">
              <w:rPr>
                <w:rFonts w:ascii="Times New Roman" w:hAnsi="Times New Roman" w:cs="Times New Roman"/>
                <w:sz w:val="16"/>
                <w:szCs w:val="16"/>
              </w:rPr>
              <w:t>Кислых О.Ф</w:t>
            </w:r>
          </w:p>
          <w:p w:rsidR="00C50E38" w:rsidRPr="00C50E38" w:rsidRDefault="00C50E38" w:rsidP="00C50E38">
            <w:pPr>
              <w:tabs>
                <w:tab w:val="left" w:pos="2145"/>
                <w:tab w:val="center" w:pos="7285"/>
              </w:tabs>
              <w:spacing w:after="0" w:line="240" w:lineRule="auto"/>
              <w:rPr>
                <w:rFonts w:ascii="Times New Roman" w:hAnsi="Times New Roman" w:cs="Times New Roman"/>
                <w:sz w:val="16"/>
                <w:szCs w:val="16"/>
              </w:rPr>
            </w:pPr>
            <w:r w:rsidRPr="00C50E38">
              <w:rPr>
                <w:rFonts w:ascii="Times New Roman" w:hAnsi="Times New Roman" w:cs="Times New Roman"/>
                <w:sz w:val="16"/>
                <w:szCs w:val="16"/>
              </w:rPr>
              <w:t>Логвиненко О.А</w:t>
            </w:r>
          </w:p>
          <w:p w:rsidR="00C50E38" w:rsidRPr="00C50E38" w:rsidRDefault="00C50E38" w:rsidP="00C50E38">
            <w:pPr>
              <w:tabs>
                <w:tab w:val="left" w:pos="2145"/>
                <w:tab w:val="center" w:pos="7285"/>
              </w:tabs>
              <w:spacing w:after="0" w:line="240" w:lineRule="auto"/>
              <w:rPr>
                <w:rFonts w:ascii="Times New Roman" w:hAnsi="Times New Roman" w:cs="Times New Roman"/>
                <w:sz w:val="16"/>
                <w:szCs w:val="16"/>
              </w:rPr>
            </w:pPr>
            <w:r w:rsidRPr="00C50E38">
              <w:rPr>
                <w:rFonts w:ascii="Times New Roman" w:hAnsi="Times New Roman" w:cs="Times New Roman"/>
                <w:sz w:val="16"/>
                <w:szCs w:val="16"/>
              </w:rPr>
              <w:t>Чупина Е.А</w:t>
            </w:r>
          </w:p>
          <w:p w:rsidR="00C50E38" w:rsidRPr="00C50E38" w:rsidRDefault="00C50E38" w:rsidP="00C50E38">
            <w:pPr>
              <w:tabs>
                <w:tab w:val="left" w:pos="2145"/>
                <w:tab w:val="center" w:pos="7285"/>
              </w:tabs>
              <w:spacing w:after="0" w:line="240" w:lineRule="auto"/>
              <w:rPr>
                <w:rFonts w:ascii="Times New Roman" w:hAnsi="Times New Roman" w:cs="Times New Roman"/>
                <w:sz w:val="16"/>
                <w:szCs w:val="16"/>
              </w:rPr>
            </w:pPr>
            <w:r w:rsidRPr="00C50E38">
              <w:rPr>
                <w:rFonts w:ascii="Times New Roman" w:hAnsi="Times New Roman" w:cs="Times New Roman"/>
                <w:sz w:val="16"/>
                <w:szCs w:val="16"/>
              </w:rPr>
              <w:t>Богданова Я.Д</w:t>
            </w:r>
          </w:p>
          <w:p w:rsidR="00C50E38" w:rsidRPr="00C50E38" w:rsidRDefault="00C50E38" w:rsidP="00C50E38">
            <w:pPr>
              <w:tabs>
                <w:tab w:val="left" w:pos="2145"/>
                <w:tab w:val="center" w:pos="7285"/>
              </w:tabs>
              <w:spacing w:after="0" w:line="240" w:lineRule="auto"/>
              <w:rPr>
                <w:rFonts w:ascii="Times New Roman" w:hAnsi="Times New Roman" w:cs="Times New Roman"/>
                <w:sz w:val="16"/>
                <w:szCs w:val="16"/>
              </w:rPr>
            </w:pPr>
          </w:p>
        </w:tc>
        <w:tc>
          <w:tcPr>
            <w:tcW w:w="4862" w:type="dxa"/>
          </w:tcPr>
          <w:p w:rsidR="00C50E38" w:rsidRPr="00C50E38" w:rsidRDefault="00C50E38" w:rsidP="00C50E38">
            <w:pPr>
              <w:spacing w:after="0" w:line="240" w:lineRule="auto"/>
              <w:rPr>
                <w:rFonts w:ascii="Times New Roman" w:hAnsi="Times New Roman" w:cs="Times New Roman"/>
                <w:sz w:val="16"/>
                <w:szCs w:val="16"/>
              </w:rPr>
            </w:pPr>
            <w:r w:rsidRPr="00C50E38">
              <w:rPr>
                <w:rFonts w:ascii="Times New Roman" w:hAnsi="Times New Roman" w:cs="Times New Roman"/>
                <w:sz w:val="16"/>
                <w:szCs w:val="16"/>
              </w:rPr>
              <w:t xml:space="preserve">Администрация Пятилетского сельсовета Черепановского района Новосибирской области, </w:t>
            </w:r>
          </w:p>
          <w:p w:rsidR="00C50E38" w:rsidRPr="00C50E38" w:rsidRDefault="00C50E38" w:rsidP="00C50E38">
            <w:pPr>
              <w:spacing w:after="0" w:line="240" w:lineRule="auto"/>
              <w:rPr>
                <w:rFonts w:ascii="Times New Roman" w:hAnsi="Times New Roman" w:cs="Times New Roman"/>
                <w:sz w:val="16"/>
                <w:szCs w:val="16"/>
              </w:rPr>
            </w:pPr>
            <w:r w:rsidRPr="00C50E38">
              <w:rPr>
                <w:rFonts w:ascii="Times New Roman" w:hAnsi="Times New Roman" w:cs="Times New Roman"/>
                <w:sz w:val="16"/>
                <w:szCs w:val="16"/>
              </w:rPr>
              <w:t xml:space="preserve">Совет депутатов Пятилетского сельсовета. </w:t>
            </w:r>
          </w:p>
          <w:p w:rsidR="00C50E38" w:rsidRPr="00C50E38" w:rsidRDefault="00C50E38" w:rsidP="00C50E38">
            <w:pPr>
              <w:spacing w:after="0" w:line="240" w:lineRule="auto"/>
              <w:rPr>
                <w:rFonts w:ascii="Times New Roman" w:hAnsi="Times New Roman" w:cs="Times New Roman"/>
                <w:sz w:val="16"/>
                <w:szCs w:val="16"/>
              </w:rPr>
            </w:pPr>
            <w:r w:rsidRPr="00C50E38">
              <w:rPr>
                <w:rFonts w:ascii="Times New Roman" w:hAnsi="Times New Roman" w:cs="Times New Roman"/>
                <w:sz w:val="16"/>
                <w:szCs w:val="16"/>
              </w:rPr>
              <w:t xml:space="preserve">Пятилетка ул. Центральная 12, </w:t>
            </w:r>
          </w:p>
          <w:p w:rsidR="00C50E38" w:rsidRPr="00C50E38" w:rsidRDefault="00C50E38" w:rsidP="00C50E38">
            <w:pPr>
              <w:spacing w:after="0" w:line="240" w:lineRule="auto"/>
              <w:rPr>
                <w:rFonts w:ascii="Times New Roman" w:hAnsi="Times New Roman" w:cs="Times New Roman"/>
                <w:sz w:val="16"/>
                <w:szCs w:val="16"/>
              </w:rPr>
            </w:pPr>
            <w:r w:rsidRPr="00C50E38">
              <w:rPr>
                <w:rFonts w:ascii="Times New Roman" w:hAnsi="Times New Roman" w:cs="Times New Roman"/>
                <w:sz w:val="16"/>
                <w:szCs w:val="16"/>
              </w:rPr>
              <w:t>тел, факс 58-222</w:t>
            </w:r>
          </w:p>
        </w:tc>
        <w:tc>
          <w:tcPr>
            <w:tcW w:w="1239" w:type="dxa"/>
          </w:tcPr>
          <w:p w:rsidR="00C50E38" w:rsidRPr="00C50E38" w:rsidRDefault="00C50E38" w:rsidP="00C50E38">
            <w:pPr>
              <w:spacing w:after="0" w:line="240" w:lineRule="auto"/>
              <w:rPr>
                <w:rFonts w:ascii="Times New Roman" w:hAnsi="Times New Roman" w:cs="Times New Roman"/>
                <w:sz w:val="16"/>
                <w:szCs w:val="16"/>
              </w:rPr>
            </w:pPr>
            <w:r w:rsidRPr="00C50E38">
              <w:rPr>
                <w:rFonts w:ascii="Times New Roman" w:hAnsi="Times New Roman" w:cs="Times New Roman"/>
                <w:sz w:val="16"/>
                <w:szCs w:val="16"/>
              </w:rPr>
              <w:t>Тираж 99 экземпляров</w:t>
            </w:r>
          </w:p>
          <w:p w:rsidR="00C50E38" w:rsidRPr="00C50E38" w:rsidRDefault="00C50E38" w:rsidP="00C50E38">
            <w:pPr>
              <w:spacing w:after="0" w:line="240" w:lineRule="auto"/>
              <w:rPr>
                <w:rFonts w:ascii="Times New Roman" w:hAnsi="Times New Roman" w:cs="Times New Roman"/>
                <w:sz w:val="16"/>
                <w:szCs w:val="16"/>
              </w:rPr>
            </w:pPr>
          </w:p>
          <w:p w:rsidR="00C50E38" w:rsidRPr="00C50E38" w:rsidRDefault="00C50E38" w:rsidP="00C50E38">
            <w:pPr>
              <w:tabs>
                <w:tab w:val="left" w:pos="2145"/>
                <w:tab w:val="center" w:pos="7285"/>
              </w:tabs>
              <w:spacing w:after="0" w:line="240" w:lineRule="auto"/>
              <w:rPr>
                <w:rFonts w:ascii="Times New Roman" w:hAnsi="Times New Roman" w:cs="Times New Roman"/>
                <w:sz w:val="16"/>
                <w:szCs w:val="16"/>
              </w:rPr>
            </w:pPr>
          </w:p>
        </w:tc>
      </w:tr>
    </w:tbl>
    <w:p w:rsidR="006A6ED6" w:rsidRDefault="006A6ED6" w:rsidP="00430D59">
      <w:pPr>
        <w:spacing w:line="240" w:lineRule="auto"/>
        <w:jc w:val="both"/>
      </w:pPr>
    </w:p>
    <w:p w:rsidR="006A6ED6" w:rsidRDefault="006A6ED6" w:rsidP="00430D59">
      <w:pPr>
        <w:spacing w:line="240" w:lineRule="auto"/>
        <w:jc w:val="both"/>
      </w:pPr>
    </w:p>
    <w:sectPr w:rsidR="006A6ED6" w:rsidSect="00FF57C3">
      <w:pgSz w:w="11906" w:h="16838"/>
      <w:pgMar w:top="568" w:right="707" w:bottom="1134" w:left="709"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836" w:rsidRDefault="00566836" w:rsidP="009D1B6D">
      <w:pPr>
        <w:spacing w:after="0" w:line="240" w:lineRule="auto"/>
      </w:pPr>
      <w:r>
        <w:separator/>
      </w:r>
    </w:p>
  </w:endnote>
  <w:endnote w:type="continuationSeparator" w:id="0">
    <w:p w:rsidR="00566836" w:rsidRDefault="00566836" w:rsidP="009D1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836" w:rsidRDefault="00566836" w:rsidP="009D1B6D">
      <w:pPr>
        <w:spacing w:after="0" w:line="240" w:lineRule="auto"/>
      </w:pPr>
      <w:r>
        <w:separator/>
      </w:r>
    </w:p>
  </w:footnote>
  <w:footnote w:type="continuationSeparator" w:id="0">
    <w:p w:rsidR="00566836" w:rsidRDefault="00566836" w:rsidP="009D1B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A0FD0"/>
    <w:multiLevelType w:val="hybridMultilevel"/>
    <w:tmpl w:val="B536827A"/>
    <w:lvl w:ilvl="0" w:tplc="FFFFFFFF">
      <w:start w:val="1"/>
      <w:numFmt w:val="decimal"/>
      <w:lvlText w:val="%1."/>
      <w:lvlJc w:val="left"/>
      <w:pPr>
        <w:tabs>
          <w:tab w:val="num" w:pos="1134"/>
        </w:tabs>
        <w:ind w:left="0" w:firstLine="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31570F6A"/>
    <w:multiLevelType w:val="hybridMultilevel"/>
    <w:tmpl w:val="D22691BA"/>
    <w:lvl w:ilvl="0" w:tplc="108E92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032857"/>
    <w:multiLevelType w:val="hybridMultilevel"/>
    <w:tmpl w:val="4106F40C"/>
    <w:lvl w:ilvl="0" w:tplc="F9C0C34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ABF15F8"/>
    <w:multiLevelType w:val="multilevel"/>
    <w:tmpl w:val="B1860942"/>
    <w:lvl w:ilvl="0">
      <w:start w:val="1"/>
      <w:numFmt w:val="decimal"/>
      <w:lvlText w:val="%1."/>
      <w:lvlJc w:val="left"/>
      <w:pPr>
        <w:ind w:left="927" w:hanging="360"/>
      </w:pPr>
      <w:rPr>
        <w:rFonts w:eastAsia="Calibri"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4" w15:restartNumberingAfterBreak="0">
    <w:nsid w:val="62B16D6F"/>
    <w:multiLevelType w:val="hybridMultilevel"/>
    <w:tmpl w:val="79F660CA"/>
    <w:lvl w:ilvl="0" w:tplc="54DE4110">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6B1839CC"/>
    <w:multiLevelType w:val="hybridMultilevel"/>
    <w:tmpl w:val="250A549E"/>
    <w:lvl w:ilvl="0" w:tplc="FA88FC1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74577888"/>
    <w:multiLevelType w:val="hybridMultilevel"/>
    <w:tmpl w:val="697AF3A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DC07F46"/>
    <w:multiLevelType w:val="hybridMultilevel"/>
    <w:tmpl w:val="A67C94B8"/>
    <w:lvl w:ilvl="0" w:tplc="96FEF514">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5"/>
  </w:num>
  <w:num w:numId="3">
    <w:abstractNumId w:val="4"/>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356"/>
    <w:rsid w:val="000A1534"/>
    <w:rsid w:val="000C0C92"/>
    <w:rsid w:val="0010188F"/>
    <w:rsid w:val="001473FE"/>
    <w:rsid w:val="00191869"/>
    <w:rsid w:val="001F519B"/>
    <w:rsid w:val="00213B74"/>
    <w:rsid w:val="0023682E"/>
    <w:rsid w:val="00263356"/>
    <w:rsid w:val="002743D7"/>
    <w:rsid w:val="00285EEA"/>
    <w:rsid w:val="002A5F51"/>
    <w:rsid w:val="002F6CF5"/>
    <w:rsid w:val="003C5B88"/>
    <w:rsid w:val="004305AA"/>
    <w:rsid w:val="00430D59"/>
    <w:rsid w:val="00436B80"/>
    <w:rsid w:val="00566836"/>
    <w:rsid w:val="005C0A02"/>
    <w:rsid w:val="00661200"/>
    <w:rsid w:val="00667797"/>
    <w:rsid w:val="006A6ED6"/>
    <w:rsid w:val="006F0360"/>
    <w:rsid w:val="00705BEE"/>
    <w:rsid w:val="00785C8E"/>
    <w:rsid w:val="007C58E0"/>
    <w:rsid w:val="00816953"/>
    <w:rsid w:val="008D02F6"/>
    <w:rsid w:val="00903E2F"/>
    <w:rsid w:val="00924A9F"/>
    <w:rsid w:val="009D1B6D"/>
    <w:rsid w:val="00A03E08"/>
    <w:rsid w:val="00A204AC"/>
    <w:rsid w:val="00A53FD3"/>
    <w:rsid w:val="00AB485F"/>
    <w:rsid w:val="00AB7932"/>
    <w:rsid w:val="00B543E5"/>
    <w:rsid w:val="00B96433"/>
    <w:rsid w:val="00C31440"/>
    <w:rsid w:val="00C50E38"/>
    <w:rsid w:val="00D2710C"/>
    <w:rsid w:val="00DC78CA"/>
    <w:rsid w:val="00E11D4D"/>
    <w:rsid w:val="00E71F1B"/>
    <w:rsid w:val="00EA2CB9"/>
    <w:rsid w:val="00EC3B49"/>
    <w:rsid w:val="00ED62DC"/>
    <w:rsid w:val="00F07A32"/>
    <w:rsid w:val="00F83A8D"/>
    <w:rsid w:val="00FF5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4D68"/>
  <w15:docId w15:val="{557DAFD4-52FB-484A-BA9E-632FF06A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82E"/>
  </w:style>
  <w:style w:type="paragraph" w:styleId="1">
    <w:name w:val="heading 1"/>
    <w:basedOn w:val="a"/>
    <w:link w:val="10"/>
    <w:uiPriority w:val="9"/>
    <w:qFormat/>
    <w:rsid w:val="00B543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AB793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43E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543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543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43E5"/>
    <w:rPr>
      <w:rFonts w:ascii="Tahoma" w:hAnsi="Tahoma" w:cs="Tahoma"/>
      <w:sz w:val="16"/>
      <w:szCs w:val="16"/>
    </w:rPr>
  </w:style>
  <w:style w:type="paragraph" w:customStyle="1" w:styleId="11">
    <w:name w:val="заголовок 1"/>
    <w:basedOn w:val="a"/>
    <w:next w:val="a"/>
    <w:uiPriority w:val="99"/>
    <w:rsid w:val="00903E2F"/>
    <w:pPr>
      <w:keepNext/>
      <w:autoSpaceDE w:val="0"/>
      <w:autoSpaceDN w:val="0"/>
      <w:spacing w:after="0" w:line="240" w:lineRule="auto"/>
      <w:jc w:val="center"/>
      <w:outlineLvl w:val="0"/>
    </w:pPr>
    <w:rPr>
      <w:rFonts w:ascii="Times New Roman" w:eastAsia="Times New Roman" w:hAnsi="Times New Roman" w:cs="Times New Roman"/>
      <w:b/>
      <w:bCs/>
      <w:sz w:val="28"/>
      <w:szCs w:val="28"/>
      <w:lang w:eastAsia="ru-RU"/>
    </w:rPr>
  </w:style>
  <w:style w:type="paragraph" w:styleId="a6">
    <w:name w:val="Body Text"/>
    <w:basedOn w:val="a"/>
    <w:link w:val="a7"/>
    <w:uiPriority w:val="99"/>
    <w:rsid w:val="00903E2F"/>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uiPriority w:val="99"/>
    <w:rsid w:val="00903E2F"/>
    <w:rPr>
      <w:rFonts w:ascii="Times New Roman" w:eastAsia="Times New Roman" w:hAnsi="Times New Roman" w:cs="Times New Roman"/>
      <w:sz w:val="28"/>
      <w:szCs w:val="28"/>
      <w:lang w:eastAsia="ru-RU"/>
    </w:rPr>
  </w:style>
  <w:style w:type="paragraph" w:customStyle="1" w:styleId="s1">
    <w:name w:val="s_1"/>
    <w:basedOn w:val="a"/>
    <w:rsid w:val="00903E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903E2F"/>
  </w:style>
  <w:style w:type="paragraph" w:styleId="a8">
    <w:name w:val="List Paragraph"/>
    <w:basedOn w:val="a"/>
    <w:uiPriority w:val="34"/>
    <w:qFormat/>
    <w:rsid w:val="0010188F"/>
    <w:pPr>
      <w:ind w:left="720"/>
      <w:contextualSpacing/>
    </w:pPr>
  </w:style>
  <w:style w:type="character" w:customStyle="1" w:styleId="80">
    <w:name w:val="Заголовок 8 Знак"/>
    <w:basedOn w:val="a0"/>
    <w:link w:val="8"/>
    <w:uiPriority w:val="9"/>
    <w:semiHidden/>
    <w:rsid w:val="00AB7932"/>
    <w:rPr>
      <w:rFonts w:asciiTheme="majorHAnsi" w:eastAsiaTheme="majorEastAsia" w:hAnsiTheme="majorHAnsi" w:cstheme="majorBidi"/>
      <w:color w:val="404040" w:themeColor="text1" w:themeTint="BF"/>
      <w:sz w:val="20"/>
      <w:szCs w:val="20"/>
    </w:rPr>
  </w:style>
  <w:style w:type="table" w:styleId="a9">
    <w:name w:val="Table Grid"/>
    <w:basedOn w:val="a1"/>
    <w:uiPriority w:val="59"/>
    <w:rsid w:val="00AB793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D1B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D1B6D"/>
  </w:style>
  <w:style w:type="paragraph" w:styleId="ac">
    <w:name w:val="footer"/>
    <w:basedOn w:val="a"/>
    <w:link w:val="ad"/>
    <w:uiPriority w:val="99"/>
    <w:unhideWhenUsed/>
    <w:rsid w:val="009D1B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D1B6D"/>
  </w:style>
  <w:style w:type="paragraph" w:styleId="ae">
    <w:name w:val="No Spacing"/>
    <w:uiPriority w:val="1"/>
    <w:qFormat/>
    <w:rsid w:val="00430D59"/>
    <w:pPr>
      <w:spacing w:after="0" w:line="240" w:lineRule="auto"/>
    </w:pPr>
  </w:style>
  <w:style w:type="character" w:styleId="af">
    <w:name w:val="Hyperlink"/>
    <w:rsid w:val="004305AA"/>
    <w:rPr>
      <w:color w:val="0000FF"/>
      <w:u w:val="single"/>
    </w:rPr>
  </w:style>
  <w:style w:type="paragraph" w:customStyle="1" w:styleId="ConsPlusNormal">
    <w:name w:val="ConsPlusNormal"/>
    <w:rsid w:val="002743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Strong"/>
    <w:uiPriority w:val="22"/>
    <w:qFormat/>
    <w:rsid w:val="00EC3B49"/>
    <w:rPr>
      <w:b/>
      <w:bCs/>
    </w:rPr>
  </w:style>
  <w:style w:type="character" w:customStyle="1" w:styleId="13">
    <w:name w:val="Строгий1"/>
    <w:uiPriority w:val="22"/>
    <w:qFormat/>
    <w:rsid w:val="00DC78CA"/>
    <w:rPr>
      <w:b/>
      <w:bCs/>
    </w:rPr>
  </w:style>
  <w:style w:type="paragraph" w:customStyle="1" w:styleId="formattexttopleveltext">
    <w:name w:val="formattext topleveltext"/>
    <w:basedOn w:val="a"/>
    <w:rsid w:val="00A53F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AB485F"/>
    <w:rPr>
      <w:b/>
      <w:bCs/>
      <w:color w:val="26282F"/>
    </w:rPr>
  </w:style>
  <w:style w:type="character" w:customStyle="1" w:styleId="af2">
    <w:name w:val="Гипертекстовая ссылка"/>
    <w:uiPriority w:val="99"/>
    <w:rsid w:val="00AB485F"/>
    <w:rPr>
      <w:b/>
      <w:bCs/>
      <w:color w:val="106BBE"/>
    </w:rPr>
  </w:style>
  <w:style w:type="paragraph" w:customStyle="1" w:styleId="ConsPlusTitle">
    <w:name w:val="ConsPlusTitle"/>
    <w:uiPriority w:val="99"/>
    <w:rsid w:val="00FF57C3"/>
    <w:pPr>
      <w:autoSpaceDE w:val="0"/>
      <w:autoSpaceDN w:val="0"/>
      <w:adjustRightInd w:val="0"/>
      <w:spacing w:after="0" w:line="240" w:lineRule="auto"/>
    </w:pPr>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74791">
      <w:bodyDiv w:val="1"/>
      <w:marLeft w:val="0"/>
      <w:marRight w:val="0"/>
      <w:marTop w:val="0"/>
      <w:marBottom w:val="0"/>
      <w:divBdr>
        <w:top w:val="none" w:sz="0" w:space="0" w:color="auto"/>
        <w:left w:val="none" w:sz="0" w:space="0" w:color="auto"/>
        <w:bottom w:val="none" w:sz="0" w:space="0" w:color="auto"/>
        <w:right w:val="none" w:sz="0" w:space="0" w:color="auto"/>
      </w:divBdr>
    </w:div>
    <w:div w:id="992297171">
      <w:bodyDiv w:val="1"/>
      <w:marLeft w:val="0"/>
      <w:marRight w:val="0"/>
      <w:marTop w:val="0"/>
      <w:marBottom w:val="0"/>
      <w:divBdr>
        <w:top w:val="none" w:sz="0" w:space="0" w:color="auto"/>
        <w:left w:val="none" w:sz="0" w:space="0" w:color="auto"/>
        <w:bottom w:val="none" w:sz="0" w:space="0" w:color="auto"/>
        <w:right w:val="none" w:sz="0" w:space="0" w:color="auto"/>
      </w:divBdr>
      <w:divsChild>
        <w:div w:id="1235823137">
          <w:marLeft w:val="0"/>
          <w:marRight w:val="0"/>
          <w:marTop w:val="0"/>
          <w:marBottom w:val="0"/>
          <w:divBdr>
            <w:top w:val="none" w:sz="0" w:space="0" w:color="auto"/>
            <w:left w:val="none" w:sz="0" w:space="0" w:color="auto"/>
            <w:bottom w:val="none" w:sz="0" w:space="0" w:color="auto"/>
            <w:right w:val="none" w:sz="0" w:space="0" w:color="auto"/>
          </w:divBdr>
          <w:divsChild>
            <w:div w:id="941884001">
              <w:marLeft w:val="0"/>
              <w:marRight w:val="0"/>
              <w:marTop w:val="100"/>
              <w:marBottom w:val="100"/>
              <w:divBdr>
                <w:top w:val="none" w:sz="0" w:space="0" w:color="auto"/>
                <w:left w:val="none" w:sz="0" w:space="0" w:color="auto"/>
                <w:bottom w:val="none" w:sz="0" w:space="0" w:color="auto"/>
                <w:right w:val="none" w:sz="0" w:space="0" w:color="auto"/>
              </w:divBdr>
              <w:divsChild>
                <w:div w:id="1318455108">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654575218">
          <w:marLeft w:val="0"/>
          <w:marRight w:val="0"/>
          <w:marTop w:val="0"/>
          <w:marBottom w:val="0"/>
          <w:divBdr>
            <w:top w:val="none" w:sz="0" w:space="0" w:color="auto"/>
            <w:left w:val="none" w:sz="0" w:space="0" w:color="auto"/>
            <w:bottom w:val="none" w:sz="0" w:space="0" w:color="auto"/>
            <w:right w:val="none" w:sz="0" w:space="0" w:color="auto"/>
          </w:divBdr>
          <w:divsChild>
            <w:div w:id="889146768">
              <w:marLeft w:val="0"/>
              <w:marRight w:val="0"/>
              <w:marTop w:val="100"/>
              <w:marBottom w:val="100"/>
              <w:divBdr>
                <w:top w:val="none" w:sz="0" w:space="0" w:color="auto"/>
                <w:left w:val="none" w:sz="0" w:space="0" w:color="auto"/>
                <w:bottom w:val="none" w:sz="0" w:space="0" w:color="auto"/>
                <w:right w:val="none" w:sz="0" w:space="0" w:color="auto"/>
              </w:divBdr>
              <w:divsChild>
                <w:div w:id="133171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26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73CBD-232F-470B-8E57-C1F560EB2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1280</Words>
  <Characters>7297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2026-03-26T07:39:00Z</cp:lastPrinted>
  <dcterms:created xsi:type="dcterms:W3CDTF">2026-04-01T05:24:00Z</dcterms:created>
  <dcterms:modified xsi:type="dcterms:W3CDTF">2026-04-01T05:24:00Z</dcterms:modified>
</cp:coreProperties>
</file>