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2E" w:rsidRDefault="0023682E" w:rsidP="00430D59">
      <w:pPr>
        <w:tabs>
          <w:tab w:val="left" w:pos="4658"/>
          <w:tab w:val="right" w:pos="107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682E" w:rsidRDefault="0023682E" w:rsidP="00430D59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Бесплатно</w:t>
      </w:r>
    </w:p>
    <w:p w:rsidR="0023682E" w:rsidRDefault="005C0A02" w:rsidP="00430D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2.25pt" fillcolor="black">
            <v:shadow color="#868686"/>
            <v:textpath style="font-family:&quot;Arial&quot;;font-size:28pt;font-weight:bold;font-style:italic;v-text-kern:t" trim="t" fitpath="t" string="Сельские вести "/>
          </v:shape>
        </w:pict>
      </w:r>
    </w:p>
    <w:p w:rsidR="0023682E" w:rsidRDefault="0023682E" w:rsidP="00430D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23682E" w:rsidRDefault="0023682E" w:rsidP="00430D5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A53FD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Газета  официальных документов  администрации  и</w:t>
      </w:r>
    </w:p>
    <w:p w:rsidR="0023682E" w:rsidRDefault="0023682E" w:rsidP="00430D59">
      <w:pPr>
        <w:tabs>
          <w:tab w:val="left" w:pos="2145"/>
          <w:tab w:val="center" w:pos="7285"/>
        </w:tabs>
        <w:spacing w:after="0" w:line="240" w:lineRule="auto"/>
        <w:ind w:left="3119" w:hanging="3119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№ </w:t>
      </w:r>
      <w:r w:rsidR="00A53FD3">
        <w:rPr>
          <w:rFonts w:ascii="Times New Roman" w:hAnsi="Times New Roman"/>
          <w:b/>
          <w:u w:val="single"/>
        </w:rPr>
        <w:t>12</w:t>
      </w:r>
      <w:r w:rsidR="00EC3B49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</w:rPr>
        <w:t xml:space="preserve">от </w:t>
      </w:r>
      <w:r w:rsidR="00A53FD3">
        <w:rPr>
          <w:rFonts w:ascii="Times New Roman" w:hAnsi="Times New Roman"/>
        </w:rPr>
        <w:t>05</w:t>
      </w:r>
      <w:r>
        <w:rPr>
          <w:rFonts w:ascii="Times New Roman" w:hAnsi="Times New Roman"/>
        </w:rPr>
        <w:t xml:space="preserve"> </w:t>
      </w:r>
      <w:r w:rsidR="00A53FD3">
        <w:rPr>
          <w:rFonts w:ascii="Times New Roman" w:hAnsi="Times New Roman"/>
        </w:rPr>
        <w:t>марта</w:t>
      </w:r>
      <w:r w:rsidR="00E11D4D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           </w:t>
      </w:r>
      <w:r w:rsidR="00E11D4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Совета депутатов  Пятилетского сельсовета Черепановского района</w:t>
      </w:r>
    </w:p>
    <w:p w:rsidR="0023682E" w:rsidRPr="00994FE9" w:rsidRDefault="0023682E" w:rsidP="00430D59">
      <w:pPr>
        <w:tabs>
          <w:tab w:val="left" w:pos="2145"/>
          <w:tab w:val="center" w:pos="7285"/>
        </w:tabs>
        <w:spacing w:after="0" w:line="240" w:lineRule="auto"/>
        <w:ind w:left="3119" w:hanging="3119"/>
        <w:rPr>
          <w:rFonts w:ascii="Times New Roman" w:hAnsi="Times New Roman"/>
        </w:rPr>
      </w:pPr>
    </w:p>
    <w:p w:rsidR="002743D7" w:rsidRDefault="002743D7" w:rsidP="002743D7">
      <w:pPr>
        <w:spacing w:after="0" w:line="240" w:lineRule="auto"/>
        <w:rPr>
          <w:rFonts w:ascii="Times New Roman" w:hAnsi="Times New Roman"/>
        </w:rPr>
      </w:pPr>
    </w:p>
    <w:p w:rsidR="00EC3B49" w:rsidRPr="002743D7" w:rsidRDefault="00EC3B49" w:rsidP="002743D7">
      <w:pPr>
        <w:spacing w:after="0" w:line="240" w:lineRule="auto"/>
        <w:rPr>
          <w:rFonts w:ascii="Times New Roman" w:hAnsi="Times New Roman"/>
        </w:rPr>
      </w:pP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53FD3">
        <w:rPr>
          <w:b/>
          <w:color w:val="000000"/>
          <w:sz w:val="28"/>
          <w:szCs w:val="28"/>
        </w:rPr>
        <w:t xml:space="preserve">АДМИНИСТРАЦИЯ ПЯТИЛЕТСКОГО СЕЛЬСОВЕТА </w:t>
      </w: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53FD3">
        <w:rPr>
          <w:b/>
          <w:color w:val="000000"/>
          <w:sz w:val="28"/>
          <w:szCs w:val="28"/>
        </w:rPr>
        <w:t>ЧЕРЕПАНОВСКОГО РАЙОНА</w:t>
      </w: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53FD3">
        <w:rPr>
          <w:b/>
          <w:color w:val="000000"/>
          <w:sz w:val="28"/>
          <w:szCs w:val="28"/>
        </w:rPr>
        <w:t xml:space="preserve"> НОВОСИБИРСКОЙ ОБЛАСТИ </w:t>
      </w: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53FD3">
        <w:rPr>
          <w:b/>
          <w:color w:val="000000"/>
          <w:sz w:val="28"/>
          <w:szCs w:val="28"/>
        </w:rPr>
        <w:t xml:space="preserve">ПОСТАНОВЛЕНИЕ 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354"/>
        <w:jc w:val="center"/>
        <w:rPr>
          <w:color w:val="000000"/>
          <w:sz w:val="28"/>
          <w:szCs w:val="28"/>
        </w:rPr>
      </w:pPr>
    </w:p>
    <w:p w:rsidR="00A53FD3" w:rsidRPr="00A53FD3" w:rsidRDefault="00A53FD3" w:rsidP="00A53F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от 05.03. 2026 № 22</w:t>
      </w:r>
    </w:p>
    <w:p w:rsidR="00A53FD3" w:rsidRPr="00A53FD3" w:rsidRDefault="00A53FD3" w:rsidP="00A53FD3">
      <w:pPr>
        <w:tabs>
          <w:tab w:val="left" w:pos="2370"/>
          <w:tab w:val="center" w:pos="7285"/>
        </w:tabs>
        <w:spacing w:line="240" w:lineRule="auto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A53FD3">
        <w:rPr>
          <w:rFonts w:ascii="Times New Roman" w:hAnsi="Times New Roman" w:cs="Times New Roman"/>
          <w:bCs/>
          <w:iCs/>
          <w:sz w:val="28"/>
          <w:szCs w:val="28"/>
        </w:rPr>
        <w:t>О представлении гражданами, претендующими на замещение должностей муниципальной службы, и муниципальными служащими, замещающими должности муниципальной службы</w:t>
      </w:r>
      <w:r w:rsidRPr="00A53FD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 xml:space="preserve">в администрации Пятилетского сельсовета 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bCs/>
          <w:iCs/>
          <w:sz w:val="28"/>
          <w:szCs w:val="28"/>
        </w:rPr>
        <w:t xml:space="preserve">Черепановского района Новосибирской области </w:t>
      </w:r>
      <w:r w:rsidRPr="00A53FD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сведений о доходах, 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53FD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 имуществе и обязательствах имущественного характера</w:t>
      </w:r>
    </w:p>
    <w:p w:rsidR="00A53FD3" w:rsidRPr="00A53FD3" w:rsidRDefault="00A53FD3" w:rsidP="00A53FD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3FD3" w:rsidRPr="00A53FD3" w:rsidRDefault="00A53FD3" w:rsidP="00A53FD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FD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</w:t>
      </w:r>
      <w:r w:rsidRPr="00A53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Пятилетского</w:t>
      </w:r>
      <w:r w:rsidRPr="00A53FD3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Черепановского района Новосибирской области</w:t>
      </w:r>
      <w:r w:rsidRPr="00A53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3FD3" w:rsidRPr="00A53FD3" w:rsidRDefault="00A53FD3" w:rsidP="00A53F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ПОСТАНОВЛЯЕТ</w:t>
      </w:r>
      <w:r w:rsidRPr="00A53FD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3FD3" w:rsidRPr="00A53FD3" w:rsidRDefault="00A53FD3" w:rsidP="00A53FD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53FD3"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должностей муниципальной службы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sz w:val="28"/>
          <w:szCs w:val="28"/>
        </w:rPr>
        <w:t xml:space="preserve"> сельсовета Черепановского района Новосибирской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должностей).</w:t>
      </w:r>
      <w:proofErr w:type="gramEnd"/>
    </w:p>
    <w:p w:rsidR="00A53FD3" w:rsidRPr="00A53FD3" w:rsidRDefault="00A53FD3" w:rsidP="00A53FD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53FD3">
        <w:rPr>
          <w:rFonts w:ascii="Times New Roman" w:hAnsi="Times New Roman" w:cs="Times New Roman"/>
          <w:sz w:val="28"/>
          <w:szCs w:val="28"/>
        </w:rPr>
        <w:t xml:space="preserve">Лица, замещающие муниципальные должности, должности муниципальной службы, включенные в Перечень должностей,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случаях, установленных </w:t>
      </w:r>
      <w:r w:rsidRPr="00A53FD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25 декабря 2008 г. N 273-ФЗ</w:t>
      </w:r>
      <w:r w:rsidRPr="00A53FD3">
        <w:rPr>
          <w:rFonts w:ascii="Times New Roman" w:hAnsi="Times New Roman" w:cs="Times New Roman"/>
          <w:sz w:val="28"/>
          <w:szCs w:val="28"/>
        </w:rPr>
        <w:br/>
      </w:r>
      <w:r w:rsidRPr="00A53FD3">
        <w:rPr>
          <w:rFonts w:ascii="Times New Roman" w:hAnsi="Times New Roman" w:cs="Times New Roman"/>
          <w:sz w:val="28"/>
          <w:szCs w:val="28"/>
          <w:shd w:val="clear" w:color="auto" w:fill="FFFFFF"/>
        </w:rPr>
        <w:t>"О противодействии коррупции".</w:t>
      </w:r>
      <w:proofErr w:type="gramEnd"/>
    </w:p>
    <w:p w:rsidR="00A53FD3" w:rsidRPr="00A53FD3" w:rsidRDefault="00A53FD3" w:rsidP="00A53FD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lastRenderedPageBreak/>
        <w:t xml:space="preserve">3. Сведения о доходах, об имуществе и обязательствах имущественного характера представляются должностному лицу администрации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sz w:val="28"/>
          <w:szCs w:val="28"/>
        </w:rPr>
        <w:t xml:space="preserve"> сельсовета Черепановского района Новосибирской области, определенному распорядительным актом главы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sz w:val="28"/>
          <w:szCs w:val="28"/>
        </w:rPr>
        <w:t xml:space="preserve"> сельсовета Черепановского района Новосибирской области.</w:t>
      </w:r>
    </w:p>
    <w:p w:rsidR="00A53FD3" w:rsidRPr="00A53FD3" w:rsidRDefault="00A53FD3" w:rsidP="00A53FD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>4. Постановление администрации Пятилетского сельсовета Черепановского района Новосибирской области от 24.09.2021 № 106 «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О представлении гражданами, претендующими на замещение должностей муниципальной службы, и муниципальными служащими, замещающими должности муниципальной службы</w:t>
      </w:r>
      <w:r w:rsidRPr="00A53FD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в администрации Пятилетского сельсовета Черепановского района Новосибирской области</w:t>
      </w:r>
      <w:r w:rsidRPr="00A53FD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53FD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сведений о доходах, об имуществе и обязательствах</w:t>
      </w:r>
      <w:r w:rsidRPr="00A53FD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53FD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имущественного характера»,</w:t>
      </w:r>
      <w:r w:rsidRPr="00A53FD3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A53FD3" w:rsidRPr="00A53FD3" w:rsidRDefault="00A53FD3" w:rsidP="00A53FD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 xml:space="preserve">5.Опубликовать настоящее постановление в периодическом печатном издании "Сельские вести" и разместить на официальном сайте администрации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sz w:val="28"/>
          <w:szCs w:val="28"/>
        </w:rPr>
        <w:t xml:space="preserve"> сельсовета Черепановского района Новосибирской области.</w:t>
      </w: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</w:rPr>
      </w:pPr>
      <w:r w:rsidRPr="00A53FD3">
        <w:rPr>
          <w:sz w:val="28"/>
          <w:szCs w:val="28"/>
        </w:rPr>
        <w:t xml:space="preserve">6. </w:t>
      </w:r>
      <w:proofErr w:type="gramStart"/>
      <w:r w:rsidRPr="00A53FD3">
        <w:rPr>
          <w:sz w:val="28"/>
          <w:szCs w:val="28"/>
        </w:rPr>
        <w:t>Контроль за</w:t>
      </w:r>
      <w:proofErr w:type="gramEnd"/>
      <w:r w:rsidRPr="00A53FD3">
        <w:rPr>
          <w:sz w:val="28"/>
          <w:szCs w:val="28"/>
        </w:rPr>
        <w:t xml:space="preserve"> исполнением настоящего постановления возложить на Главу Пятилетского сельсовета Черепановского района Новосибирской области Логвиненко О.А.</w:t>
      </w: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3FD3">
        <w:rPr>
          <w:sz w:val="28"/>
          <w:szCs w:val="28"/>
        </w:rPr>
        <w:t xml:space="preserve">Глава </w:t>
      </w:r>
      <w:r w:rsidRPr="00A53FD3">
        <w:rPr>
          <w:bCs/>
          <w:iCs/>
          <w:sz w:val="28"/>
          <w:szCs w:val="28"/>
        </w:rPr>
        <w:t>Пятилетского</w:t>
      </w:r>
      <w:r w:rsidRPr="00A53FD3">
        <w:rPr>
          <w:sz w:val="28"/>
          <w:szCs w:val="28"/>
        </w:rPr>
        <w:t xml:space="preserve"> сельсовета </w:t>
      </w: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3FD3">
        <w:rPr>
          <w:sz w:val="28"/>
          <w:szCs w:val="28"/>
        </w:rPr>
        <w:t xml:space="preserve">Черепановского района </w:t>
      </w:r>
    </w:p>
    <w:p w:rsidR="00A53FD3" w:rsidRPr="00A53FD3" w:rsidRDefault="00A53FD3" w:rsidP="00A53FD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53FD3">
        <w:rPr>
          <w:sz w:val="28"/>
          <w:szCs w:val="28"/>
        </w:rPr>
        <w:t>Новосибирской области                                                                          О.А. Логвиненко</w:t>
      </w: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ПРИЛОЖЕНИЕ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pacing w:val="-10"/>
          <w:sz w:val="28"/>
          <w:szCs w:val="28"/>
        </w:rPr>
        <w:t>к постановлению администрации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bCs/>
          <w:iCs/>
          <w:sz w:val="28"/>
          <w:szCs w:val="28"/>
        </w:rPr>
        <w:t xml:space="preserve">Пятилетского </w:t>
      </w:r>
      <w:r w:rsidRPr="00A53FD3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z w:val="28"/>
          <w:szCs w:val="28"/>
        </w:rPr>
        <w:t>Черепановского района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z w:val="28"/>
          <w:szCs w:val="28"/>
        </w:rPr>
        <w:t xml:space="preserve"> Новосибирской области</w:t>
      </w:r>
    </w:p>
    <w:p w:rsidR="00A53FD3" w:rsidRPr="00A53FD3" w:rsidRDefault="00A53FD3" w:rsidP="00A53F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color w:val="000000"/>
          <w:sz w:val="28"/>
          <w:szCs w:val="28"/>
        </w:rPr>
        <w:t>от 05.03.2026 г. № 22</w:t>
      </w:r>
      <w:r w:rsidRPr="00A53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53FD3" w:rsidRPr="00A53FD3" w:rsidRDefault="00A53FD3" w:rsidP="00A53FD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3FD3" w:rsidRPr="00A53FD3" w:rsidRDefault="00A53FD3" w:rsidP="00A53FD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A53FD3" w:rsidRPr="00A53FD3" w:rsidRDefault="00A53FD3" w:rsidP="00A53FD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3F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должностей муниципальной </w:t>
      </w:r>
      <w:r w:rsidRPr="00A53FD3">
        <w:rPr>
          <w:rFonts w:ascii="Times New Roman" w:hAnsi="Times New Roman" w:cs="Times New Roman"/>
          <w:bCs/>
          <w:sz w:val="28"/>
          <w:szCs w:val="28"/>
        </w:rPr>
        <w:t xml:space="preserve">службы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sz w:val="28"/>
          <w:szCs w:val="28"/>
        </w:rPr>
        <w:t xml:space="preserve"> сельсовета Черепановского района Новосибирской области</w:t>
      </w:r>
      <w:r w:rsidRPr="00A53FD3">
        <w:rPr>
          <w:rFonts w:ascii="Times New Roman" w:hAnsi="Times New Roman" w:cs="Times New Roman"/>
          <w:bCs/>
          <w:sz w:val="28"/>
          <w:szCs w:val="28"/>
        </w:rPr>
        <w:t>,</w:t>
      </w:r>
      <w:r w:rsidRPr="00A53F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53FD3" w:rsidRPr="00A53FD3" w:rsidRDefault="00A53FD3" w:rsidP="00A53FD3">
      <w:pPr>
        <w:shd w:val="clear" w:color="auto" w:fill="FFFFFF"/>
        <w:spacing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53FD3" w:rsidRPr="00A53FD3" w:rsidRDefault="00A53FD3" w:rsidP="00A53FD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A53FD3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в органах местного самоуправления </w:t>
      </w:r>
      <w:r w:rsidRPr="00A53FD3">
        <w:rPr>
          <w:rFonts w:ascii="Times New Roman" w:hAnsi="Times New Roman" w:cs="Times New Roman"/>
          <w:bCs/>
          <w:iCs/>
          <w:sz w:val="28"/>
          <w:szCs w:val="28"/>
        </w:rPr>
        <w:t>Пятилетского</w:t>
      </w:r>
      <w:r w:rsidRPr="00A53FD3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Черепановского района Новосибирской области</w:t>
      </w:r>
      <w:r w:rsidRPr="00A53FD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53FD3">
        <w:rPr>
          <w:rFonts w:ascii="Times New Roman" w:hAnsi="Times New Roman" w:cs="Times New Roman"/>
          <w:sz w:val="28"/>
          <w:szCs w:val="28"/>
        </w:rPr>
        <w:t xml:space="preserve">отнесенные Реестром должностей муниципальной службы в Новосибирской области, утвержденным Законом Новосибирской области от 25.12.2006 № 74-ОЗ «О Реестре должностей муниципальной службы в Новосибирской области», </w:t>
      </w:r>
      <w:proofErr w:type="gramEnd"/>
    </w:p>
    <w:p w:rsidR="00A53FD3" w:rsidRPr="00A53FD3" w:rsidRDefault="00A53FD3" w:rsidP="00A53FD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3FD3">
        <w:rPr>
          <w:rFonts w:ascii="Times New Roman" w:hAnsi="Times New Roman" w:cs="Times New Roman"/>
          <w:sz w:val="28"/>
          <w:szCs w:val="28"/>
        </w:rPr>
        <w:t>к следующим группам должностей.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1) Ведущая должность: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- Глава администрации;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- Заместитель главы администрации;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2) Младшая должность: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- Специалист 1-го разряда;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- Специалист 2-го разряда;</w:t>
      </w:r>
    </w:p>
    <w:p w:rsidR="00A53FD3" w:rsidRPr="00A53FD3" w:rsidRDefault="00A53FD3" w:rsidP="00A53F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53FD3">
        <w:rPr>
          <w:color w:val="000000"/>
          <w:sz w:val="28"/>
          <w:szCs w:val="28"/>
        </w:rPr>
        <w:t>- Специалист.</w:t>
      </w:r>
    </w:p>
    <w:p w:rsidR="00A53FD3" w:rsidRPr="00A53FD3" w:rsidRDefault="00A53FD3" w:rsidP="00A53FD3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19B" w:rsidRDefault="001F519B" w:rsidP="00A53FD3">
      <w:pPr>
        <w:spacing w:line="240" w:lineRule="auto"/>
        <w:ind w:firstLine="540"/>
        <w:jc w:val="both"/>
        <w:rPr>
          <w:rFonts w:ascii="Times New Roman" w:eastAsia="Quattrocento Sans" w:hAnsi="Times New Roman" w:cs="Times New Roman"/>
          <w:color w:val="000000"/>
          <w:sz w:val="28"/>
          <w:szCs w:val="28"/>
        </w:rPr>
      </w:pPr>
    </w:p>
    <w:p w:rsidR="00A53FD3" w:rsidRDefault="00A53FD3" w:rsidP="00A53FD3">
      <w:pPr>
        <w:spacing w:line="240" w:lineRule="auto"/>
        <w:ind w:firstLine="540"/>
        <w:jc w:val="both"/>
        <w:rPr>
          <w:rFonts w:ascii="Times New Roman" w:eastAsia="Quattrocento Sans" w:hAnsi="Times New Roman" w:cs="Times New Roman"/>
          <w:color w:val="000000"/>
          <w:sz w:val="28"/>
          <w:szCs w:val="28"/>
        </w:rPr>
      </w:pPr>
    </w:p>
    <w:p w:rsidR="00A53FD3" w:rsidRDefault="00A53FD3" w:rsidP="00A53FD3">
      <w:pPr>
        <w:spacing w:line="240" w:lineRule="auto"/>
        <w:ind w:firstLine="540"/>
        <w:jc w:val="both"/>
        <w:rPr>
          <w:rFonts w:ascii="Times New Roman" w:eastAsia="Quattrocento Sans" w:hAnsi="Times New Roman" w:cs="Times New Roman"/>
          <w:color w:val="000000"/>
          <w:sz w:val="28"/>
          <w:szCs w:val="28"/>
        </w:rPr>
      </w:pPr>
    </w:p>
    <w:p w:rsidR="00A53FD3" w:rsidRDefault="00A53FD3" w:rsidP="00A53FD3">
      <w:pPr>
        <w:spacing w:line="240" w:lineRule="auto"/>
        <w:ind w:firstLine="540"/>
        <w:jc w:val="both"/>
        <w:rPr>
          <w:rFonts w:ascii="Times New Roman" w:eastAsia="Quattrocento Sans" w:hAnsi="Times New Roman" w:cs="Times New Roman"/>
          <w:color w:val="000000"/>
          <w:sz w:val="28"/>
          <w:szCs w:val="28"/>
        </w:rPr>
      </w:pPr>
    </w:p>
    <w:p w:rsidR="00A53FD3" w:rsidRPr="00A53FD3" w:rsidRDefault="00A53FD3" w:rsidP="00A53FD3">
      <w:pPr>
        <w:spacing w:line="240" w:lineRule="auto"/>
        <w:ind w:firstLine="540"/>
        <w:jc w:val="both"/>
        <w:rPr>
          <w:rFonts w:ascii="Times New Roman" w:eastAsia="Quattrocento Sans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404"/>
        <w:tblOverlap w:val="never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304"/>
        <w:gridCol w:w="1701"/>
      </w:tblGrid>
      <w:tr w:rsidR="002743D7" w:rsidRPr="00E11998" w:rsidTr="002743D7">
        <w:trPr>
          <w:trHeight w:val="837"/>
        </w:trPr>
        <w:tc>
          <w:tcPr>
            <w:tcW w:w="2518" w:type="dxa"/>
          </w:tcPr>
          <w:p w:rsidR="002743D7" w:rsidRPr="00E11998" w:rsidRDefault="002743D7" w:rsidP="002743D7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Редакционный совет: </w:t>
            </w:r>
          </w:p>
          <w:p w:rsidR="002743D7" w:rsidRPr="00E11998" w:rsidRDefault="002743D7" w:rsidP="002743D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998">
              <w:rPr>
                <w:rFonts w:ascii="Times New Roman" w:hAnsi="Times New Roman"/>
                <w:sz w:val="20"/>
                <w:szCs w:val="20"/>
              </w:rPr>
              <w:t>Менская</w:t>
            </w:r>
            <w:proofErr w:type="spellEnd"/>
            <w:r w:rsidRPr="00E11998">
              <w:rPr>
                <w:rFonts w:ascii="Times New Roman" w:hAnsi="Times New Roman"/>
                <w:sz w:val="20"/>
                <w:szCs w:val="20"/>
              </w:rPr>
              <w:t xml:space="preserve"> М.Г</w:t>
            </w:r>
          </w:p>
          <w:p w:rsidR="002743D7" w:rsidRPr="00E11998" w:rsidRDefault="002743D7" w:rsidP="002743D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Логвиненко О.А</w:t>
            </w:r>
          </w:p>
          <w:p w:rsidR="002743D7" w:rsidRPr="00E11998" w:rsidRDefault="002743D7" w:rsidP="002743D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4" w:type="dxa"/>
          </w:tcPr>
          <w:p w:rsidR="002743D7" w:rsidRPr="00E11998" w:rsidRDefault="002743D7" w:rsidP="002743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2743D7" w:rsidRPr="00E11998" w:rsidRDefault="002743D7" w:rsidP="002743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Пятилетка ул. Центральная 12 , </w:t>
            </w:r>
          </w:p>
          <w:p w:rsidR="002743D7" w:rsidRPr="00E11998" w:rsidRDefault="002743D7" w:rsidP="002743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тел, факс 58-222</w:t>
            </w:r>
          </w:p>
        </w:tc>
        <w:tc>
          <w:tcPr>
            <w:tcW w:w="1701" w:type="dxa"/>
          </w:tcPr>
          <w:p w:rsidR="002743D7" w:rsidRPr="00E11998" w:rsidRDefault="002743D7" w:rsidP="002743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Тираж 99 экземпляров</w:t>
            </w:r>
          </w:p>
          <w:p w:rsidR="002743D7" w:rsidRPr="00E11998" w:rsidRDefault="002743D7" w:rsidP="002743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43D7" w:rsidRPr="00E11998" w:rsidRDefault="002743D7" w:rsidP="002743D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Pr="00E32D6C" w:rsidRDefault="006A6ED6" w:rsidP="004305AA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sectPr w:rsidR="006A6ED6" w:rsidSect="009D1B6D">
      <w:pgSz w:w="11906" w:h="16838"/>
      <w:pgMar w:top="568" w:right="707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02" w:rsidRDefault="005C0A02" w:rsidP="009D1B6D">
      <w:pPr>
        <w:spacing w:after="0" w:line="240" w:lineRule="auto"/>
      </w:pPr>
      <w:r>
        <w:separator/>
      </w:r>
    </w:p>
  </w:endnote>
  <w:endnote w:type="continuationSeparator" w:id="0">
    <w:p w:rsidR="005C0A02" w:rsidRDefault="005C0A02" w:rsidP="009D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02" w:rsidRDefault="005C0A02" w:rsidP="009D1B6D">
      <w:pPr>
        <w:spacing w:after="0" w:line="240" w:lineRule="auto"/>
      </w:pPr>
      <w:r>
        <w:separator/>
      </w:r>
    </w:p>
  </w:footnote>
  <w:footnote w:type="continuationSeparator" w:id="0">
    <w:p w:rsidR="005C0A02" w:rsidRDefault="005C0A02" w:rsidP="009D1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A0FD0"/>
    <w:multiLevelType w:val="hybridMultilevel"/>
    <w:tmpl w:val="B536827A"/>
    <w:lvl w:ilvl="0" w:tplc="FFFFFFFF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70F6A"/>
    <w:multiLevelType w:val="hybridMultilevel"/>
    <w:tmpl w:val="D22691BA"/>
    <w:lvl w:ilvl="0" w:tplc="108E92F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32857"/>
    <w:multiLevelType w:val="hybridMultilevel"/>
    <w:tmpl w:val="4106F40C"/>
    <w:lvl w:ilvl="0" w:tplc="F9C0C3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B16D6F"/>
    <w:multiLevelType w:val="hybridMultilevel"/>
    <w:tmpl w:val="79F660CA"/>
    <w:lvl w:ilvl="0" w:tplc="54DE4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B1839CC"/>
    <w:multiLevelType w:val="hybridMultilevel"/>
    <w:tmpl w:val="250A549E"/>
    <w:lvl w:ilvl="0" w:tplc="FA88FC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577888"/>
    <w:multiLevelType w:val="hybridMultilevel"/>
    <w:tmpl w:val="697AF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56"/>
    <w:rsid w:val="000A1534"/>
    <w:rsid w:val="000C0C92"/>
    <w:rsid w:val="0010188F"/>
    <w:rsid w:val="00191869"/>
    <w:rsid w:val="001F519B"/>
    <w:rsid w:val="0023682E"/>
    <w:rsid w:val="00263356"/>
    <w:rsid w:val="002743D7"/>
    <w:rsid w:val="00285EEA"/>
    <w:rsid w:val="002A5F51"/>
    <w:rsid w:val="003C5B88"/>
    <w:rsid w:val="004305AA"/>
    <w:rsid w:val="00430D59"/>
    <w:rsid w:val="005C0A02"/>
    <w:rsid w:val="00661200"/>
    <w:rsid w:val="00667797"/>
    <w:rsid w:val="006A6ED6"/>
    <w:rsid w:val="006F0360"/>
    <w:rsid w:val="00705BEE"/>
    <w:rsid w:val="008D02F6"/>
    <w:rsid w:val="00903E2F"/>
    <w:rsid w:val="00924A9F"/>
    <w:rsid w:val="009D1B6D"/>
    <w:rsid w:val="00A03E08"/>
    <w:rsid w:val="00A204AC"/>
    <w:rsid w:val="00A53FD3"/>
    <w:rsid w:val="00AB7932"/>
    <w:rsid w:val="00B543E5"/>
    <w:rsid w:val="00B96433"/>
    <w:rsid w:val="00D2710C"/>
    <w:rsid w:val="00DC78CA"/>
    <w:rsid w:val="00E11D4D"/>
    <w:rsid w:val="00E71F1B"/>
    <w:rsid w:val="00EC3B49"/>
    <w:rsid w:val="00F07A32"/>
    <w:rsid w:val="00F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E"/>
  </w:style>
  <w:style w:type="paragraph" w:styleId="1">
    <w:name w:val="heading 1"/>
    <w:basedOn w:val="a"/>
    <w:link w:val="10"/>
    <w:uiPriority w:val="9"/>
    <w:qFormat/>
    <w:rsid w:val="00B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E5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903E2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903E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3E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9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03E2F"/>
  </w:style>
  <w:style w:type="paragraph" w:styleId="a8">
    <w:name w:val="List Paragraph"/>
    <w:basedOn w:val="a"/>
    <w:uiPriority w:val="34"/>
    <w:qFormat/>
    <w:rsid w:val="0010188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79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AB793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1B6D"/>
  </w:style>
  <w:style w:type="paragraph" w:styleId="ac">
    <w:name w:val="footer"/>
    <w:basedOn w:val="a"/>
    <w:link w:val="ad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1B6D"/>
  </w:style>
  <w:style w:type="paragraph" w:styleId="ae">
    <w:name w:val="No Spacing"/>
    <w:uiPriority w:val="1"/>
    <w:qFormat/>
    <w:rsid w:val="00430D59"/>
    <w:pPr>
      <w:spacing w:after="0" w:line="240" w:lineRule="auto"/>
    </w:pPr>
  </w:style>
  <w:style w:type="character" w:styleId="af">
    <w:name w:val="Hyperlink"/>
    <w:rsid w:val="004305AA"/>
    <w:rPr>
      <w:color w:val="0000FF"/>
      <w:u w:val="single"/>
    </w:rPr>
  </w:style>
  <w:style w:type="paragraph" w:customStyle="1" w:styleId="ConsPlusNormal">
    <w:name w:val="ConsPlusNormal"/>
    <w:rsid w:val="0027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uiPriority w:val="22"/>
    <w:qFormat/>
    <w:rsid w:val="00EC3B49"/>
    <w:rPr>
      <w:b/>
      <w:bCs/>
    </w:rPr>
  </w:style>
  <w:style w:type="character" w:customStyle="1" w:styleId="13">
    <w:name w:val="Строгий1"/>
    <w:uiPriority w:val="22"/>
    <w:qFormat/>
    <w:rsid w:val="00DC78CA"/>
    <w:rPr>
      <w:b/>
      <w:bCs/>
    </w:rPr>
  </w:style>
  <w:style w:type="paragraph" w:customStyle="1" w:styleId="formattexttopleveltext">
    <w:name w:val="formattext topleveltext"/>
    <w:basedOn w:val="a"/>
    <w:rsid w:val="00A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E"/>
  </w:style>
  <w:style w:type="paragraph" w:styleId="1">
    <w:name w:val="heading 1"/>
    <w:basedOn w:val="a"/>
    <w:link w:val="10"/>
    <w:uiPriority w:val="9"/>
    <w:qFormat/>
    <w:rsid w:val="00B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E5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903E2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903E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3E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9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03E2F"/>
  </w:style>
  <w:style w:type="paragraph" w:styleId="a8">
    <w:name w:val="List Paragraph"/>
    <w:basedOn w:val="a"/>
    <w:uiPriority w:val="34"/>
    <w:qFormat/>
    <w:rsid w:val="0010188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79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AB793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1B6D"/>
  </w:style>
  <w:style w:type="paragraph" w:styleId="ac">
    <w:name w:val="footer"/>
    <w:basedOn w:val="a"/>
    <w:link w:val="ad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1B6D"/>
  </w:style>
  <w:style w:type="paragraph" w:styleId="ae">
    <w:name w:val="No Spacing"/>
    <w:uiPriority w:val="1"/>
    <w:qFormat/>
    <w:rsid w:val="00430D59"/>
    <w:pPr>
      <w:spacing w:after="0" w:line="240" w:lineRule="auto"/>
    </w:pPr>
  </w:style>
  <w:style w:type="character" w:styleId="af">
    <w:name w:val="Hyperlink"/>
    <w:rsid w:val="004305AA"/>
    <w:rPr>
      <w:color w:val="0000FF"/>
      <w:u w:val="single"/>
    </w:rPr>
  </w:style>
  <w:style w:type="paragraph" w:customStyle="1" w:styleId="ConsPlusNormal">
    <w:name w:val="ConsPlusNormal"/>
    <w:rsid w:val="0027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uiPriority w:val="22"/>
    <w:qFormat/>
    <w:rsid w:val="00EC3B49"/>
    <w:rPr>
      <w:b/>
      <w:bCs/>
    </w:rPr>
  </w:style>
  <w:style w:type="character" w:customStyle="1" w:styleId="13">
    <w:name w:val="Строгий1"/>
    <w:uiPriority w:val="22"/>
    <w:qFormat/>
    <w:rsid w:val="00DC78CA"/>
    <w:rPr>
      <w:b/>
      <w:bCs/>
    </w:rPr>
  </w:style>
  <w:style w:type="paragraph" w:customStyle="1" w:styleId="formattexttopleveltext">
    <w:name w:val="formattext topleveltext"/>
    <w:basedOn w:val="a"/>
    <w:rsid w:val="00A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40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510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6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3EA61-3793-4A1A-A7B7-6FF26B100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Покупка квартиры по переуступке прав может быть выгодной, но риск мошенничества </vt:lpstr>
      <vt:lpstr>Рассказываем по шагам о том, что важно проверить перед сделкой:</vt:lpstr>
      <vt:lpstr>1. Убедитесь, что первый договор участия в долевом строительстве (ДДУ) зарегистр</vt:lpstr>
      <vt:lpstr>2. Получите справку от застройщика об оплате цены договора  или выписку  из упол</vt:lpstr>
      <vt:lpstr>3. Удостоверьтесь, что прежний дольщик не является банкротом – воспользуйтесь Ед</vt:lpstr>
      <vt:lpstr>4. Проверьте новостройку в реестре проблемных объектов на сайте Единой информаци</vt:lpstr>
      <vt:lpstr>5. Зарегистрируйте подписанное сторонами соглашение об уступке прав требования п</vt:lpstr>
      <vt:lpstr>- в электронном виде;</vt:lpstr>
      <vt:lpstr>- лично обратившись в офис МФЦ, если одна из сторон сделки физическое лицо.</vt:lpstr>
      <vt:lpstr>Только после государственной регистрации соглашения об уступке прав требования п</vt:lpstr>
      <vt:lpstr>Эти рекомендации помогут обезопасить себя от потери денег и проблем  с документа</vt:lpstr>
    </vt:vector>
  </TitlesOfParts>
  <Company>SPecialiST RePack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2026-02-25T09:12:00Z</cp:lastPrinted>
  <dcterms:created xsi:type="dcterms:W3CDTF">2025-05-28T09:35:00Z</dcterms:created>
  <dcterms:modified xsi:type="dcterms:W3CDTF">2026-03-16T09:29:00Z</dcterms:modified>
</cp:coreProperties>
</file>