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</w:t>
      </w:r>
      <w:r w:rsidR="00BB4B78">
        <w:t>8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BB4B78">
        <w:rPr>
          <w:color w:val="auto"/>
        </w:rPr>
        <w:t>139</w:t>
      </w:r>
      <w:bookmarkStart w:id="0" w:name="_GoBack"/>
      <w:bookmarkEnd w:id="0"/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570447">
        <w:rPr>
          <w:color w:val="auto"/>
        </w:rPr>
        <w:t>улица Набережная</w:t>
      </w:r>
      <w:r w:rsidR="005079AC">
        <w:rPr>
          <w:color w:val="auto"/>
        </w:rPr>
        <w:t xml:space="preserve">, земельный участок </w:t>
      </w:r>
      <w:r w:rsidR="00BB4B78">
        <w:rPr>
          <w:color w:val="auto"/>
        </w:rPr>
        <w:t>41</w:t>
      </w:r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10C8C"/>
    <w:rsid w:val="00637E9B"/>
    <w:rsid w:val="00685458"/>
    <w:rsid w:val="006C1865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B4B78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2025-10-20T08:08:00Z</cp:lastPrinted>
  <dcterms:created xsi:type="dcterms:W3CDTF">2025-10-20T08:09:00Z</dcterms:created>
  <dcterms:modified xsi:type="dcterms:W3CDTF">2025-10-20T08:09:00Z</dcterms:modified>
</cp:coreProperties>
</file>