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B8" w:rsidRDefault="008543B8" w:rsidP="008543B8">
      <w:pPr>
        <w:tabs>
          <w:tab w:val="left" w:pos="4658"/>
          <w:tab w:val="right" w:pos="1077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</w:p>
    <w:p w:rsidR="008543B8" w:rsidRDefault="008543B8" w:rsidP="008543B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inline distT="0" distB="0" distL="0" distR="0" wp14:anchorId="0C737F65" wp14:editId="45EB0289">
                <wp:extent cx="5876925" cy="409575"/>
                <wp:effectExtent l="9525" t="9525" r="0" b="5715"/>
                <wp:docPr id="1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76925" cy="4095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543B8" w:rsidRDefault="008543B8" w:rsidP="008543B8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Сельские вести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737F65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width:462.7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" filled="f" stroked="f">
                <o:lock v:ext="edit" shapetype="t"/>
                <v:textbox style="mso-fit-shape-to-text:t">
                  <w:txbxContent>
                    <w:p w:rsidR="008543B8" w:rsidRDefault="008543B8" w:rsidP="008543B8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Сельские вести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543B8" w:rsidRDefault="008543B8" w:rsidP="008543B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</w:p>
    <w:p w:rsidR="008543B8" w:rsidRDefault="008543B8" w:rsidP="008543B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</w:t>
      </w:r>
      <w:r>
        <w:rPr>
          <w:rFonts w:ascii="Times New Roman" w:hAnsi="Times New Roman"/>
          <w:b/>
        </w:rPr>
        <w:t>Газета официа</w:t>
      </w:r>
      <w:r w:rsidR="00086B82">
        <w:rPr>
          <w:rFonts w:ascii="Times New Roman" w:hAnsi="Times New Roman"/>
          <w:b/>
        </w:rPr>
        <w:t xml:space="preserve">льных документов администрации </w:t>
      </w:r>
      <w:r>
        <w:rPr>
          <w:rFonts w:ascii="Times New Roman" w:hAnsi="Times New Roman"/>
          <w:b/>
        </w:rPr>
        <w:t>и</w:t>
      </w:r>
    </w:p>
    <w:p w:rsidR="008543B8" w:rsidRDefault="008543B8" w:rsidP="008543B8">
      <w:pPr>
        <w:tabs>
          <w:tab w:val="left" w:pos="2145"/>
          <w:tab w:val="center" w:pos="7285"/>
        </w:tabs>
        <w:spacing w:after="0" w:line="240" w:lineRule="auto"/>
        <w:ind w:left="3119" w:hanging="3119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 xml:space="preserve"> № 53/1 </w:t>
      </w:r>
      <w:r>
        <w:rPr>
          <w:rFonts w:ascii="Times New Roman" w:hAnsi="Times New Roman"/>
        </w:rPr>
        <w:t xml:space="preserve">от </w:t>
      </w:r>
      <w:r w:rsidR="00086B82">
        <w:rPr>
          <w:rFonts w:ascii="Times New Roman" w:hAnsi="Times New Roman"/>
        </w:rPr>
        <w:t>08</w:t>
      </w:r>
      <w:r>
        <w:rPr>
          <w:rFonts w:ascii="Times New Roman" w:hAnsi="Times New Roman"/>
        </w:rPr>
        <w:t xml:space="preserve"> </w:t>
      </w:r>
      <w:r w:rsidR="00086B82">
        <w:rPr>
          <w:rFonts w:ascii="Times New Roman" w:hAnsi="Times New Roman"/>
        </w:rPr>
        <w:t>сентябр</w:t>
      </w:r>
      <w:r>
        <w:rPr>
          <w:rFonts w:ascii="Times New Roman" w:hAnsi="Times New Roman"/>
        </w:rPr>
        <w:t xml:space="preserve">я 2025 г             </w:t>
      </w:r>
      <w:r w:rsidR="00086B82">
        <w:rPr>
          <w:rFonts w:ascii="Times New Roman" w:hAnsi="Times New Roman"/>
          <w:b/>
        </w:rPr>
        <w:t xml:space="preserve">Совета депутатов </w:t>
      </w:r>
      <w:r>
        <w:rPr>
          <w:rFonts w:ascii="Times New Roman" w:hAnsi="Times New Roman"/>
          <w:b/>
        </w:rPr>
        <w:t>Пятилетского сельсовета Черепановского района</w:t>
      </w:r>
    </w:p>
    <w:p w:rsidR="008543B8" w:rsidRDefault="008543B8" w:rsidP="008543B8">
      <w:pPr>
        <w:tabs>
          <w:tab w:val="left" w:pos="2145"/>
          <w:tab w:val="center" w:pos="7285"/>
        </w:tabs>
        <w:spacing w:after="0" w:line="240" w:lineRule="auto"/>
        <w:ind w:left="3119" w:hanging="3119"/>
        <w:rPr>
          <w:rFonts w:ascii="Times New Roman" w:hAnsi="Times New Roman"/>
          <w:b/>
        </w:rPr>
      </w:pPr>
    </w:p>
    <w:p w:rsidR="008543B8" w:rsidRPr="008543B8" w:rsidRDefault="008543B8" w:rsidP="008543B8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Andale Sans UI" w:hAnsi="Times New Roman" w:cs="Times New Roman"/>
          <w:b/>
          <w:kern w:val="2"/>
          <w:sz w:val="20"/>
          <w:szCs w:val="20"/>
          <w:lang w:eastAsia="zh-CN"/>
        </w:rPr>
      </w:pPr>
      <w:r w:rsidRPr="008543B8">
        <w:rPr>
          <w:rFonts w:ascii="Times New Roman" w:eastAsia="Andale Sans UI" w:hAnsi="Times New Roman" w:cs="Times New Roman"/>
          <w:b/>
          <w:kern w:val="2"/>
          <w:sz w:val="20"/>
          <w:szCs w:val="20"/>
          <w:lang w:eastAsia="zh-CN"/>
        </w:rPr>
        <w:t>СОВЕТ ДЕПУТАТОВ ПЯТИЛЕТСКОГО СЕЛЬСОВЕТА</w:t>
      </w:r>
    </w:p>
    <w:p w:rsidR="008543B8" w:rsidRPr="008543B8" w:rsidRDefault="008543B8" w:rsidP="008543B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8543B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ЧЕРЕПАНОВСКОГО РАЙОНА НОВОСИБИРСКОЙ ОБЛАСТИ</w:t>
      </w:r>
    </w:p>
    <w:p w:rsidR="008543B8" w:rsidRPr="008543B8" w:rsidRDefault="008543B8" w:rsidP="008543B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zh-CN"/>
        </w:rPr>
        <w:t>(шестого созыва)</w:t>
      </w:r>
    </w:p>
    <w:p w:rsidR="008543B8" w:rsidRPr="008543B8" w:rsidRDefault="008543B8" w:rsidP="008543B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543B8" w:rsidRPr="008543B8" w:rsidRDefault="008543B8" w:rsidP="008543B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543B8" w:rsidRPr="008543B8" w:rsidRDefault="008543B8" w:rsidP="008543B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zh-CN"/>
        </w:rPr>
        <w:t>РЕШЕНИЕ</w:t>
      </w:r>
    </w:p>
    <w:p w:rsidR="008543B8" w:rsidRPr="008543B8" w:rsidRDefault="008543B8" w:rsidP="008543B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zh-CN"/>
        </w:rPr>
        <w:t>(шестьдесят четвертой сессии)</w:t>
      </w:r>
    </w:p>
    <w:p w:rsidR="008543B8" w:rsidRPr="008543B8" w:rsidRDefault="008543B8" w:rsidP="008543B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543B8" w:rsidRPr="008543B8" w:rsidRDefault="008543B8" w:rsidP="008543B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543B8" w:rsidRPr="008543B8" w:rsidRDefault="008543B8" w:rsidP="008543B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zh-CN"/>
        </w:rPr>
        <w:t>от 05.09.2025 года                        п. Пятилетка                                           № 1</w:t>
      </w:r>
    </w:p>
    <w:p w:rsidR="008543B8" w:rsidRPr="008543B8" w:rsidRDefault="008543B8" w:rsidP="00854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3B8" w:rsidRPr="008543B8" w:rsidRDefault="008543B8" w:rsidP="00854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3B8" w:rsidRPr="008543B8" w:rsidRDefault="008543B8" w:rsidP="008543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43B8">
        <w:rPr>
          <w:rFonts w:ascii="Times New Roman" w:hAnsi="Times New Roman" w:cs="Times New Roman"/>
          <w:sz w:val="20"/>
          <w:szCs w:val="20"/>
        </w:rPr>
        <w:t>О внесении изменений в решение 56 сессии Совета депутатов</w:t>
      </w:r>
    </w:p>
    <w:p w:rsidR="008543B8" w:rsidRPr="008543B8" w:rsidRDefault="008543B8" w:rsidP="008543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43B8">
        <w:rPr>
          <w:rFonts w:ascii="Times New Roman" w:hAnsi="Times New Roman" w:cs="Times New Roman"/>
          <w:sz w:val="20"/>
          <w:szCs w:val="20"/>
        </w:rPr>
        <w:t>Пятилетского сельсовета Черепановского района Новосибирской области</w:t>
      </w:r>
    </w:p>
    <w:p w:rsidR="008543B8" w:rsidRPr="008543B8" w:rsidRDefault="008543B8" w:rsidP="008543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43B8">
        <w:rPr>
          <w:rFonts w:ascii="Times New Roman" w:hAnsi="Times New Roman" w:cs="Times New Roman"/>
          <w:sz w:val="20"/>
          <w:szCs w:val="20"/>
        </w:rPr>
        <w:t>от 26.12.2024 года № 1 «О бюджете Пятилетского сельсовета Черепановского района Новосибирской области на очередной 2025 год</w:t>
      </w:r>
    </w:p>
    <w:p w:rsidR="008543B8" w:rsidRPr="008543B8" w:rsidRDefault="008543B8" w:rsidP="008543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43B8">
        <w:rPr>
          <w:rFonts w:ascii="Times New Roman" w:hAnsi="Times New Roman" w:cs="Times New Roman"/>
          <w:sz w:val="20"/>
          <w:szCs w:val="20"/>
        </w:rPr>
        <w:t>и плановый период 2026 и 2027 годов»</w:t>
      </w:r>
    </w:p>
    <w:p w:rsidR="008543B8" w:rsidRPr="008543B8" w:rsidRDefault="008543B8" w:rsidP="008543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43B8">
        <w:rPr>
          <w:rFonts w:ascii="Times New Roman" w:hAnsi="Times New Roman" w:cs="Times New Roman"/>
          <w:sz w:val="20"/>
          <w:szCs w:val="20"/>
        </w:rPr>
        <w:t>(в ред. от 06.03.2025 № 1, от 24.06.2025 № 1)</w:t>
      </w:r>
    </w:p>
    <w:p w:rsidR="008543B8" w:rsidRPr="008543B8" w:rsidRDefault="008543B8" w:rsidP="008543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543B8" w:rsidRPr="008543B8" w:rsidRDefault="008543B8" w:rsidP="0085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43B8">
        <w:rPr>
          <w:rFonts w:ascii="Times New Roman" w:hAnsi="Times New Roman" w:cs="Times New Roman"/>
          <w:sz w:val="20"/>
          <w:szCs w:val="20"/>
        </w:rPr>
        <w:t>Руководствуясь Бюджетным кодексом Российской Федерации, Федеральным Законом от 6 октября 2003 № 131-ФЗ «Об общих принципах организации местного самоуправления в Российской Федерации», Положением «О бюджетном процессе в муниципальном образовании Пятилетского сельсовета» Совет депутатов Пятилетского сельсовета Черепановского района Новосибирской области</w:t>
      </w:r>
    </w:p>
    <w:p w:rsidR="008543B8" w:rsidRPr="008543B8" w:rsidRDefault="008543B8" w:rsidP="008543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43B8">
        <w:rPr>
          <w:rFonts w:ascii="Times New Roman" w:hAnsi="Times New Roman" w:cs="Times New Roman"/>
          <w:b/>
          <w:sz w:val="20"/>
          <w:szCs w:val="20"/>
        </w:rPr>
        <w:t>РЕШИЛ:</w:t>
      </w:r>
    </w:p>
    <w:p w:rsidR="008543B8" w:rsidRPr="008543B8" w:rsidRDefault="008543B8" w:rsidP="008543B8">
      <w:pPr>
        <w:pStyle w:val="ab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43B8">
        <w:rPr>
          <w:rFonts w:ascii="Times New Roman" w:hAnsi="Times New Roman" w:cs="Times New Roman"/>
          <w:sz w:val="20"/>
          <w:szCs w:val="20"/>
        </w:rPr>
        <w:t>Внести изменения в решение 56 сессии Совета депутатов Пятилетского сельсовета Черепановского района Новосибирской области от 26.12.2024 «О бюджете Пятилетского сельсовета Черепановского района Новосибирской области на 2025 год и плановый период 2026 и 2027 годов»:</w:t>
      </w:r>
    </w:p>
    <w:p w:rsidR="008543B8" w:rsidRPr="008543B8" w:rsidRDefault="008543B8" w:rsidP="008543B8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43B8">
        <w:rPr>
          <w:rFonts w:ascii="Times New Roman" w:hAnsi="Times New Roman" w:cs="Times New Roman"/>
          <w:sz w:val="20"/>
          <w:szCs w:val="20"/>
        </w:rPr>
        <w:t>1.1. в статье 1:</w:t>
      </w:r>
    </w:p>
    <w:p w:rsidR="008543B8" w:rsidRPr="008543B8" w:rsidRDefault="008543B8" w:rsidP="008543B8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43B8">
        <w:rPr>
          <w:rFonts w:ascii="Times New Roman" w:hAnsi="Times New Roman" w:cs="Times New Roman"/>
          <w:sz w:val="20"/>
          <w:szCs w:val="20"/>
        </w:rPr>
        <w:t xml:space="preserve">1.1.1. </w:t>
      </w:r>
      <w:r w:rsidRPr="008543B8">
        <w:rPr>
          <w:rFonts w:ascii="Times New Roman" w:eastAsia="Calibri" w:hAnsi="Times New Roman" w:cs="Times New Roman"/>
          <w:sz w:val="20"/>
          <w:szCs w:val="20"/>
        </w:rPr>
        <w:t>пункте 1 подпункте 1 цифры «</w:t>
      </w:r>
      <w:r w:rsidRPr="008543B8">
        <w:rPr>
          <w:rFonts w:ascii="Times New Roman" w:eastAsia="Calibri" w:hAnsi="Times New Roman" w:cs="Times New Roman"/>
          <w:bCs/>
          <w:sz w:val="20"/>
          <w:szCs w:val="20"/>
        </w:rPr>
        <w:t>30 327 161,25</w:t>
      </w:r>
      <w:r w:rsidRPr="008543B8">
        <w:rPr>
          <w:rFonts w:ascii="Times New Roman" w:eastAsia="Calibri" w:hAnsi="Times New Roman" w:cs="Times New Roman"/>
          <w:sz w:val="20"/>
          <w:szCs w:val="20"/>
        </w:rPr>
        <w:t>» заменить на «</w:t>
      </w:r>
      <w:r w:rsidRPr="008543B8">
        <w:rPr>
          <w:rFonts w:ascii="Times New Roman" w:eastAsia="Calibri" w:hAnsi="Times New Roman" w:cs="Times New Roman"/>
          <w:bCs/>
          <w:sz w:val="20"/>
          <w:szCs w:val="20"/>
        </w:rPr>
        <w:t xml:space="preserve">31 930 808,38», </w:t>
      </w:r>
      <w:r w:rsidRPr="008543B8">
        <w:rPr>
          <w:rFonts w:ascii="Times New Roman" w:eastAsia="Calibri" w:hAnsi="Times New Roman" w:cs="Times New Roman"/>
          <w:sz w:val="20"/>
          <w:szCs w:val="20"/>
        </w:rPr>
        <w:t>цифры «25 052 761,30» заменить на «26 656 408,38», «25 052 761,30» заменить на «26 656 408,38»;</w:t>
      </w:r>
    </w:p>
    <w:p w:rsidR="008543B8" w:rsidRPr="008543B8" w:rsidRDefault="008543B8" w:rsidP="008543B8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43B8">
        <w:rPr>
          <w:rFonts w:ascii="Times New Roman" w:hAnsi="Times New Roman" w:cs="Times New Roman"/>
          <w:sz w:val="20"/>
          <w:szCs w:val="20"/>
        </w:rPr>
        <w:t xml:space="preserve">1.1.2. </w:t>
      </w:r>
      <w:r w:rsidRPr="008543B8">
        <w:rPr>
          <w:rFonts w:ascii="Times New Roman" w:eastAsia="Calibri" w:hAnsi="Times New Roman" w:cs="Times New Roman"/>
          <w:sz w:val="20"/>
          <w:szCs w:val="20"/>
        </w:rPr>
        <w:t>пункте 1 подпункте 2 цифры «</w:t>
      </w:r>
      <w:r w:rsidRPr="008543B8">
        <w:rPr>
          <w:rFonts w:ascii="Times New Roman" w:eastAsia="Calibri" w:hAnsi="Times New Roman" w:cs="Times New Roman"/>
          <w:bCs/>
          <w:sz w:val="20"/>
          <w:szCs w:val="20"/>
        </w:rPr>
        <w:t>33 067 207,51»</w:t>
      </w:r>
      <w:r w:rsidRPr="008543B8">
        <w:rPr>
          <w:rFonts w:ascii="Times New Roman" w:eastAsia="Calibri" w:hAnsi="Times New Roman" w:cs="Times New Roman"/>
          <w:sz w:val="20"/>
          <w:szCs w:val="20"/>
        </w:rPr>
        <w:t xml:space="preserve"> заменить на «</w:t>
      </w:r>
      <w:r w:rsidRPr="008543B8">
        <w:rPr>
          <w:rFonts w:ascii="Times New Roman" w:eastAsia="Calibri" w:hAnsi="Times New Roman" w:cs="Times New Roman"/>
          <w:bCs/>
          <w:sz w:val="20"/>
          <w:szCs w:val="20"/>
        </w:rPr>
        <w:t>34 670 854,64»;</w:t>
      </w:r>
    </w:p>
    <w:p w:rsidR="008543B8" w:rsidRPr="008543B8" w:rsidRDefault="008543B8" w:rsidP="008543B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43B8">
        <w:rPr>
          <w:rFonts w:ascii="Times New Roman" w:hAnsi="Times New Roman" w:cs="Times New Roman"/>
          <w:sz w:val="20"/>
          <w:szCs w:val="20"/>
        </w:rPr>
        <w:t>1.2. в статье 2:</w:t>
      </w:r>
    </w:p>
    <w:p w:rsidR="008543B8" w:rsidRPr="008543B8" w:rsidRDefault="008543B8" w:rsidP="008543B8">
      <w:pPr>
        <w:pStyle w:val="ab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0"/>
          <w:szCs w:val="20"/>
        </w:rPr>
      </w:pPr>
      <w:r w:rsidRPr="008543B8">
        <w:rPr>
          <w:rFonts w:ascii="Times New Roman" w:hAnsi="Times New Roman" w:cs="Times New Roman"/>
          <w:sz w:val="20"/>
          <w:szCs w:val="20"/>
        </w:rPr>
        <w:t xml:space="preserve">1.2.1. в пункте 1 подпункте 1 приложение 1 изложить в новой редакции; </w:t>
      </w:r>
    </w:p>
    <w:p w:rsidR="008543B8" w:rsidRPr="008543B8" w:rsidRDefault="008543B8" w:rsidP="008543B8">
      <w:pPr>
        <w:pStyle w:val="ab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0"/>
          <w:szCs w:val="20"/>
        </w:rPr>
      </w:pPr>
      <w:r w:rsidRPr="008543B8">
        <w:rPr>
          <w:rFonts w:ascii="Times New Roman" w:hAnsi="Times New Roman" w:cs="Times New Roman"/>
          <w:sz w:val="20"/>
          <w:szCs w:val="20"/>
        </w:rPr>
        <w:t xml:space="preserve">1.2.2. в подпункте 2 приложение 2 изложить в новой редакции; </w:t>
      </w:r>
    </w:p>
    <w:p w:rsidR="008543B8" w:rsidRPr="008543B8" w:rsidRDefault="008543B8" w:rsidP="008543B8">
      <w:pPr>
        <w:spacing w:after="5" w:line="244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543B8">
        <w:rPr>
          <w:rFonts w:ascii="Times New Roman" w:eastAsia="Calibri" w:hAnsi="Times New Roman" w:cs="Times New Roman"/>
          <w:sz w:val="20"/>
          <w:szCs w:val="20"/>
        </w:rPr>
        <w:t>1.3. в статье 6:</w:t>
      </w:r>
    </w:p>
    <w:p w:rsidR="008543B8" w:rsidRPr="008543B8" w:rsidRDefault="008543B8" w:rsidP="008543B8">
      <w:pPr>
        <w:spacing w:after="5" w:line="244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543B8">
        <w:rPr>
          <w:rFonts w:ascii="Times New Roman" w:eastAsia="Calibri" w:hAnsi="Times New Roman" w:cs="Times New Roman"/>
          <w:sz w:val="20"/>
          <w:szCs w:val="20"/>
        </w:rPr>
        <w:t>1.3.1. приложение 4 изложить в новой редакции.</w:t>
      </w:r>
    </w:p>
    <w:p w:rsidR="008543B8" w:rsidRPr="008543B8" w:rsidRDefault="008543B8" w:rsidP="008543B8">
      <w:pPr>
        <w:spacing w:after="5" w:line="244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43B8">
        <w:rPr>
          <w:rFonts w:ascii="Times New Roman" w:eastAsia="Calibri" w:hAnsi="Times New Roman" w:cs="Times New Roman"/>
          <w:sz w:val="20"/>
          <w:szCs w:val="20"/>
        </w:rPr>
        <w:t>2</w:t>
      </w:r>
      <w:r w:rsidRPr="008543B8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Настоящее решение вступает в силу после его официального опубликования в газете «Сельские вести» и на сайте администрации Пятилетского сельсовета Черепановского района Новосибирской области.</w:t>
      </w:r>
    </w:p>
    <w:p w:rsidR="008543B8" w:rsidRPr="008543B8" w:rsidRDefault="008543B8" w:rsidP="008543B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43B8" w:rsidRPr="008543B8" w:rsidRDefault="008543B8" w:rsidP="008543B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543B8" w:rsidRPr="008543B8" w:rsidRDefault="008543B8" w:rsidP="008543B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zh-CN"/>
        </w:rPr>
        <w:t>Председатель Совета депутатов</w:t>
      </w:r>
    </w:p>
    <w:p w:rsidR="008543B8" w:rsidRPr="008543B8" w:rsidRDefault="008543B8" w:rsidP="008543B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zh-CN"/>
        </w:rPr>
        <w:t>Пятилетского сельсовета</w:t>
      </w:r>
    </w:p>
    <w:p w:rsidR="008543B8" w:rsidRPr="008543B8" w:rsidRDefault="008543B8" w:rsidP="008543B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zh-CN"/>
        </w:rPr>
        <w:t>Черепановского района Новосибирской области                               М.Г. Менская</w:t>
      </w:r>
    </w:p>
    <w:p w:rsidR="008543B8" w:rsidRPr="008543B8" w:rsidRDefault="008543B8" w:rsidP="008543B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543B8" w:rsidRPr="008543B8" w:rsidRDefault="008543B8" w:rsidP="008543B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zh-CN"/>
        </w:rPr>
        <w:t>Глава Пятилетского сельсовета</w:t>
      </w:r>
    </w:p>
    <w:p w:rsidR="008543B8" w:rsidRPr="008543B8" w:rsidRDefault="008543B8" w:rsidP="008543B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zh-CN"/>
        </w:rPr>
        <w:t>Черепановского района Новосибирской области                          О.А. Логвиненко</w:t>
      </w:r>
    </w:p>
    <w:p w:rsidR="008543B8" w:rsidRPr="008543B8" w:rsidRDefault="008543B8" w:rsidP="008543B8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8543B8" w:rsidRPr="008543B8" w:rsidRDefault="008543B8" w:rsidP="008543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sectPr w:rsidR="008543B8" w:rsidRPr="008543B8" w:rsidSect="004E4E62">
          <w:pgSz w:w="16840" w:h="16838"/>
          <w:pgMar w:top="851" w:right="538" w:bottom="1134" w:left="567" w:header="0" w:footer="6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bookmarkStart w:id="0" w:name="_GoBack"/>
      <w:bookmarkEnd w:id="0"/>
    </w:p>
    <w:p w:rsidR="008543B8" w:rsidRPr="008543B8" w:rsidRDefault="008543B8" w:rsidP="008543B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 к решению сессии</w:t>
      </w:r>
    </w:p>
    <w:p w:rsidR="008543B8" w:rsidRPr="008543B8" w:rsidRDefault="008543B8" w:rsidP="008543B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Совета депутатов Пятилетского сельсовета</w:t>
      </w:r>
    </w:p>
    <w:p w:rsidR="008543B8" w:rsidRPr="008543B8" w:rsidRDefault="008543B8" w:rsidP="008543B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Черепановского района Новосибирской области</w:t>
      </w:r>
    </w:p>
    <w:p w:rsidR="008543B8" w:rsidRPr="008543B8" w:rsidRDefault="008543B8" w:rsidP="008543B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ru-RU"/>
        </w:rPr>
        <w:t>«О внесении изменений в бюджет</w:t>
      </w:r>
    </w:p>
    <w:p w:rsidR="008543B8" w:rsidRPr="008543B8" w:rsidRDefault="008543B8" w:rsidP="008543B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ru-RU"/>
        </w:rPr>
        <w:t>Пятилетского сельсовета Черепановского района</w:t>
      </w:r>
    </w:p>
    <w:p w:rsidR="008543B8" w:rsidRPr="008543B8" w:rsidRDefault="008543B8" w:rsidP="008543B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на 2025 год</w:t>
      </w:r>
    </w:p>
    <w:p w:rsidR="008543B8" w:rsidRPr="008543B8" w:rsidRDefault="008543B8" w:rsidP="008543B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плановый период 2026 и 2027 годов»</w:t>
      </w:r>
    </w:p>
    <w:p w:rsidR="008543B8" w:rsidRPr="008543B8" w:rsidRDefault="008543B8" w:rsidP="008543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8543B8" w:rsidRPr="008543B8" w:rsidRDefault="008543B8" w:rsidP="008543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8543B8" w:rsidRPr="008543B8" w:rsidRDefault="008543B8" w:rsidP="00854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543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Распределение бюджетных ассигнований по разделам, подразделам, целевым статьям (государственным программам и непрограммным направлениям деятельности) группам и подгруппам видов расходов классификации расходов бюджета Пятилетского сельсовета Черепановского района на 2025 год и</w:t>
      </w:r>
      <w:r w:rsidRPr="008543B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плановый период 2026 и 2027 годов</w:t>
      </w:r>
    </w:p>
    <w:p w:rsidR="008543B8" w:rsidRPr="008543B8" w:rsidRDefault="008543B8" w:rsidP="008543B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3B8" w:rsidRPr="008543B8" w:rsidRDefault="008543B8" w:rsidP="008543B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6771"/>
        <w:gridCol w:w="567"/>
        <w:gridCol w:w="567"/>
        <w:gridCol w:w="1417"/>
        <w:gridCol w:w="709"/>
        <w:gridCol w:w="1559"/>
        <w:gridCol w:w="1701"/>
        <w:gridCol w:w="1701"/>
      </w:tblGrid>
      <w:tr w:rsidR="008543B8" w:rsidRPr="008543B8" w:rsidTr="008543B8">
        <w:trPr>
          <w:trHeight w:val="270"/>
          <w:tblHeader/>
        </w:trPr>
        <w:tc>
          <w:tcPr>
            <w:tcW w:w="6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8543B8" w:rsidRPr="008543B8" w:rsidTr="008543B8">
        <w:trPr>
          <w:trHeight w:val="270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6 261 129.59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2 972 100.00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2 972 100.00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1 322 678.00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874 200.00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874 200.00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1 322 678.00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874 200.00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874 200.00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оплате труда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1 322 678.00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874 200.00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874 200.00 </w:t>
            </w:r>
          </w:p>
        </w:tc>
      </w:tr>
      <w:tr w:rsidR="008543B8" w:rsidRPr="008543B8" w:rsidTr="008543B8">
        <w:trPr>
          <w:trHeight w:val="131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1 322 678.00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874 200.00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874 200.00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1 322 678.00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874 200.00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874 200.00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4 240 881.59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2 095 400.00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2 095 400.00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4 240 881.59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2 095 400.00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2 095 400.00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оплате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2 201 405.56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2 095 400.00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2 095 400.00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2 201 405.56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2 095 400.00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2 095 400.00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2 201 405.56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2 095 400.00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2 095 400.00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1 116 958.55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819 010.83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819 010.83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297 947.72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23 300.00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274 647.72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муниципального района на выполнение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9500084840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884 517.48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9500084840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884 517.48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9500084840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884 517.48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9500085870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38 000.00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9500085870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38 000.00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9500085870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38 000.00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24 300.00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24 300.00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осуществление переданных полномочий на обеспечение функций контрольно-счетных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9500085850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24 300.00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9500085850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24 300.00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9500085850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24 300.00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425 900.00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425 900.00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проведению выборов в муниципальные органы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9500012140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425 900.00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9500012140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425 900.00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9500012140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425 900.00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9500021540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9500021540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9500021540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244 870.00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244 870.00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224 870.00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224 870.00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224 870.00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9500021190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20 000.00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9500021190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20 000.00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9500021190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20 000.00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199 960.00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217 200.00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225 000.00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199 960.00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217 200.00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225 000.00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199 960.00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217 200.00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225 000.00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199 960.00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217 200.00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225 000.00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186 960.00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173 334.00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179 350.00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186 960.00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173 334.00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179 350.00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13 000.00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43 866.00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45 650.00 </w:t>
            </w:r>
          </w:p>
        </w:tc>
      </w:tr>
      <w:tr w:rsidR="008543B8" w:rsidRPr="008543B8" w:rsidTr="008543B8">
        <w:trPr>
          <w:trHeight w:val="69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13 000.00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43 866.00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45 650.00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396 162.00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396 162.00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396 162.00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9500025190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191 067.00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9500025190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191 067.00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86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9500025190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191 067.00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9500085860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205 095.00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9500085860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205 095.00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9500085860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205 095.00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3 389 280.00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1 519 300.00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2 097 200.00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20 880.00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20 880.00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9500040160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20 880.00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9500040160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20 880.00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9500040160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20 880.00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3 368 400.00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1 519 300.00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2 097 200.00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3 368 400.00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1 519 300.00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2 097 200.00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950009Д101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3 368 400.00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1 519 300.00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2 097 200.00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950009Д101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3 368 400.00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1 519 300.00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2 097 200.00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950009Д101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3 368 400.00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1 519 300.00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2 097 200.00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10 005 305.92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349 340.00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349 340.00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14 745.24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14 745.24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муниципального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14 745.24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14 745.24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14 745.24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1 996 169.43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349 340.00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349 340.00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1 996 169.43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349 340.00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349 340.00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содержание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9500061190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689 790.00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161 440.00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161 440.00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9500061190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689 790.00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161 440.00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161 440.00 </w:t>
            </w:r>
          </w:p>
        </w:tc>
      </w:tr>
      <w:tr w:rsidR="008543B8" w:rsidRPr="008543B8" w:rsidTr="008543B8">
        <w:trPr>
          <w:trHeight w:val="132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9500061190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689 790.00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161 440.00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161 440.00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9500065190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1 053 854.18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187 900.00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187 900.00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9500065190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1 053 854.18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187 900.00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187 900.00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9500065190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1 053 854.18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187 900.00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187 900.00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(создание) контейнерных площадок, в том числе приобретение контейнеров (емкостей) для накопления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250 000.00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250 000.00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250 000.00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91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(создание) контейнерных площадок, в том числе приобретение контейнеров (емкостей) для накопления твердых коммунальных отходов, софинансирование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95000S1230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2 525.25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95000S1230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2 525.25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95000S1230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2 525.25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39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7 994 391.25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7 994 391.25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проектной документации и ее экспертиза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9500071650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7 795 190.00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9500071650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7 795 190.00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9500071650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7 795 190.00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проектной документации и ее экспертиза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95000S1650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199 201.25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95000S1650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199 201.25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95000S1650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199 201.25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49 700.00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49 700.00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49 700.00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28 000.00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28 000.00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28 000.00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оплате труда работников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21 700.00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21 700.00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21 700.00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14 117 147.13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7 225 470.00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7 611 465.00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14 117 147.13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7 225 470.00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7 611 465.00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14 117 147.13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7 225 470.00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7 611 465.00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оплате труда работников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8 663 846.21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6 760 250.00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7 146 245.00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8 663 846.21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6 760 250.00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7 146 245.00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8 663 846.21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6 760 250.00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7 146 245.00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1 392 360.00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465 220.00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465 220.00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1 387 360.00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465 220.00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465 220.00 </w:t>
            </w:r>
          </w:p>
        </w:tc>
      </w:tr>
      <w:tr w:rsidR="008543B8" w:rsidRPr="008543B8" w:rsidTr="008543B8">
        <w:trPr>
          <w:trHeight w:val="69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1 387 360.00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465 220.00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465 220.00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5 000.00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5 000.00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1 215 874.75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1 068 164.75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1 068 164.75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147 710.00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92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147 710.00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муниципального района на выполнение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9500084840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2 845 066.17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9500084840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2 845 066.17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9500084840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2 845 066.17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252 170.00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252 170.00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252 170.00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доплату к пенсии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9500012110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252 170.00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9500012110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252 170.00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9500012110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252 170.00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9500012110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309 390.00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685 795.00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309 390.00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685 795.00 </w:t>
            </w:r>
          </w:p>
        </w:tc>
      </w:tr>
      <w:tr w:rsidR="008543B8" w:rsidRPr="008543B8" w:rsidTr="008543B8">
        <w:trPr>
          <w:trHeight w:val="5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309 390.00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685 795.00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309 390.00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685 795.00 </w:t>
            </w:r>
          </w:p>
        </w:tc>
      </w:tr>
      <w:tr w:rsidR="008543B8" w:rsidRPr="008543B8" w:rsidTr="008543B8">
        <w:trPr>
          <w:trHeight w:val="30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309 390.00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685 795.00 </w:t>
            </w:r>
          </w:p>
        </w:tc>
      </w:tr>
      <w:tr w:rsidR="008543B8" w:rsidRPr="008543B8" w:rsidTr="008543B8">
        <w:trPr>
          <w:trHeight w:val="270"/>
        </w:trPr>
        <w:tc>
          <w:tcPr>
            <w:tcW w:w="10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34 670 854.64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12 592 800.00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13 940 900.00 </w:t>
            </w:r>
          </w:p>
        </w:tc>
      </w:tr>
    </w:tbl>
    <w:p w:rsidR="008543B8" w:rsidRPr="008543B8" w:rsidRDefault="008543B8" w:rsidP="008543B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3B8" w:rsidRPr="008543B8" w:rsidRDefault="008543B8" w:rsidP="008543B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3B8" w:rsidRPr="008543B8" w:rsidRDefault="008543B8" w:rsidP="008543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8543B8" w:rsidRPr="008543B8" w:rsidRDefault="008543B8" w:rsidP="008543B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 к решению сессии</w:t>
      </w:r>
    </w:p>
    <w:p w:rsidR="008543B8" w:rsidRPr="008543B8" w:rsidRDefault="008543B8" w:rsidP="008543B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Совета депутатов Пятилетского сельсовета</w:t>
      </w:r>
    </w:p>
    <w:p w:rsidR="008543B8" w:rsidRPr="008543B8" w:rsidRDefault="008543B8" w:rsidP="008543B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Черепановского района Новосибирской области</w:t>
      </w:r>
    </w:p>
    <w:p w:rsidR="008543B8" w:rsidRPr="008543B8" w:rsidRDefault="008543B8" w:rsidP="008543B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ru-RU"/>
        </w:rPr>
        <w:t>«О внесении изменений в бюджет</w:t>
      </w:r>
    </w:p>
    <w:p w:rsidR="008543B8" w:rsidRPr="008543B8" w:rsidRDefault="008543B8" w:rsidP="008543B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ru-RU"/>
        </w:rPr>
        <w:t>Пятилетского сельсовета Черепановского района</w:t>
      </w:r>
    </w:p>
    <w:p w:rsidR="008543B8" w:rsidRPr="008543B8" w:rsidRDefault="008543B8" w:rsidP="008543B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на 2025 год</w:t>
      </w:r>
    </w:p>
    <w:p w:rsidR="008543B8" w:rsidRPr="008543B8" w:rsidRDefault="008543B8" w:rsidP="008543B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плановый период 2026 и 2027 годов»</w:t>
      </w:r>
    </w:p>
    <w:p w:rsidR="008543B8" w:rsidRPr="008543B8" w:rsidRDefault="008543B8" w:rsidP="008543B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3B8" w:rsidRPr="008543B8" w:rsidRDefault="008543B8" w:rsidP="008543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3B8" w:rsidRPr="008543B8" w:rsidRDefault="008543B8" w:rsidP="008543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543B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Ведомственная структура расходов бюджета Пятилетс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кого сельсовета Черепановского района </w:t>
      </w:r>
      <w:r w:rsidRPr="008543B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</w:t>
      </w:r>
    </w:p>
    <w:p w:rsidR="008543B8" w:rsidRPr="008543B8" w:rsidRDefault="008543B8" w:rsidP="008543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543B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2025 год и плановый период 2026 и 2027 годов</w:t>
      </w:r>
    </w:p>
    <w:p w:rsidR="008543B8" w:rsidRPr="008543B8" w:rsidRDefault="008543B8" w:rsidP="008543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047" w:type="dxa"/>
        <w:tblInd w:w="-176" w:type="dxa"/>
        <w:tblLook w:val="04A0" w:firstRow="1" w:lastRow="0" w:firstColumn="1" w:lastColumn="0" w:noHBand="0" w:noVBand="1"/>
      </w:tblPr>
      <w:tblGrid>
        <w:gridCol w:w="5963"/>
        <w:gridCol w:w="852"/>
        <w:gridCol w:w="710"/>
        <w:gridCol w:w="709"/>
        <w:gridCol w:w="1420"/>
        <w:gridCol w:w="710"/>
        <w:gridCol w:w="1561"/>
        <w:gridCol w:w="1561"/>
        <w:gridCol w:w="1561"/>
      </w:tblGrid>
      <w:tr w:rsidR="008543B8" w:rsidRPr="008543B8" w:rsidTr="008543B8">
        <w:trPr>
          <w:trHeight w:val="151"/>
          <w:tblHeader/>
        </w:trPr>
        <w:tc>
          <w:tcPr>
            <w:tcW w:w="59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8543B8" w:rsidRPr="008543B8" w:rsidTr="008543B8">
        <w:trPr>
          <w:trHeight w:val="160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8543B8" w:rsidRPr="008543B8" w:rsidTr="008543B8">
        <w:trPr>
          <w:trHeight w:val="4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Пятилетского сельсовета Черепановского района Новосибирской области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34 670 854.64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12 592 800.00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13 940 900.00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6 261 129.59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2 972 100.00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2 972 100.00 </w:t>
            </w:r>
          </w:p>
        </w:tc>
      </w:tr>
      <w:tr w:rsidR="008543B8" w:rsidRPr="008543B8" w:rsidTr="008543B8">
        <w:trPr>
          <w:trHeight w:val="4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1 322 678.00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874 200.00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874 200.00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1 322 678.00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874 200.00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874 200.00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по оплате труда главы муниципального образования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9500001110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1 322 678.00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874 200.00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874 200.00 </w:t>
            </w:r>
          </w:p>
        </w:tc>
      </w:tr>
      <w:tr w:rsidR="008543B8" w:rsidRPr="008543B8" w:rsidTr="008543B8">
        <w:trPr>
          <w:trHeight w:val="293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9500001110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1 322 678.00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874 200.00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874 200.00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9500001110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1 322 678.00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874 200.00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874 200.00 </w:t>
            </w:r>
          </w:p>
        </w:tc>
      </w:tr>
      <w:tr w:rsidR="008543B8" w:rsidRPr="008543B8" w:rsidTr="008543B8">
        <w:trPr>
          <w:trHeight w:val="163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4 240 881.59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2 095 400.00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2 095 400.00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4 240 881.59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2 095 400.00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2 095 400.00 </w:t>
            </w:r>
          </w:p>
        </w:tc>
      </w:tr>
      <w:tr w:rsidR="008543B8" w:rsidRPr="008543B8" w:rsidTr="008543B8">
        <w:trPr>
          <w:trHeight w:val="32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по оплате труда муниципальных органов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9500002110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2 201 405.56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2 095 400.00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2 095 400.00 </w:t>
            </w:r>
          </w:p>
        </w:tc>
      </w:tr>
      <w:tr w:rsidR="008543B8" w:rsidRPr="008543B8" w:rsidTr="008543B8">
        <w:trPr>
          <w:trHeight w:val="32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9500002110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2 201 405.56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2 095 400.00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2 095 400.00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9500002110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2 201 405.56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2 095 400.00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2 095 400.00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9500002190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1 116 958.55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9500002190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819 010.83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9500002190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819 010.83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9500002190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297 947.72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9500002190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23 300.00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9500002190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274 647.72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2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 муниципального района на выполнение мероприятий в рамках решения вопросов местного значения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9500084840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884 517.48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8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9500084840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884 517.48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9500084840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884 517.48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2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9500085870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38 000.00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9500085870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38 000.00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9500085870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38 000.00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2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24 300.00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24 300.00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2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 на осуществление переданных полномочий на обеспечение функций контрольно-счетных органов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9500085850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24 300.00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9500085850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24 300.00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9500085850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24 300.00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425 900.00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425 900.00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по проведению выборов в муниципальные органы самоуправления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9500012140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425 900.00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9500012140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425 900.00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9500012140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425 900.00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 администрации поселения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9500021540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9500021540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9500021540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2 500.00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244 870.00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244 870.00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9500003190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224 870.00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9500003190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224 870.00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9500003190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224 870.00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2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9500021190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20 000.00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9500021190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20 000.00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9500021190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20 000.00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199 960.00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217 200.00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225 000.00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199 960.00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217 200.00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225 000.00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199 960.00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217 200.00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225 000.00 </w:t>
            </w:r>
          </w:p>
        </w:tc>
      </w:tr>
      <w:tr w:rsidR="008543B8" w:rsidRPr="008543B8" w:rsidTr="008543B8">
        <w:trPr>
          <w:trHeight w:val="542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199 960.00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217 200.00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225 000.00 </w:t>
            </w:r>
          </w:p>
        </w:tc>
      </w:tr>
      <w:tr w:rsidR="008543B8" w:rsidRPr="008543B8" w:rsidTr="008543B8">
        <w:trPr>
          <w:trHeight w:val="8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186 960.00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173 334.00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179 350.00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186 960.00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173 334.00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179 350.00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13 000.00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43 866.00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45 650.00 </w:t>
            </w:r>
          </w:p>
        </w:tc>
      </w:tr>
      <w:tr w:rsidR="008543B8" w:rsidRPr="008543B8" w:rsidTr="008543B8">
        <w:trPr>
          <w:trHeight w:val="4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13 000.00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43 866.00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45 650.00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396 162.00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2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396 162.00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396 162.00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9500025190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191 067.00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9500025190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191 067.00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9500025190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191 067.00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2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9500085860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205 095.00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9500085860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205 095.00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9500085860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205 095.00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3 389 280.00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1 519 300.00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2 097 200.00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20 880.00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20 880.00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содержание гидротехнических сооружений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9500040160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20 880.00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9500040160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20 880.00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9500040160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20 880.00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3 368 400.00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1 519 300.00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2 097 200.00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3 368 400.00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1 519 300.00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2 097 200.00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дорожного фонда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9500044090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9500044090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9500044090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950009Д101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3 368 400.00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1 519 300.00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2 097 200.00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950009Д101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3 368 400.00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1 519 300.00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2 097 200.00 </w:t>
            </w:r>
          </w:p>
        </w:tc>
      </w:tr>
      <w:tr w:rsidR="008543B8" w:rsidRPr="008543B8" w:rsidTr="008543B8">
        <w:trPr>
          <w:trHeight w:val="4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950009Д101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3 368 400.00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1 519 300.00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2 097 200.00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10 005 305.92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349 340.00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349 340.00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14 745.24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14 745.24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Взносы на капитальный ремонт муниципального жилья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9500025050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14 745.24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9500025050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14 745.24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9500025050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14 745.24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1 996 169.43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349 340.00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349 340.00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1 996 169.43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349 340.00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349 340.00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9500061190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689 790.00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161 440.00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161 440.00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9500061190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689 790.00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161 440.00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161 440.00 </w:t>
            </w:r>
          </w:p>
        </w:tc>
      </w:tr>
      <w:tr w:rsidR="008543B8" w:rsidRPr="008543B8" w:rsidTr="008543B8">
        <w:trPr>
          <w:trHeight w:val="4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9500061190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689 790.00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161 440.00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161 440.00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прочие мероприятия по благоустройству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9500065190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1 053 854.18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187 900.00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187 900.00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9500065190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1 053 854.18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187 900.00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187 900.00 </w:t>
            </w:r>
          </w:p>
        </w:tc>
      </w:tr>
      <w:tr w:rsidR="008543B8" w:rsidRPr="008543B8" w:rsidTr="008543B8">
        <w:trPr>
          <w:trHeight w:val="4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9500065190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1 053 854.18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187 900.00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187 900.00 </w:t>
            </w:r>
          </w:p>
        </w:tc>
      </w:tr>
      <w:tr w:rsidR="008543B8" w:rsidRPr="008543B8" w:rsidTr="008543B8">
        <w:trPr>
          <w:trHeight w:val="542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Обустройство (создание) контейнерных площадок, в том числе приобретение контейнеров (емкостей) для накопления твердых коммунальных отходов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9500071230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250 000.00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9500071230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250 000.00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9500071230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250 000.00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6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Обустройство (создание) контейнерных площадок, в том числе приобретение контейнеров (емкостей) для накопления твердых коммунальных отходов, софинансирование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95000S1230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2 525.25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95000S1230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2 525.25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95000S1230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2 525.25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7 994 391.25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7 994 391.25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Изготовление проектной документации и ее экспертиза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9500071650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7 795 190.00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9500071650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7 795 190.00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9500071650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7 795 190.00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Изготовление проектной документации и ее экспертиза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95000S1650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199 201.25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95000S1650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199 201.25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95000S1650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199 201.25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49 700.00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49 700.00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49 700.00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9500002190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28 000.00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9500002190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28 000.00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9500002190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28 000.00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по оплате труда работников казенных учреждений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9500004120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9500004120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9500004120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казенных учреждений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9500004590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21 700.00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9500004590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21 700.00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9500004590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21 700.00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14 117 147.13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7 225 470.00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7 611 465.00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14 117 147.13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7 225 470.00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7 611 465.00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14 117 147.13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7 225 470.00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7 611 465.00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по оплате труда работников казенных учреждений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9500004120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8 663 846.21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6 760 250.00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7 146 245.00 </w:t>
            </w:r>
          </w:p>
        </w:tc>
      </w:tr>
      <w:tr w:rsidR="008543B8" w:rsidRPr="008543B8" w:rsidTr="008543B8">
        <w:trPr>
          <w:trHeight w:val="8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9500004120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8 663 846.21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6 760 250.00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7 146 245.00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9500004120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8 663 846.21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6 760 250.00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7 146 245.00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9500004120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9500004120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казенных учреждений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9500004590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1 392 360.00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465 220.00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465 220.00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9500004590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1 387 360.00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465 220.00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465 220.00 </w:t>
            </w:r>
          </w:p>
        </w:tc>
      </w:tr>
      <w:tr w:rsidR="008543B8" w:rsidRPr="008543B8" w:rsidTr="008543B8">
        <w:trPr>
          <w:trHeight w:val="4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9500004590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1 387 360.00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465 220.00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465 220.00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9500004590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5 000.00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9500004590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5 000.00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6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9500070510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1 215 874.75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8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9500070510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1 068 164.75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9500070510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1 068 164.75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9500070510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147 710.00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4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9500070510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147 710.00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542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 муниципального района на выполнение мероприятий в рамках решения вопросов местного значения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9500084840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2 845 066.17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8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9500084840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2 845 066.17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9500084840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2 845 066.17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252 170.00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252 170.00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252 170.00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доплату к пенсии муниципальных служащих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9500012110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252 170.00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9500012110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252 170.00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9500012110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252 170.00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275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9500012110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309 390.00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685 795.00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309 390.00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685 795.00 </w:t>
            </w:r>
          </w:p>
        </w:tc>
      </w:tr>
      <w:tr w:rsidR="008543B8" w:rsidRPr="008543B8" w:rsidTr="008543B8">
        <w:trPr>
          <w:trHeight w:val="40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309 390.00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685 795.00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309 390.00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685 795.00 </w:t>
            </w:r>
          </w:p>
        </w:tc>
      </w:tr>
      <w:tr w:rsidR="008543B8" w:rsidRPr="008543B8" w:rsidTr="008543B8">
        <w:trPr>
          <w:trHeight w:val="178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309 390.00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685 795.00 </w:t>
            </w:r>
          </w:p>
        </w:tc>
      </w:tr>
      <w:tr w:rsidR="008543B8" w:rsidRPr="008543B8" w:rsidTr="008543B8">
        <w:trPr>
          <w:trHeight w:val="160"/>
        </w:trPr>
        <w:tc>
          <w:tcPr>
            <w:tcW w:w="103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34 670 854.64 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12 592 800.00 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4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13 940 900.00 </w:t>
            </w:r>
          </w:p>
        </w:tc>
      </w:tr>
    </w:tbl>
    <w:p w:rsidR="008543B8" w:rsidRPr="008543B8" w:rsidRDefault="008543B8" w:rsidP="008543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43B8" w:rsidRPr="008543B8" w:rsidRDefault="008543B8" w:rsidP="008543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43B8" w:rsidRPr="008543B8" w:rsidRDefault="008543B8" w:rsidP="008543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43B8">
        <w:rPr>
          <w:rFonts w:ascii="Times New Roman" w:hAnsi="Times New Roman" w:cs="Times New Roman"/>
          <w:sz w:val="20"/>
          <w:szCs w:val="20"/>
        </w:rPr>
        <w:br w:type="page"/>
      </w:r>
    </w:p>
    <w:p w:rsidR="008543B8" w:rsidRPr="008543B8" w:rsidRDefault="008543B8" w:rsidP="008543B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4 к решению сессии</w:t>
      </w:r>
    </w:p>
    <w:p w:rsidR="008543B8" w:rsidRPr="008543B8" w:rsidRDefault="008543B8" w:rsidP="008543B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Совета депутатов Пятилетского сельсовета</w:t>
      </w:r>
    </w:p>
    <w:p w:rsidR="008543B8" w:rsidRPr="008543B8" w:rsidRDefault="008543B8" w:rsidP="008543B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Черепановского района Новосибирской области</w:t>
      </w:r>
    </w:p>
    <w:p w:rsidR="008543B8" w:rsidRPr="008543B8" w:rsidRDefault="008543B8" w:rsidP="008543B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ru-RU"/>
        </w:rPr>
        <w:t>«О внесении изменений в бюджет</w:t>
      </w:r>
    </w:p>
    <w:p w:rsidR="008543B8" w:rsidRPr="008543B8" w:rsidRDefault="008543B8" w:rsidP="008543B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ru-RU"/>
        </w:rPr>
        <w:t>Пятилетского сельсовета Черепановского района</w:t>
      </w:r>
    </w:p>
    <w:p w:rsidR="008543B8" w:rsidRPr="008543B8" w:rsidRDefault="008543B8" w:rsidP="008543B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на 2025 год</w:t>
      </w:r>
    </w:p>
    <w:p w:rsidR="008543B8" w:rsidRPr="008543B8" w:rsidRDefault="008543B8" w:rsidP="008543B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3B8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плановый период 2026 и 2027 годов»</w:t>
      </w:r>
    </w:p>
    <w:p w:rsidR="008543B8" w:rsidRPr="008543B8" w:rsidRDefault="008543B8" w:rsidP="008543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43B8" w:rsidRPr="008543B8" w:rsidRDefault="008543B8" w:rsidP="008543B8">
      <w:pPr>
        <w:tabs>
          <w:tab w:val="left" w:pos="889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543B8" w:rsidRPr="008543B8" w:rsidRDefault="008543B8" w:rsidP="008543B8">
      <w:pPr>
        <w:tabs>
          <w:tab w:val="left" w:pos="88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543B8">
        <w:rPr>
          <w:rFonts w:ascii="Times New Roman" w:hAnsi="Times New Roman" w:cs="Times New Roman"/>
          <w:b/>
          <w:bCs/>
          <w:sz w:val="20"/>
          <w:szCs w:val="20"/>
        </w:rPr>
        <w:t>Источники финансирования дефицита бюджета Пятилетского сельсовета Черепановского района Новосибирской области</w:t>
      </w:r>
    </w:p>
    <w:p w:rsidR="008543B8" w:rsidRPr="008543B8" w:rsidRDefault="008543B8" w:rsidP="008543B8">
      <w:pPr>
        <w:tabs>
          <w:tab w:val="left" w:pos="88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543B8">
        <w:rPr>
          <w:rFonts w:ascii="Times New Roman" w:hAnsi="Times New Roman" w:cs="Times New Roman"/>
          <w:b/>
          <w:bCs/>
          <w:sz w:val="20"/>
          <w:szCs w:val="20"/>
        </w:rPr>
        <w:t>на 2025 год и плановый период 2026 и 2027 годов</w:t>
      </w:r>
    </w:p>
    <w:p w:rsidR="008543B8" w:rsidRPr="008543B8" w:rsidRDefault="008543B8" w:rsidP="008543B8">
      <w:pPr>
        <w:tabs>
          <w:tab w:val="left" w:pos="88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543B8" w:rsidRPr="008543B8" w:rsidRDefault="008543B8" w:rsidP="008543B8">
      <w:pPr>
        <w:tabs>
          <w:tab w:val="left" w:pos="889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026" w:type="dxa"/>
        <w:jc w:val="center"/>
        <w:tblLook w:val="04A0" w:firstRow="1" w:lastRow="0" w:firstColumn="1" w:lastColumn="0" w:noHBand="0" w:noVBand="1"/>
      </w:tblPr>
      <w:tblGrid>
        <w:gridCol w:w="3119"/>
        <w:gridCol w:w="4257"/>
        <w:gridCol w:w="3114"/>
        <w:gridCol w:w="2126"/>
        <w:gridCol w:w="2410"/>
      </w:tblGrid>
      <w:tr w:rsidR="008543B8" w:rsidRPr="008543B8" w:rsidTr="00593FC0">
        <w:trPr>
          <w:trHeight w:val="576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543B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543B8">
              <w:rPr>
                <w:rFonts w:ascii="Times New Roman" w:hAnsi="Times New Roman" w:cs="Times New Roman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543B8">
              <w:rPr>
                <w:rFonts w:ascii="Times New Roman" w:hAnsi="Times New Roman" w:cs="Times New Roman"/>
              </w:rPr>
              <w:t>Сумма</w:t>
            </w:r>
          </w:p>
        </w:tc>
      </w:tr>
      <w:tr w:rsidR="008543B8" w:rsidRPr="008543B8" w:rsidTr="00593FC0">
        <w:trPr>
          <w:trHeight w:val="724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543B8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543B8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543B8">
              <w:rPr>
                <w:rFonts w:ascii="Times New Roman" w:hAnsi="Times New Roman" w:cs="Times New Roman"/>
              </w:rPr>
              <w:t>2027 год</w:t>
            </w:r>
          </w:p>
        </w:tc>
      </w:tr>
      <w:tr w:rsidR="008543B8" w:rsidRPr="008543B8" w:rsidTr="00593FC0">
        <w:trPr>
          <w:trHeight w:val="20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8543B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8543B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8543B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8543B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8543B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8543B8" w:rsidRPr="008543B8" w:rsidTr="00593FC0">
        <w:trPr>
          <w:trHeight w:val="56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543B8">
              <w:rPr>
                <w:rFonts w:ascii="Times New Roman" w:hAnsi="Times New Roman" w:cs="Times New Roman"/>
                <w:bCs/>
              </w:rPr>
              <w:t>Источники финансирования дефицита бюджета - всего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3B8">
              <w:rPr>
                <w:rFonts w:ascii="Times New Roman" w:hAnsi="Times New Roman" w:cs="Times New Roman"/>
              </w:rPr>
              <w:t>2 740 046,26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543B8" w:rsidRPr="008543B8" w:rsidTr="00593FC0">
        <w:trPr>
          <w:trHeight w:val="56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543B8">
              <w:rPr>
                <w:rFonts w:ascii="Times New Roman" w:hAnsi="Times New Roman" w:cs="Times New Roman"/>
                <w:bCs/>
              </w:rPr>
              <w:t>01 00 00 00 00 0000 000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8543B8">
              <w:rPr>
                <w:rFonts w:ascii="Times New Roman" w:hAnsi="Times New Roman" w:cs="Times New Roman"/>
                <w:bCs/>
                <w:color w:val="000000"/>
              </w:rPr>
              <w:t>источники внутреннего финансирования бюджета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3B8">
              <w:rPr>
                <w:rFonts w:ascii="Times New Roman" w:hAnsi="Times New Roman" w:cs="Times New Roman"/>
              </w:rPr>
              <w:t>2 740 046,26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543B8" w:rsidRPr="008543B8" w:rsidTr="00593FC0">
        <w:trPr>
          <w:trHeight w:val="56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43B8">
              <w:rPr>
                <w:rFonts w:ascii="Times New Roman" w:hAnsi="Times New Roman" w:cs="Times New Roman"/>
                <w:bCs/>
                <w:iCs/>
              </w:rPr>
              <w:t>01 05 00 00 00 0000 000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8543B8">
              <w:rPr>
                <w:rFonts w:ascii="Times New Roman" w:hAnsi="Times New Roman" w:cs="Times New Roman"/>
                <w:bCs/>
                <w:i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3B8">
              <w:rPr>
                <w:rFonts w:ascii="Times New Roman" w:hAnsi="Times New Roman" w:cs="Times New Roman"/>
              </w:rPr>
              <w:t>2 740 046,26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543B8" w:rsidRPr="008543B8" w:rsidTr="00593FC0">
        <w:trPr>
          <w:trHeight w:val="56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543B8">
              <w:rPr>
                <w:rFonts w:ascii="Times New Roman" w:hAnsi="Times New Roman" w:cs="Times New Roman"/>
              </w:rPr>
              <w:t>01 02 00 00 10 0000 710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543B8">
              <w:rPr>
                <w:rFonts w:ascii="Times New Roman" w:hAnsi="Times New Roman" w:cs="Times New Roman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543B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543B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543B8">
              <w:rPr>
                <w:rFonts w:ascii="Times New Roman" w:hAnsi="Times New Roman" w:cs="Times New Roman"/>
              </w:rPr>
              <w:t>0,00</w:t>
            </w:r>
          </w:p>
        </w:tc>
      </w:tr>
      <w:tr w:rsidR="008543B8" w:rsidRPr="008543B8" w:rsidTr="00593FC0">
        <w:trPr>
          <w:trHeight w:val="56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543B8">
              <w:rPr>
                <w:rFonts w:ascii="Times New Roman" w:hAnsi="Times New Roman" w:cs="Times New Roman"/>
              </w:rPr>
              <w:t>01 02 00 00 10 0000 810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543B8">
              <w:rPr>
                <w:rFonts w:ascii="Times New Roman" w:hAnsi="Times New Roman" w:cs="Times New Roman"/>
              </w:rPr>
              <w:t>Погашение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543B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543B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543B8">
              <w:rPr>
                <w:rFonts w:ascii="Times New Roman" w:hAnsi="Times New Roman" w:cs="Times New Roman"/>
              </w:rPr>
              <w:t>0,00</w:t>
            </w:r>
          </w:p>
        </w:tc>
      </w:tr>
      <w:tr w:rsidR="008543B8" w:rsidRPr="008543B8" w:rsidTr="00593FC0">
        <w:trPr>
          <w:trHeight w:val="376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3B8">
              <w:rPr>
                <w:rFonts w:ascii="Times New Roman" w:hAnsi="Times New Roman" w:cs="Times New Roman"/>
              </w:rPr>
              <w:t>01 05 02 01 10 0000510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3B8"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сельский поселений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543B8">
              <w:rPr>
                <w:rFonts w:ascii="Times New Roman" w:hAnsi="Times New Roman" w:cs="Times New Roman"/>
              </w:rPr>
              <w:t>31 930 808,38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543B8">
              <w:rPr>
                <w:rFonts w:ascii="Times New Roman" w:hAnsi="Times New Roman" w:cs="Times New Roman"/>
              </w:rPr>
              <w:t>12 592 800,00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543B8">
              <w:rPr>
                <w:rFonts w:ascii="Times New Roman" w:hAnsi="Times New Roman" w:cs="Times New Roman"/>
              </w:rPr>
              <w:t>13 940 900,00</w:t>
            </w:r>
          </w:p>
        </w:tc>
      </w:tr>
      <w:tr w:rsidR="008543B8" w:rsidRPr="008543B8" w:rsidTr="00593FC0">
        <w:trPr>
          <w:trHeight w:val="376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543B8">
              <w:rPr>
                <w:rFonts w:ascii="Times New Roman" w:hAnsi="Times New Roman" w:cs="Times New Roman"/>
              </w:rPr>
              <w:t>01 05 02 01 10 0000610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B8" w:rsidRPr="008543B8" w:rsidRDefault="008543B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543B8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543B8">
              <w:rPr>
                <w:rFonts w:ascii="Times New Roman" w:hAnsi="Times New Roman" w:cs="Times New Roman"/>
              </w:rPr>
              <w:t>34 670 854,64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543B8">
              <w:rPr>
                <w:rFonts w:ascii="Times New Roman" w:hAnsi="Times New Roman" w:cs="Times New Roman"/>
              </w:rPr>
              <w:t>12 592 800,00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3B8" w:rsidRPr="008543B8" w:rsidRDefault="008543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543B8">
              <w:rPr>
                <w:rFonts w:ascii="Times New Roman" w:hAnsi="Times New Roman" w:cs="Times New Roman"/>
              </w:rPr>
              <w:t>13 940 900,00</w:t>
            </w:r>
          </w:p>
        </w:tc>
      </w:tr>
    </w:tbl>
    <w:p w:rsidR="008543B8" w:rsidRDefault="008543B8">
      <w:pPr>
        <w:rPr>
          <w:sz w:val="20"/>
          <w:szCs w:val="20"/>
        </w:rPr>
      </w:pPr>
    </w:p>
    <w:p w:rsidR="008543B8" w:rsidRPr="00593FC0" w:rsidRDefault="008543B8" w:rsidP="008543B8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Andale Sans UI" w:hAnsi="Times New Roman" w:cs="Times New Roman"/>
          <w:b/>
          <w:kern w:val="1"/>
          <w:sz w:val="20"/>
          <w:szCs w:val="20"/>
          <w:lang w:eastAsia="zh-CN"/>
        </w:rPr>
      </w:pPr>
      <w:r w:rsidRPr="00593FC0">
        <w:rPr>
          <w:rFonts w:ascii="Times New Roman" w:eastAsia="Andale Sans UI" w:hAnsi="Times New Roman" w:cs="Times New Roman"/>
          <w:b/>
          <w:kern w:val="1"/>
          <w:sz w:val="20"/>
          <w:szCs w:val="20"/>
          <w:lang w:eastAsia="zh-CN"/>
        </w:rPr>
        <w:t>СОВЕТ ДЕПУТАТОВ ПЯТИЛЕТСКОГО СЕЛЬСОВЕТА</w:t>
      </w:r>
    </w:p>
    <w:p w:rsidR="008543B8" w:rsidRPr="00593FC0" w:rsidRDefault="008543B8" w:rsidP="008543B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593FC0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ЧЕРЕПАНОВСКОГО РАЙОНА НОВОСИБИРСКОЙ ОБЛАСТИ</w:t>
      </w:r>
    </w:p>
    <w:p w:rsidR="008543B8" w:rsidRPr="00593FC0" w:rsidRDefault="008543B8" w:rsidP="008543B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93FC0">
        <w:rPr>
          <w:rFonts w:ascii="Times New Roman" w:eastAsia="Times New Roman" w:hAnsi="Times New Roman" w:cs="Times New Roman"/>
          <w:sz w:val="20"/>
          <w:szCs w:val="20"/>
          <w:lang w:eastAsia="zh-CN"/>
        </w:rPr>
        <w:t>(шестого созыва)</w:t>
      </w:r>
    </w:p>
    <w:p w:rsidR="008543B8" w:rsidRPr="00593FC0" w:rsidRDefault="008543B8" w:rsidP="008543B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543B8" w:rsidRPr="00593FC0" w:rsidRDefault="008543B8" w:rsidP="008543B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543B8" w:rsidRPr="00593FC0" w:rsidRDefault="008543B8" w:rsidP="008543B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93FC0">
        <w:rPr>
          <w:rFonts w:ascii="Times New Roman" w:eastAsia="Times New Roman" w:hAnsi="Times New Roman" w:cs="Times New Roman"/>
          <w:sz w:val="20"/>
          <w:szCs w:val="20"/>
          <w:lang w:eastAsia="zh-CN"/>
        </w:rPr>
        <w:t>РЕШЕНИЕ</w:t>
      </w:r>
    </w:p>
    <w:p w:rsidR="008543B8" w:rsidRPr="00593FC0" w:rsidRDefault="008543B8" w:rsidP="008543B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93FC0">
        <w:rPr>
          <w:rFonts w:ascii="Times New Roman" w:eastAsia="Times New Roman" w:hAnsi="Times New Roman" w:cs="Times New Roman"/>
          <w:sz w:val="20"/>
          <w:szCs w:val="20"/>
          <w:lang w:eastAsia="zh-CN"/>
        </w:rPr>
        <w:t>(шестьдесят четвертой сессии)</w:t>
      </w:r>
    </w:p>
    <w:p w:rsidR="008543B8" w:rsidRPr="00593FC0" w:rsidRDefault="008543B8" w:rsidP="008543B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543B8" w:rsidRPr="00593FC0" w:rsidRDefault="008543B8" w:rsidP="008543B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543B8" w:rsidRPr="00593FC0" w:rsidRDefault="008543B8" w:rsidP="008543B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93FC0">
        <w:rPr>
          <w:rFonts w:ascii="Times New Roman" w:eastAsia="Times New Roman" w:hAnsi="Times New Roman" w:cs="Times New Roman"/>
          <w:sz w:val="20"/>
          <w:szCs w:val="20"/>
          <w:lang w:eastAsia="zh-CN"/>
        </w:rPr>
        <w:t>от 05.09.2025 года                        п. Пятилетка                                           № 2</w:t>
      </w:r>
    </w:p>
    <w:p w:rsidR="008543B8" w:rsidRPr="00593FC0" w:rsidRDefault="008543B8" w:rsidP="008543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543B8" w:rsidRPr="00593FC0" w:rsidRDefault="008543B8" w:rsidP="008543B8">
      <w:pPr>
        <w:pStyle w:val="ConsPlusTitle"/>
        <w:widowControl/>
        <w:jc w:val="both"/>
        <w:rPr>
          <w:rFonts w:ascii="Times New Roman" w:hAnsi="Times New Roman"/>
          <w:b w:val="0"/>
          <w:sz w:val="20"/>
          <w:szCs w:val="20"/>
        </w:rPr>
      </w:pPr>
    </w:p>
    <w:p w:rsidR="008543B8" w:rsidRPr="00593FC0" w:rsidRDefault="008543B8" w:rsidP="008543B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</w:rPr>
      </w:pPr>
      <w:r w:rsidRPr="00593FC0">
        <w:rPr>
          <w:rFonts w:ascii="Times New Roman" w:hAnsi="Times New Roman" w:cs="Times New Roman"/>
        </w:rPr>
        <w:t>О внесении изменений в решение Совета депутатов Пятилетского сельсовета</w:t>
      </w:r>
    </w:p>
    <w:p w:rsidR="008543B8" w:rsidRPr="00593FC0" w:rsidRDefault="008543B8" w:rsidP="008543B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</w:rPr>
      </w:pPr>
      <w:r w:rsidRPr="00593FC0">
        <w:rPr>
          <w:rFonts w:ascii="Times New Roman" w:hAnsi="Times New Roman" w:cs="Times New Roman"/>
        </w:rPr>
        <w:t>Черепановского района Новосибирской области от 31.10.2019 № 3</w:t>
      </w:r>
    </w:p>
    <w:p w:rsidR="008543B8" w:rsidRPr="00593FC0" w:rsidRDefault="008543B8" w:rsidP="008543B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Cs/>
          <w:color w:val="000000"/>
        </w:rPr>
      </w:pPr>
      <w:r w:rsidRPr="00593FC0">
        <w:rPr>
          <w:rFonts w:ascii="Times New Roman" w:hAnsi="Times New Roman" w:cs="Times New Roman"/>
        </w:rPr>
        <w:lastRenderedPageBreak/>
        <w:t>"Об определении налоговых ставок и порядка уплаты земельного налога</w:t>
      </w:r>
      <w:r w:rsidRPr="00593FC0">
        <w:rPr>
          <w:rFonts w:ascii="Times New Roman" w:hAnsi="Times New Roman" w:cs="Times New Roman"/>
          <w:bCs/>
          <w:color w:val="000000"/>
        </w:rPr>
        <w:t>"</w:t>
      </w:r>
    </w:p>
    <w:p w:rsidR="008543B8" w:rsidRPr="00593FC0" w:rsidRDefault="008543B8" w:rsidP="008543B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</w:rPr>
      </w:pPr>
      <w:r w:rsidRPr="00593FC0">
        <w:rPr>
          <w:rFonts w:ascii="Times New Roman" w:hAnsi="Times New Roman" w:cs="Times New Roman"/>
        </w:rPr>
        <w:t>(в ред. от 15.05.2020 № 8, от 26.02.2021 № 2,</w:t>
      </w:r>
    </w:p>
    <w:p w:rsidR="008543B8" w:rsidRPr="00593FC0" w:rsidRDefault="008543B8" w:rsidP="008543B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Cs/>
          <w:color w:val="000000"/>
        </w:rPr>
      </w:pPr>
      <w:r w:rsidRPr="00593FC0">
        <w:rPr>
          <w:rFonts w:ascii="Times New Roman" w:hAnsi="Times New Roman" w:cs="Times New Roman"/>
        </w:rPr>
        <w:t>от 25.10.2021 № 4, от 13.08.2024 № 2)</w:t>
      </w:r>
    </w:p>
    <w:p w:rsidR="008543B8" w:rsidRPr="00593FC0" w:rsidRDefault="008543B8" w:rsidP="008543B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</w:rPr>
      </w:pPr>
    </w:p>
    <w:p w:rsidR="008543B8" w:rsidRPr="00593FC0" w:rsidRDefault="008543B8" w:rsidP="0085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06.10.2003г № 131-ФЗ "Об общих принципах организации местного самоуправления в Российской Федерации", Совет депутатов </w:t>
      </w:r>
      <w:r w:rsidRPr="00593FC0">
        <w:rPr>
          <w:rFonts w:ascii="Times New Roman" w:hAnsi="Times New Roman" w:cs="Times New Roman"/>
          <w:sz w:val="20"/>
          <w:szCs w:val="20"/>
          <w:lang w:eastAsia="ru-RU"/>
        </w:rPr>
        <w:t xml:space="preserve">Пятилетского </w:t>
      </w:r>
      <w:r w:rsidRPr="00593FC0">
        <w:rPr>
          <w:rFonts w:ascii="Times New Roman" w:hAnsi="Times New Roman" w:cs="Times New Roman"/>
          <w:sz w:val="20"/>
          <w:szCs w:val="20"/>
        </w:rPr>
        <w:t>сельсовета Черепановского района Новосибирской области</w:t>
      </w:r>
    </w:p>
    <w:p w:rsidR="008543B8" w:rsidRPr="00593FC0" w:rsidRDefault="008543B8" w:rsidP="008543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3FC0">
        <w:rPr>
          <w:rFonts w:ascii="Times New Roman" w:hAnsi="Times New Roman" w:cs="Times New Roman"/>
          <w:b/>
          <w:sz w:val="20"/>
          <w:szCs w:val="20"/>
        </w:rPr>
        <w:t>РЕШИЛ:</w:t>
      </w:r>
    </w:p>
    <w:p w:rsidR="008543B8" w:rsidRPr="00593FC0" w:rsidRDefault="008543B8" w:rsidP="008543B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93FC0">
        <w:rPr>
          <w:rFonts w:ascii="Times New Roman" w:hAnsi="Times New Roman" w:cs="Times New Roman"/>
          <w:sz w:val="20"/>
          <w:szCs w:val="20"/>
          <w:lang w:eastAsia="ru-RU"/>
        </w:rPr>
        <w:t>Внести в решение сорок третьей сессии Совета депутатов Пятилетского сельсовета Черепановского района Новосибирской области от 31.10.2019 № 3 "Об определении налоговых ставок и порядка уплаты земельного налога" следующие изменения:</w:t>
      </w:r>
    </w:p>
    <w:p w:rsidR="00086B82" w:rsidRDefault="008543B8" w:rsidP="00086B8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93FC0">
        <w:rPr>
          <w:rFonts w:ascii="Times New Roman" w:hAnsi="Times New Roman" w:cs="Times New Roman"/>
          <w:sz w:val="20"/>
          <w:szCs w:val="20"/>
          <w:lang w:eastAsia="ru-RU"/>
        </w:rPr>
        <w:t xml:space="preserve">1.1. </w:t>
      </w:r>
      <w:r w:rsidRPr="00593FC0">
        <w:rPr>
          <w:rFonts w:ascii="Times New Roman" w:hAnsi="Times New Roman" w:cs="Times New Roman"/>
          <w:sz w:val="20"/>
          <w:szCs w:val="20"/>
        </w:rPr>
        <w:t>Пункт 1 изложить в следующей редакции:</w:t>
      </w:r>
    </w:p>
    <w:p w:rsidR="008543B8" w:rsidRPr="00593FC0" w:rsidRDefault="008543B8" w:rsidP="008543B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93FC0">
        <w:rPr>
          <w:rFonts w:ascii="Times New Roman" w:hAnsi="Times New Roman" w:cs="Times New Roman"/>
          <w:sz w:val="20"/>
          <w:szCs w:val="20"/>
          <w:lang w:eastAsia="ru-RU"/>
        </w:rPr>
        <w:t>«1. Установить на территории Пятилетского сельсовета Черепановского района Новосибирской области ставки земельного налога в следующих размерах:</w:t>
      </w:r>
    </w:p>
    <w:p w:rsidR="008543B8" w:rsidRPr="00593FC0" w:rsidRDefault="008543B8" w:rsidP="008543B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93FC0">
        <w:rPr>
          <w:rFonts w:ascii="Times New Roman" w:hAnsi="Times New Roman" w:cs="Times New Roman"/>
          <w:sz w:val="20"/>
          <w:szCs w:val="20"/>
          <w:lang w:eastAsia="ru-RU"/>
        </w:rPr>
        <w:t>0,3 процента в отношении земельных участков:</w:t>
      </w:r>
    </w:p>
    <w:p w:rsidR="008543B8" w:rsidRPr="00593FC0" w:rsidRDefault="008543B8" w:rsidP="008543B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93FC0">
        <w:rPr>
          <w:rFonts w:ascii="Times New Roman" w:hAnsi="Times New Roman" w:cs="Times New Roman"/>
          <w:sz w:val="20"/>
          <w:szCs w:val="20"/>
          <w:lang w:eastAsia="ru-RU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543B8" w:rsidRPr="00593FC0" w:rsidRDefault="008543B8" w:rsidP="008543B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93FC0">
        <w:rPr>
          <w:rFonts w:ascii="Times New Roman" w:hAnsi="Times New Roman" w:cs="Times New Roman"/>
          <w:sz w:val="20"/>
          <w:szCs w:val="20"/>
          <w:lang w:eastAsia="ru-RU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8543B8" w:rsidRPr="00593FC0" w:rsidRDefault="008543B8" w:rsidP="008543B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93FC0">
        <w:rPr>
          <w:rFonts w:ascii="Times New Roman" w:hAnsi="Times New Roman" w:cs="Times New Roman"/>
          <w:sz w:val="20"/>
          <w:szCs w:val="20"/>
          <w:lang w:eastAsia="ru-RU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8543B8" w:rsidRPr="00593FC0" w:rsidRDefault="008543B8" w:rsidP="008543B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93FC0">
        <w:rPr>
          <w:rFonts w:ascii="Times New Roman" w:hAnsi="Times New Roman" w:cs="Times New Roman"/>
          <w:sz w:val="20"/>
          <w:szCs w:val="20"/>
          <w:lang w:eastAsia="ru-RU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543B8" w:rsidRPr="00593FC0" w:rsidRDefault="008543B8" w:rsidP="008543B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93FC0">
        <w:rPr>
          <w:rFonts w:ascii="Times New Roman" w:hAnsi="Times New Roman" w:cs="Times New Roman"/>
          <w:sz w:val="20"/>
          <w:szCs w:val="20"/>
          <w:lang w:eastAsia="ru-RU"/>
        </w:rPr>
        <w:t>- занятыми объектами, предназначенными для размещения спортивных сооружений.</w:t>
      </w:r>
    </w:p>
    <w:p w:rsidR="008543B8" w:rsidRPr="00593FC0" w:rsidRDefault="008543B8" w:rsidP="008543B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93FC0">
        <w:rPr>
          <w:rFonts w:ascii="Times New Roman" w:hAnsi="Times New Roman" w:cs="Times New Roman"/>
          <w:sz w:val="20"/>
          <w:szCs w:val="20"/>
          <w:lang w:eastAsia="ru-RU"/>
        </w:rPr>
        <w:t>1,5 процента в отношении прочих земельных участков.».</w:t>
      </w:r>
    </w:p>
    <w:p w:rsidR="008543B8" w:rsidRPr="00593FC0" w:rsidRDefault="008543B8" w:rsidP="008543B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Настоящее решение вступает в силу не ранее чем по истечении 1 месяца со дня официального опубликования в газете «Сельские вести» и на официальном сайте администрации Пятилетского сельсовета Черепановского района Новосибирской области, и распространяет свое действие с 01 января 2026 года.</w:t>
      </w:r>
    </w:p>
    <w:p w:rsidR="008543B8" w:rsidRPr="00593FC0" w:rsidRDefault="008543B8" w:rsidP="008543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543B8" w:rsidRPr="00593FC0" w:rsidRDefault="008543B8" w:rsidP="008543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543B8" w:rsidRPr="00593FC0" w:rsidRDefault="008543B8" w:rsidP="008543B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93FC0">
        <w:rPr>
          <w:rFonts w:ascii="Times New Roman" w:eastAsia="Times New Roman" w:hAnsi="Times New Roman" w:cs="Times New Roman"/>
          <w:sz w:val="20"/>
          <w:szCs w:val="20"/>
          <w:lang w:eastAsia="zh-CN"/>
        </w:rPr>
        <w:t>Председатель Совета депутатов</w:t>
      </w:r>
    </w:p>
    <w:p w:rsidR="008543B8" w:rsidRPr="00593FC0" w:rsidRDefault="008543B8" w:rsidP="008543B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93FC0">
        <w:rPr>
          <w:rFonts w:ascii="Times New Roman" w:eastAsia="Times New Roman" w:hAnsi="Times New Roman" w:cs="Times New Roman"/>
          <w:sz w:val="20"/>
          <w:szCs w:val="20"/>
          <w:lang w:eastAsia="zh-CN"/>
        </w:rPr>
        <w:t>Пятилетского сельсовета</w:t>
      </w:r>
    </w:p>
    <w:p w:rsidR="008543B8" w:rsidRDefault="008543B8" w:rsidP="008543B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93FC0">
        <w:rPr>
          <w:rFonts w:ascii="Times New Roman" w:eastAsia="Times New Roman" w:hAnsi="Times New Roman" w:cs="Times New Roman"/>
          <w:sz w:val="20"/>
          <w:szCs w:val="20"/>
          <w:lang w:eastAsia="zh-CN"/>
        </w:rPr>
        <w:t>Черепановского района Новосибирской области                               М.Г. Менская</w:t>
      </w:r>
    </w:p>
    <w:p w:rsidR="00086B82" w:rsidRPr="00593FC0" w:rsidRDefault="00086B82" w:rsidP="008543B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86B82" w:rsidRPr="00593FC0" w:rsidRDefault="00086B82" w:rsidP="00086B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Глава Пятилетского сельсовета</w:t>
      </w:r>
    </w:p>
    <w:p w:rsidR="00086B82" w:rsidRPr="00593FC0" w:rsidRDefault="00086B82" w:rsidP="00086B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Черепановского района Новосибирской области                     О.А. Логвиненко</w:t>
      </w:r>
    </w:p>
    <w:p w:rsidR="00593FC0" w:rsidRDefault="00593FC0" w:rsidP="00593FC0">
      <w:pPr>
        <w:tabs>
          <w:tab w:val="center" w:pos="728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593FC0" w:rsidRPr="00593FC0" w:rsidRDefault="00593FC0" w:rsidP="00593FC0">
      <w:pPr>
        <w:tabs>
          <w:tab w:val="center" w:pos="728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b/>
          <w:sz w:val="20"/>
          <w:szCs w:val="20"/>
        </w:rPr>
        <w:t>АДМИНИСТРАЦИЯ ПЯТИЛЕТСКОГО СЕЛЬСОВЕТА</w:t>
      </w:r>
    </w:p>
    <w:p w:rsidR="00593FC0" w:rsidRPr="00593FC0" w:rsidRDefault="00593FC0" w:rsidP="00593FC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3FC0">
        <w:rPr>
          <w:rFonts w:ascii="Times New Roman" w:hAnsi="Times New Roman" w:cs="Times New Roman"/>
          <w:b/>
          <w:sz w:val="20"/>
          <w:szCs w:val="20"/>
        </w:rPr>
        <w:t>ЧЕРЕПАНОВСКОГО РАЙОНА НОВОСИБИРСКОЙ ОБЛАСТИ</w:t>
      </w:r>
    </w:p>
    <w:p w:rsidR="00593FC0" w:rsidRPr="00593FC0" w:rsidRDefault="00593FC0" w:rsidP="00593F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3FC0" w:rsidRPr="00593FC0" w:rsidRDefault="00593FC0" w:rsidP="00593F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3FC0" w:rsidRPr="00593FC0" w:rsidRDefault="00593FC0" w:rsidP="00593FC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3FC0"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</w:p>
    <w:p w:rsidR="00593FC0" w:rsidRPr="00593FC0" w:rsidRDefault="00593FC0" w:rsidP="00593FC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93FC0" w:rsidRPr="00593FC0" w:rsidRDefault="00593FC0" w:rsidP="00593FC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93FC0" w:rsidRPr="00593FC0" w:rsidRDefault="00593FC0" w:rsidP="00593F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От 08.09.2025 года                  п. Пятилетка                                  № 169</w:t>
      </w:r>
    </w:p>
    <w:p w:rsidR="00593FC0" w:rsidRPr="00593FC0" w:rsidRDefault="00593FC0" w:rsidP="00593F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3FC0" w:rsidRPr="00593FC0" w:rsidRDefault="00593FC0" w:rsidP="00593F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3FC0" w:rsidRPr="00593FC0" w:rsidRDefault="00593FC0" w:rsidP="00593FC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О внесении изменений в постановление администрации Пятилетского сельсовета Черепановского района Новосибирской области от 29.12.2020 г. № 136 «</w:t>
      </w:r>
      <w:r w:rsidRPr="00593FC0">
        <w:rPr>
          <w:rFonts w:ascii="Times New Roman" w:hAnsi="Times New Roman" w:cs="Times New Roman"/>
          <w:bCs/>
          <w:color w:val="000000"/>
          <w:sz w:val="20"/>
          <w:szCs w:val="20"/>
        </w:rPr>
        <w:t>Об утверждении порядка формирования перечня налоговых расходов Пятилетского сельсовета Черепановского района Новосибирской области и оценки налоговых расходов Пятилетского сельсовета Черепановского района Новосибирской области</w:t>
      </w:r>
      <w:r w:rsidRPr="00593FC0">
        <w:rPr>
          <w:rFonts w:ascii="Times New Roman" w:hAnsi="Times New Roman" w:cs="Times New Roman"/>
          <w:sz w:val="20"/>
          <w:szCs w:val="20"/>
        </w:rPr>
        <w:t>»</w:t>
      </w:r>
    </w:p>
    <w:p w:rsidR="00593FC0" w:rsidRPr="00593FC0" w:rsidRDefault="00593FC0" w:rsidP="00593FC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593FC0" w:rsidRPr="00593FC0" w:rsidRDefault="00593FC0" w:rsidP="00593FC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593FC0" w:rsidRPr="00593FC0" w:rsidRDefault="00593FC0" w:rsidP="00593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администрация Пятилетского сельсовета Черепановского района Новосибирской области</w:t>
      </w:r>
    </w:p>
    <w:p w:rsidR="00593FC0" w:rsidRPr="00593FC0" w:rsidRDefault="00593FC0" w:rsidP="00593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3FC0">
        <w:rPr>
          <w:rFonts w:ascii="Times New Roman" w:hAnsi="Times New Roman" w:cs="Times New Roman"/>
          <w:b/>
          <w:sz w:val="20"/>
          <w:szCs w:val="20"/>
        </w:rPr>
        <w:t>ПОСТАНОВЛЯЕТ:</w:t>
      </w:r>
    </w:p>
    <w:p w:rsidR="00593FC0" w:rsidRPr="00593FC0" w:rsidRDefault="00593FC0" w:rsidP="00593FC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Внести в постановление администрации Пятилетского сельсовета Черепановского района Новосибирской области от 29.12.2020 г. № 136 «</w:t>
      </w:r>
      <w:r w:rsidRPr="00593FC0">
        <w:rPr>
          <w:rFonts w:ascii="Times New Roman" w:hAnsi="Times New Roman" w:cs="Times New Roman"/>
          <w:bCs/>
          <w:sz w:val="20"/>
          <w:szCs w:val="20"/>
        </w:rPr>
        <w:t>Об утверждении порядка формирования перечня налоговых расходов Пятилетского сельсовета Черепановского района Новосибирской области и оценки налоговых расходов Пятилетского сельсовета Черепановского района Новосибирской области</w:t>
      </w:r>
      <w:r w:rsidRPr="00593FC0">
        <w:rPr>
          <w:rFonts w:ascii="Times New Roman" w:hAnsi="Times New Roman" w:cs="Times New Roman"/>
          <w:sz w:val="20"/>
          <w:szCs w:val="20"/>
        </w:rPr>
        <w:t>» следующие изменения:</w:t>
      </w:r>
    </w:p>
    <w:p w:rsidR="00593FC0" w:rsidRPr="00593FC0" w:rsidRDefault="00593FC0" w:rsidP="00593FC0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lastRenderedPageBreak/>
        <w:t xml:space="preserve">В порядке </w:t>
      </w:r>
      <w:r w:rsidRPr="00593FC0">
        <w:rPr>
          <w:rFonts w:ascii="Times New Roman" w:hAnsi="Times New Roman" w:cs="Times New Roman"/>
          <w:bCs/>
          <w:color w:val="000000"/>
          <w:sz w:val="20"/>
          <w:szCs w:val="20"/>
        </w:rPr>
        <w:t>формирования перечня налоговых расходов Пятилетского сельсовета Черепановского района Новосибирской области и оценки налоговых расходов Пятилетского сельсовета Черепановского района Новосибирской области</w:t>
      </w:r>
      <w:r w:rsidRPr="00593FC0">
        <w:rPr>
          <w:rFonts w:ascii="Times New Roman" w:hAnsi="Times New Roman" w:cs="Times New Roman"/>
          <w:sz w:val="20"/>
          <w:szCs w:val="20"/>
        </w:rPr>
        <w:t>:</w:t>
      </w:r>
    </w:p>
    <w:p w:rsidR="00593FC0" w:rsidRPr="00593FC0" w:rsidRDefault="00593FC0" w:rsidP="00593FC0">
      <w:pPr>
        <w:numPr>
          <w:ilvl w:val="2"/>
          <w:numId w:val="4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Пункт 3 дополнить подпунктом 5 следующего содержания:</w:t>
      </w:r>
    </w:p>
    <w:p w:rsidR="00593FC0" w:rsidRPr="00593FC0" w:rsidRDefault="00593FC0" w:rsidP="00593FC0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«5) обеспечивает участие соисполнителя куратора налогового расхода в проведении оценки налоговых расходов муниципального образования;»;</w:t>
      </w:r>
    </w:p>
    <w:p w:rsidR="00593FC0" w:rsidRPr="00593FC0" w:rsidRDefault="00593FC0" w:rsidP="00593FC0">
      <w:pPr>
        <w:numPr>
          <w:ilvl w:val="2"/>
          <w:numId w:val="4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Пункт 3 дополнить подпунктом 6 следующего содержания:</w:t>
      </w:r>
    </w:p>
    <w:p w:rsidR="00593FC0" w:rsidRPr="00593FC0" w:rsidRDefault="00593FC0" w:rsidP="00593FC0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«6) рассматривает предложения о сохранении (уточнении, отмене) льгот для плательщиков, формируемых в соответствии с пунктами 16 и 21 настоящего Порядка»;</w:t>
      </w:r>
    </w:p>
    <w:p w:rsidR="00593FC0" w:rsidRPr="00593FC0" w:rsidRDefault="00593FC0" w:rsidP="00593FC0">
      <w:pPr>
        <w:numPr>
          <w:ilvl w:val="2"/>
          <w:numId w:val="4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Пункт 16 изложить в следующей редакции:</w:t>
      </w:r>
    </w:p>
    <w:p w:rsidR="00593FC0" w:rsidRPr="00593FC0" w:rsidRDefault="00593FC0" w:rsidP="00086B8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«16. В случае несоответствия налоговых расходов муниципального образования хотя бы одному из критериев, указанных в пункте 15 настоящего Порядка, и (или) недостижения положительных значений оценки вклада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и (или) достижения более высоких показателей результативности применения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по результатам оценки бюджетной эффективности налоговых расходов муниципального образования, куратор налогового расхода предоставляет в финансовый орган муниципального образования предложения о сохранении (уточнении, отмене) льгот для плательщиков»;</w:t>
      </w:r>
    </w:p>
    <w:p w:rsidR="00593FC0" w:rsidRPr="00593FC0" w:rsidRDefault="00593FC0" w:rsidP="00593FC0">
      <w:pPr>
        <w:numPr>
          <w:ilvl w:val="2"/>
          <w:numId w:val="4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Пункт 18 изложить в следующей редакции:</w:t>
      </w:r>
    </w:p>
    <w:p w:rsidR="00593FC0" w:rsidRPr="00593FC0" w:rsidRDefault="00593FC0" w:rsidP="00593FC0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«18. Оценка результативности налоговых расходов муниципального образования включает оценку вклада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оценку бюджетной эффективности налоговых расходов муниципального образования»;</w:t>
      </w:r>
    </w:p>
    <w:p w:rsidR="00593FC0" w:rsidRPr="00593FC0" w:rsidRDefault="00593FC0" w:rsidP="00593FC0">
      <w:pPr>
        <w:numPr>
          <w:ilvl w:val="2"/>
          <w:numId w:val="4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В пункте 19 слова «, а также оценка совокупного бюджетного эффекта (самоокупаемости) стимулирующих налоговых расходов муниципального образования» исключить;</w:t>
      </w:r>
    </w:p>
    <w:p w:rsidR="00593FC0" w:rsidRPr="00593FC0" w:rsidRDefault="00593FC0" w:rsidP="00593FC0">
      <w:pPr>
        <w:numPr>
          <w:ilvl w:val="2"/>
          <w:numId w:val="4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Пункт 19.1 изложить в следующей редакции:</w:t>
      </w:r>
    </w:p>
    <w:p w:rsidR="00593FC0" w:rsidRPr="00593FC0" w:rsidRDefault="00593FC0" w:rsidP="00593FC0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«19.1. При необходимости куратором налогового расхода могут быть установлены дополнительные критерии оценки результативности налогового расхода муниципального образования»;</w:t>
      </w:r>
    </w:p>
    <w:p w:rsidR="00593FC0" w:rsidRPr="00593FC0" w:rsidRDefault="00593FC0" w:rsidP="00593FC0">
      <w:pPr>
        <w:numPr>
          <w:ilvl w:val="2"/>
          <w:numId w:val="4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В абзаце пятом пункта 20 слова «нормативного регулирования» заменить словами «правового регулирования»;</w:t>
      </w:r>
    </w:p>
    <w:p w:rsidR="00593FC0" w:rsidRPr="00593FC0" w:rsidRDefault="00593FC0" w:rsidP="00593FC0">
      <w:pPr>
        <w:numPr>
          <w:ilvl w:val="2"/>
          <w:numId w:val="4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Пункт 20.1 изложить в следующей редакции:</w:t>
      </w:r>
    </w:p>
    <w:p w:rsidR="00593FC0" w:rsidRPr="00593FC0" w:rsidRDefault="00593FC0" w:rsidP="00593FC0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«20.1. Оценку результативности налоговых расходов муниципального образования допускается не проводить в отношении:</w:t>
      </w:r>
    </w:p>
    <w:p w:rsidR="00593FC0" w:rsidRPr="00593FC0" w:rsidRDefault="00593FC0" w:rsidP="00593FC0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а) технических налоговых расходов муниципального образования;</w:t>
      </w:r>
    </w:p>
    <w:p w:rsidR="00593FC0" w:rsidRPr="00593FC0" w:rsidRDefault="00593FC0" w:rsidP="00593FC0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б) налоговых расходов муниципального образования, по которым на момент проведения оценки эффективности налоговых расходов муниципального образования отсутствуют фискальные характеристики;</w:t>
      </w:r>
    </w:p>
    <w:p w:rsidR="00593FC0" w:rsidRPr="00593FC0" w:rsidRDefault="00593FC0" w:rsidP="00593FC0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в) налоговых расходов муниципального образования, обусловленных льготами, срок действия которых составляет менее одного года»;</w:t>
      </w:r>
    </w:p>
    <w:p w:rsidR="00593FC0" w:rsidRPr="00593FC0" w:rsidRDefault="00593FC0" w:rsidP="00593FC0">
      <w:pPr>
        <w:numPr>
          <w:ilvl w:val="2"/>
          <w:numId w:val="4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Дополнить пунктом 20.2 следующего содержания:</w:t>
      </w:r>
    </w:p>
    <w:p w:rsidR="00593FC0" w:rsidRPr="00593FC0" w:rsidRDefault="00593FC0" w:rsidP="00593FC0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«20.2. Оценку востребованности плательщиками предоставленных льгот допускается не проводить в отношении:</w:t>
      </w:r>
    </w:p>
    <w:p w:rsidR="00593FC0" w:rsidRPr="00593FC0" w:rsidRDefault="00593FC0" w:rsidP="00593FC0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а) льгот, обусловливающих налоговые расходы муниципального образования, по которым на момент проведения оценки эффективности налоговых расходов муниципального образования отсутствуют фискальные характеристики;</w:t>
      </w:r>
    </w:p>
    <w:p w:rsidR="00593FC0" w:rsidRPr="00593FC0" w:rsidRDefault="00593FC0" w:rsidP="00593FC0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б) налоговых расходов муниципального образования, обусловленных льготами, срок действия которых составляет менее одного года».</w:t>
      </w:r>
    </w:p>
    <w:p w:rsidR="00593FC0" w:rsidRPr="00593FC0" w:rsidRDefault="00593FC0" w:rsidP="00593FC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color w:val="000000"/>
          <w:sz w:val="20"/>
          <w:szCs w:val="20"/>
        </w:rPr>
        <w:t xml:space="preserve">2. </w:t>
      </w:r>
      <w:r w:rsidRPr="00593FC0">
        <w:rPr>
          <w:rFonts w:ascii="Times New Roman" w:hAnsi="Times New Roman" w:cs="Times New Roman"/>
          <w:sz w:val="20"/>
          <w:szCs w:val="20"/>
        </w:rPr>
        <w:t xml:space="preserve">Опубликовать настоящее постановление в периодическом печатном издании «Сельские вести» и разместить на официальном сайте администрации Пятилетского сельсовета Черепановского района Новосибирской области. </w:t>
      </w:r>
    </w:p>
    <w:p w:rsidR="00593FC0" w:rsidRPr="00593FC0" w:rsidRDefault="00593FC0" w:rsidP="00593F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3FC0" w:rsidRPr="00593FC0" w:rsidRDefault="00593FC0" w:rsidP="00593F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3FC0" w:rsidRPr="00593FC0" w:rsidRDefault="00593FC0" w:rsidP="00593F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Глава Пятилетского сельсовета</w:t>
      </w:r>
    </w:p>
    <w:tbl>
      <w:tblPr>
        <w:tblpPr w:leftFromText="180" w:rightFromText="180" w:bottomFromText="200" w:vertAnchor="text" w:horzAnchor="page" w:tblpX="4129" w:tblpY="1834"/>
        <w:tblOverlap w:val="never"/>
        <w:tblW w:w="1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6304"/>
        <w:gridCol w:w="1701"/>
      </w:tblGrid>
      <w:tr w:rsidR="00086B82" w:rsidRPr="00E11998" w:rsidTr="00086B82">
        <w:trPr>
          <w:trHeight w:val="1313"/>
        </w:trPr>
        <w:tc>
          <w:tcPr>
            <w:tcW w:w="2518" w:type="dxa"/>
          </w:tcPr>
          <w:p w:rsidR="00086B82" w:rsidRPr="00E11998" w:rsidRDefault="00086B82" w:rsidP="00086B82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086B82" w:rsidRPr="00E11998" w:rsidRDefault="00086B82" w:rsidP="00086B82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Менская М.Г</w:t>
            </w:r>
          </w:p>
          <w:p w:rsidR="00086B82" w:rsidRPr="00E11998" w:rsidRDefault="00086B82" w:rsidP="00086B82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Логвиненко О.А</w:t>
            </w:r>
          </w:p>
          <w:p w:rsidR="00086B82" w:rsidRPr="00E11998" w:rsidRDefault="00086B82" w:rsidP="00086B82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4" w:type="dxa"/>
          </w:tcPr>
          <w:p w:rsidR="00086B82" w:rsidRPr="00E11998" w:rsidRDefault="00086B82" w:rsidP="00086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</w:p>
          <w:p w:rsidR="00086B82" w:rsidRPr="00E11998" w:rsidRDefault="00086B82" w:rsidP="00086B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Пятилетка ул. Центральная</w:t>
            </w:r>
            <w:r w:rsidRPr="00E11998">
              <w:rPr>
                <w:rFonts w:ascii="Times New Roman" w:hAnsi="Times New Roman"/>
                <w:sz w:val="20"/>
                <w:szCs w:val="20"/>
              </w:rPr>
              <w:t xml:space="preserve">12 , </w:t>
            </w:r>
          </w:p>
          <w:p w:rsidR="00086B82" w:rsidRPr="00E11998" w:rsidRDefault="00086B82" w:rsidP="00086B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1701" w:type="dxa"/>
          </w:tcPr>
          <w:p w:rsidR="00086B82" w:rsidRPr="00E11998" w:rsidRDefault="00086B82" w:rsidP="00086B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Тираж 99 экземпляров</w:t>
            </w:r>
          </w:p>
          <w:p w:rsidR="00086B82" w:rsidRPr="00E11998" w:rsidRDefault="00086B82" w:rsidP="00086B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86B82" w:rsidRPr="00E11998" w:rsidRDefault="00086B82" w:rsidP="00086B82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93FC0" w:rsidRPr="00593FC0" w:rsidRDefault="00593FC0" w:rsidP="00593F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FC0">
        <w:rPr>
          <w:rFonts w:ascii="Times New Roman" w:hAnsi="Times New Roman" w:cs="Times New Roman"/>
          <w:sz w:val="20"/>
          <w:szCs w:val="20"/>
        </w:rPr>
        <w:t>Черепановского района Новосибирской области                     О.А. Логвиненко</w:t>
      </w:r>
    </w:p>
    <w:p w:rsidR="00593FC0" w:rsidRDefault="00593FC0" w:rsidP="00593FC0">
      <w:pPr>
        <w:tabs>
          <w:tab w:val="center" w:pos="7285"/>
        </w:tabs>
        <w:rPr>
          <w:rFonts w:ascii="Times New Roman" w:hAnsi="Times New Roman" w:cs="Times New Roman"/>
          <w:sz w:val="20"/>
          <w:szCs w:val="20"/>
        </w:rPr>
      </w:pPr>
    </w:p>
    <w:p w:rsidR="00593FC0" w:rsidRPr="00593FC0" w:rsidRDefault="00593FC0" w:rsidP="00593FC0">
      <w:pPr>
        <w:rPr>
          <w:rFonts w:ascii="Times New Roman" w:hAnsi="Times New Roman" w:cs="Times New Roman"/>
          <w:sz w:val="20"/>
          <w:szCs w:val="20"/>
        </w:rPr>
      </w:pPr>
    </w:p>
    <w:p w:rsidR="00593FC0" w:rsidRDefault="00593FC0" w:rsidP="00593FC0">
      <w:pPr>
        <w:rPr>
          <w:rFonts w:ascii="Times New Roman" w:hAnsi="Times New Roman" w:cs="Times New Roman"/>
          <w:sz w:val="20"/>
          <w:szCs w:val="20"/>
        </w:rPr>
      </w:pPr>
    </w:p>
    <w:p w:rsidR="008543B8" w:rsidRPr="008543B8" w:rsidRDefault="008543B8" w:rsidP="00086B82">
      <w:pPr>
        <w:rPr>
          <w:sz w:val="20"/>
          <w:szCs w:val="20"/>
        </w:rPr>
      </w:pPr>
    </w:p>
    <w:sectPr w:rsidR="008543B8" w:rsidRPr="008543B8" w:rsidSect="004E4E62">
      <w:pgSz w:w="16840" w:h="16838"/>
      <w:pgMar w:top="568" w:right="680" w:bottom="2580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6AE" w:rsidRDefault="00EB46AE" w:rsidP="008543B8">
      <w:pPr>
        <w:spacing w:after="0" w:line="240" w:lineRule="auto"/>
      </w:pPr>
      <w:r>
        <w:separator/>
      </w:r>
    </w:p>
  </w:endnote>
  <w:endnote w:type="continuationSeparator" w:id="0">
    <w:p w:rsidR="00EB46AE" w:rsidRDefault="00EB46AE" w:rsidP="00854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6AE" w:rsidRDefault="00EB46AE" w:rsidP="008543B8">
      <w:pPr>
        <w:spacing w:after="0" w:line="240" w:lineRule="auto"/>
      </w:pPr>
      <w:r>
        <w:separator/>
      </w:r>
    </w:p>
  </w:footnote>
  <w:footnote w:type="continuationSeparator" w:id="0">
    <w:p w:rsidR="00EB46AE" w:rsidRDefault="00EB46AE" w:rsidP="00854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41602"/>
    <w:multiLevelType w:val="multilevel"/>
    <w:tmpl w:val="D626328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abstractNum w:abstractNumId="1" w15:restartNumberingAfterBreak="0">
    <w:nsid w:val="5D4F5D9E"/>
    <w:multiLevelType w:val="multilevel"/>
    <w:tmpl w:val="EC52A25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1E6068D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847"/>
    <w:rsid w:val="00086B82"/>
    <w:rsid w:val="001A4082"/>
    <w:rsid w:val="004E4E62"/>
    <w:rsid w:val="00593FC0"/>
    <w:rsid w:val="00601F2A"/>
    <w:rsid w:val="008543B8"/>
    <w:rsid w:val="008C4847"/>
    <w:rsid w:val="009C088E"/>
    <w:rsid w:val="00DB1FC2"/>
    <w:rsid w:val="00DE4F77"/>
    <w:rsid w:val="00EB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D4B15-E73A-4881-B4AE-460E888E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3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43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43B8"/>
    <w:rPr>
      <w:color w:val="800080"/>
      <w:u w:val="single"/>
    </w:rPr>
  </w:style>
  <w:style w:type="paragraph" w:customStyle="1" w:styleId="msonormal0">
    <w:name w:val="msonormal"/>
    <w:basedOn w:val="a"/>
    <w:rsid w:val="00854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54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43B8"/>
  </w:style>
  <w:style w:type="paragraph" w:styleId="a7">
    <w:name w:val="footer"/>
    <w:basedOn w:val="a"/>
    <w:link w:val="a8"/>
    <w:uiPriority w:val="99"/>
    <w:unhideWhenUsed/>
    <w:rsid w:val="00854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43B8"/>
  </w:style>
  <w:style w:type="character" w:customStyle="1" w:styleId="a9">
    <w:name w:val="Текст выноски Знак"/>
    <w:basedOn w:val="a0"/>
    <w:link w:val="aa"/>
    <w:uiPriority w:val="99"/>
    <w:semiHidden/>
    <w:rsid w:val="008543B8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8543B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543B8"/>
    <w:pPr>
      <w:ind w:left="720"/>
      <w:contextualSpacing/>
    </w:pPr>
  </w:style>
  <w:style w:type="paragraph" w:customStyle="1" w:styleId="xl66">
    <w:name w:val="xl66"/>
    <w:basedOn w:val="a"/>
    <w:rsid w:val="008543B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8543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8543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8543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8543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8543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8543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8543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8543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8543B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8543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8543B8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8543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8543B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8543B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8543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8543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8543B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8543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8543B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8543B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8543B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8543B8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8543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8543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8543B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8543B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8543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8543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8543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8543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8543B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8543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8543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8543B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8543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8543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8543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8543B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8543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8543B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8543B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543B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5">
    <w:name w:val="xl135"/>
    <w:basedOn w:val="a"/>
    <w:rsid w:val="008543B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6">
    <w:name w:val="xl136"/>
    <w:basedOn w:val="a"/>
    <w:rsid w:val="008543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3">
    <w:name w:val="xl63"/>
    <w:basedOn w:val="a"/>
    <w:rsid w:val="00854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table" w:customStyle="1" w:styleId="2">
    <w:name w:val="Сетка таблицы2"/>
    <w:basedOn w:val="a1"/>
    <w:uiPriority w:val="39"/>
    <w:rsid w:val="008543B8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854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543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43B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link w:val="ConsPlusTitle1"/>
    <w:rsid w:val="008543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lang w:eastAsia="ru-RU"/>
    </w:rPr>
  </w:style>
  <w:style w:type="character" w:customStyle="1" w:styleId="ConsPlusTitle1">
    <w:name w:val="ConsPlusTitle1"/>
    <w:link w:val="ConsPlusTitle"/>
    <w:locked/>
    <w:rsid w:val="008543B8"/>
    <w:rPr>
      <w:rFonts w:ascii="Calibri" w:eastAsia="Times New Roman" w:hAnsi="Calibri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7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5EA75-75F4-467B-863B-D766EC8C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16</Pages>
  <Words>7548</Words>
  <Characters>43029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2025-12-16T09:08:00Z</cp:lastPrinted>
  <dcterms:created xsi:type="dcterms:W3CDTF">2025-12-16T08:34:00Z</dcterms:created>
  <dcterms:modified xsi:type="dcterms:W3CDTF">2025-12-16T09:18:00Z</dcterms:modified>
</cp:coreProperties>
</file>