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13" w:rsidRDefault="006B2413" w:rsidP="00674380">
      <w:pPr>
        <w:tabs>
          <w:tab w:val="left" w:pos="4658"/>
          <w:tab w:val="right" w:pos="10773"/>
        </w:tabs>
        <w:spacing w:after="0" w:line="240" w:lineRule="auto"/>
        <w:rPr>
          <w:rFonts w:ascii="Times New Roman" w:hAnsi="Times New Roman"/>
          <w:b/>
          <w:sz w:val="24"/>
          <w:szCs w:val="24"/>
        </w:rPr>
      </w:pPr>
    </w:p>
    <w:p w:rsidR="006B2413" w:rsidRDefault="006B2413" w:rsidP="006C1452">
      <w:pPr>
        <w:tabs>
          <w:tab w:val="left" w:pos="4658"/>
          <w:tab w:val="right" w:pos="10773"/>
        </w:tabs>
        <w:spacing w:after="0" w:line="240" w:lineRule="auto"/>
        <w:jc w:val="right"/>
        <w:rPr>
          <w:rFonts w:ascii="Times New Roman" w:hAnsi="Times New Roman"/>
          <w:b/>
          <w:sz w:val="24"/>
          <w:szCs w:val="24"/>
        </w:rPr>
      </w:pPr>
      <w:r>
        <w:rPr>
          <w:rFonts w:ascii="Times New Roman" w:hAnsi="Times New Roman"/>
          <w:b/>
          <w:sz w:val="24"/>
          <w:szCs w:val="24"/>
        </w:rPr>
        <w:t>Бесплатно</w:t>
      </w:r>
    </w:p>
    <w:p w:rsidR="006B2413" w:rsidRDefault="007B6563" w:rsidP="006C1452">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6B2413" w:rsidRDefault="006B2413" w:rsidP="006C1452">
      <w:pPr>
        <w:spacing w:after="0" w:line="240" w:lineRule="auto"/>
        <w:rPr>
          <w:rFonts w:ascii="Times New Roman" w:hAnsi="Times New Roman"/>
        </w:rPr>
      </w:pPr>
      <w:r>
        <w:rPr>
          <w:rFonts w:ascii="Times New Roman" w:hAnsi="Times New Roman"/>
        </w:rPr>
        <w:t xml:space="preserve">                                                          </w:t>
      </w:r>
    </w:p>
    <w:p w:rsidR="006B2413" w:rsidRDefault="006B2413" w:rsidP="006C1452">
      <w:pPr>
        <w:spacing w:after="0" w:line="240" w:lineRule="auto"/>
        <w:rPr>
          <w:rFonts w:ascii="Times New Roman" w:hAnsi="Times New Roman"/>
          <w:b/>
        </w:rPr>
      </w:pPr>
      <w:r>
        <w:rPr>
          <w:rFonts w:ascii="Times New Roman" w:hAnsi="Times New Roman"/>
        </w:rPr>
        <w:t xml:space="preserve">                                                         </w:t>
      </w:r>
      <w:r>
        <w:rPr>
          <w:rFonts w:ascii="Times New Roman" w:hAnsi="Times New Roman"/>
          <w:b/>
        </w:rPr>
        <w:t>Газета  официальных документов  администрации  и</w:t>
      </w:r>
    </w:p>
    <w:p w:rsidR="006B2413" w:rsidRPr="00994FE9" w:rsidRDefault="006B2413" w:rsidP="00994FE9">
      <w:pPr>
        <w:tabs>
          <w:tab w:val="left" w:pos="2145"/>
          <w:tab w:val="center" w:pos="7285"/>
        </w:tabs>
        <w:spacing w:after="0" w:line="240" w:lineRule="auto"/>
        <w:ind w:left="3261" w:hanging="3261"/>
        <w:rPr>
          <w:rFonts w:ascii="Times New Roman" w:hAnsi="Times New Roman"/>
        </w:rPr>
      </w:pPr>
      <w:r>
        <w:rPr>
          <w:rFonts w:ascii="Times New Roman" w:hAnsi="Times New Roman"/>
          <w:b/>
          <w:u w:val="single"/>
        </w:rPr>
        <w:t xml:space="preserve"> № </w:t>
      </w:r>
      <w:r w:rsidR="00994FE9">
        <w:rPr>
          <w:rFonts w:ascii="Times New Roman" w:hAnsi="Times New Roman"/>
          <w:b/>
          <w:u w:val="single"/>
        </w:rPr>
        <w:t>7</w:t>
      </w:r>
      <w:r>
        <w:rPr>
          <w:rFonts w:ascii="Times New Roman" w:hAnsi="Times New Roman"/>
          <w:b/>
          <w:u w:val="single"/>
        </w:rPr>
        <w:t xml:space="preserve">  </w:t>
      </w:r>
      <w:r>
        <w:rPr>
          <w:rFonts w:ascii="Times New Roman" w:hAnsi="Times New Roman"/>
        </w:rPr>
        <w:t xml:space="preserve">от </w:t>
      </w:r>
      <w:r w:rsidR="00994FE9">
        <w:rPr>
          <w:rFonts w:ascii="Times New Roman" w:hAnsi="Times New Roman"/>
        </w:rPr>
        <w:t>26</w:t>
      </w:r>
      <w:r w:rsidR="00220E98">
        <w:rPr>
          <w:rFonts w:ascii="Times New Roman" w:hAnsi="Times New Roman"/>
        </w:rPr>
        <w:t xml:space="preserve"> </w:t>
      </w:r>
      <w:r w:rsidR="00666E19">
        <w:rPr>
          <w:rFonts w:ascii="Times New Roman" w:hAnsi="Times New Roman"/>
        </w:rPr>
        <w:t>февраля</w:t>
      </w:r>
      <w:r w:rsidR="00220E98">
        <w:rPr>
          <w:rFonts w:ascii="Times New Roman" w:hAnsi="Times New Roman"/>
        </w:rPr>
        <w:t xml:space="preserve"> </w:t>
      </w:r>
      <w:r>
        <w:rPr>
          <w:rFonts w:ascii="Times New Roman" w:hAnsi="Times New Roman"/>
        </w:rPr>
        <w:t xml:space="preserve"> 202</w:t>
      </w:r>
      <w:r w:rsidR="000D0657">
        <w:rPr>
          <w:rFonts w:ascii="Times New Roman" w:hAnsi="Times New Roman"/>
        </w:rPr>
        <w:t>4</w:t>
      </w:r>
      <w:r>
        <w:rPr>
          <w:rFonts w:ascii="Times New Roman" w:hAnsi="Times New Roman"/>
        </w:rPr>
        <w:t xml:space="preserve"> г         </w:t>
      </w:r>
      <w:r>
        <w:rPr>
          <w:rFonts w:ascii="Times New Roman" w:hAnsi="Times New Roman"/>
          <w:b/>
        </w:rPr>
        <w:t>Совета депутатов  Пятилетского сельсовета Черепановского района</w:t>
      </w:r>
    </w:p>
    <w:p w:rsidR="00C630CE" w:rsidRDefault="00C630CE" w:rsidP="00994FE9">
      <w:pPr>
        <w:autoSpaceDE w:val="0"/>
        <w:autoSpaceDN w:val="0"/>
        <w:adjustRightInd w:val="0"/>
        <w:spacing w:after="0" w:line="240" w:lineRule="auto"/>
        <w:jc w:val="center"/>
        <w:rPr>
          <w:rFonts w:ascii="Segoe UI" w:hAnsi="Segoe UI" w:cs="Segoe UI"/>
          <w:b/>
        </w:rPr>
      </w:pPr>
    </w:p>
    <w:p w:rsidR="00994FE9" w:rsidRPr="00C630CE" w:rsidRDefault="00994FE9" w:rsidP="00994FE9">
      <w:pPr>
        <w:autoSpaceDE w:val="0"/>
        <w:autoSpaceDN w:val="0"/>
        <w:adjustRightInd w:val="0"/>
        <w:spacing w:after="0" w:line="240" w:lineRule="auto"/>
        <w:jc w:val="center"/>
        <w:rPr>
          <w:rFonts w:ascii="Segoe UI" w:hAnsi="Segoe UI" w:cs="Segoe UI"/>
          <w:b/>
        </w:rPr>
      </w:pPr>
      <w:r w:rsidRPr="00C630CE">
        <w:rPr>
          <w:rFonts w:ascii="Segoe UI" w:hAnsi="Segoe UI" w:cs="Segoe UI"/>
          <w:b/>
        </w:rPr>
        <w:t xml:space="preserve">Семь </w:t>
      </w:r>
      <w:proofErr w:type="gramStart"/>
      <w:r w:rsidRPr="00C630CE">
        <w:rPr>
          <w:rFonts w:ascii="Segoe UI" w:hAnsi="Segoe UI" w:cs="Segoe UI"/>
          <w:b/>
        </w:rPr>
        <w:t>причин</w:t>
      </w:r>
      <w:proofErr w:type="gramEnd"/>
      <w:r w:rsidRPr="00C630CE">
        <w:rPr>
          <w:rFonts w:ascii="Segoe UI" w:hAnsi="Segoe UI" w:cs="Segoe UI"/>
          <w:b/>
        </w:rPr>
        <w:t xml:space="preserve"> почему необходимо зарегистрировать </w:t>
      </w:r>
      <w:r w:rsidRPr="00C630CE">
        <w:rPr>
          <w:rFonts w:ascii="Segoe UI" w:hAnsi="Segoe UI" w:cs="Segoe UI"/>
          <w:b/>
        </w:rPr>
        <w:br/>
        <w:t>свои права на недвижимость</w:t>
      </w:r>
    </w:p>
    <w:p w:rsidR="00994FE9" w:rsidRPr="00C630CE" w:rsidRDefault="00994FE9" w:rsidP="00994FE9">
      <w:pPr>
        <w:autoSpaceDE w:val="0"/>
        <w:autoSpaceDN w:val="0"/>
        <w:adjustRightInd w:val="0"/>
        <w:spacing w:after="0"/>
        <w:ind w:firstLine="709"/>
        <w:jc w:val="both"/>
        <w:rPr>
          <w:rFonts w:ascii="Segoe UI" w:hAnsi="Segoe UI" w:cs="Segoe UI"/>
          <w:b/>
        </w:rPr>
      </w:pP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 xml:space="preserve">Недвижимость является одним из самых ценных объектов гражданских прав. Права на недвижимое имущество и сделки с ним затрагивают интересы практически всех граждан. </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 xml:space="preserve">Однако до настоящего времени у многих граждан есть незарегистрированная недвижимость. По данным Управления </w:t>
      </w:r>
      <w:proofErr w:type="spellStart"/>
      <w:r w:rsidRPr="00C630CE">
        <w:rPr>
          <w:rFonts w:ascii="Segoe UI" w:hAnsi="Segoe UI" w:cs="Segoe UI"/>
        </w:rPr>
        <w:t>Росреестра</w:t>
      </w:r>
      <w:proofErr w:type="spellEnd"/>
      <w:r w:rsidRPr="00C630CE">
        <w:rPr>
          <w:rFonts w:ascii="Segoe UI" w:hAnsi="Segoe UI" w:cs="Segoe UI"/>
        </w:rPr>
        <w:t xml:space="preserve"> по Новосибирской области, 21% объектов недвижимости не содержат сведений о своих правообладателях. </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 xml:space="preserve">Как правило, недвижимое имущество, права на которое не зарегистрированы, не защищено от мошеннических действий. Своевременная регистрация недвижимости позволит избежать рисков и неблагоприятных последствий.  </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 xml:space="preserve">Управление </w:t>
      </w:r>
      <w:proofErr w:type="spellStart"/>
      <w:r w:rsidRPr="00C630CE">
        <w:rPr>
          <w:rFonts w:ascii="Segoe UI" w:hAnsi="Segoe UI" w:cs="Segoe UI"/>
        </w:rPr>
        <w:t>Росреестра</w:t>
      </w:r>
      <w:proofErr w:type="spellEnd"/>
      <w:r w:rsidRPr="00C630CE">
        <w:rPr>
          <w:rFonts w:ascii="Segoe UI" w:hAnsi="Segoe UI" w:cs="Segoe UI"/>
        </w:rPr>
        <w:t xml:space="preserve"> по Новосибирской области отмечает основные причины, по которым государственная регистрация является необходимой:</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Во-первых, зарегистрированное право можно оспорить только в судебном порядке, поэтому регистрация дает гарантию стабильности и защиты прав собственников.</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 xml:space="preserve">Во-вторых, при наличии зарегистрированных </w:t>
      </w:r>
      <w:proofErr w:type="gramStart"/>
      <w:r w:rsidRPr="00C630CE">
        <w:rPr>
          <w:rFonts w:ascii="Segoe UI" w:hAnsi="Segoe UI" w:cs="Segoe UI"/>
        </w:rPr>
        <w:t>прав</w:t>
      </w:r>
      <w:proofErr w:type="gramEnd"/>
      <w:r w:rsidRPr="00C630CE">
        <w:rPr>
          <w:rFonts w:ascii="Segoe UI" w:hAnsi="Segoe UI" w:cs="Segoe UI"/>
        </w:rPr>
        <w:t xml:space="preserve"> возможно подать заявление о невозможности регистрации без личного участия, что позволит избежать мошеннических действий с объектом недвижимости. Наличие такой записи исключает любую возможность подачи кем – либо от вашего имени документов по доверенности.</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 xml:space="preserve">В-третьих, зарегистрированные права дают возможность беспрепятственно совершать любые сделки: купля-продажа, дарение, мена, аренда, ипотека. </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В-четвертых, получение компенсационных выплат в случае утраты объектов недвижимости в результате пожаров, наводнений и иных стихийных бедствий, а также в ситуациях резервирования земель для строительства на них социально значимых объектов.</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В-пятых, зарегистрированные права на недвижимость позволяют нотариусам определять наследственное имущество, что гарантирует последующее беспроблемное оформление прав на недвижимость наследников по завещанию или по закону.</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В-шестых, если в реестре объектов недвижимости имеются сведения о земельном участке, но при этом отсутствуют зарегистрированные права, то такой земельный участок по истечении определенного периода времени может быть снят с кадастрового учета, что усложнит в дальнейшем оформление на него прав.</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И, наконец, в-седьмых, устанавливается кадастровая стоимость недвижимости, что приведет к верному начислению налога на имущество.</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 xml:space="preserve">По словам заместителя руководителя новосибирского </w:t>
      </w:r>
      <w:proofErr w:type="spellStart"/>
      <w:r w:rsidRPr="00C630CE">
        <w:rPr>
          <w:rFonts w:ascii="Segoe UI" w:hAnsi="Segoe UI" w:cs="Segoe UI"/>
        </w:rPr>
        <w:t>Росреестра</w:t>
      </w:r>
      <w:proofErr w:type="spellEnd"/>
      <w:r w:rsidRPr="00C630CE">
        <w:rPr>
          <w:rFonts w:ascii="Segoe UI" w:hAnsi="Segoe UI" w:cs="Segoe UI"/>
        </w:rPr>
        <w:t xml:space="preserve"> Натальи </w:t>
      </w:r>
      <w:proofErr w:type="spellStart"/>
      <w:r w:rsidRPr="00C630CE">
        <w:rPr>
          <w:rFonts w:ascii="Segoe UI" w:hAnsi="Segoe UI" w:cs="Segoe UI"/>
        </w:rPr>
        <w:t>Ивчатовой</w:t>
      </w:r>
      <w:proofErr w:type="spellEnd"/>
      <w:r w:rsidRPr="00C630CE">
        <w:rPr>
          <w:rFonts w:ascii="Segoe UI" w:hAnsi="Segoe UI" w:cs="Segoe UI"/>
        </w:rPr>
        <w:t>, практика показывает, что еще достаточно много существует объектов с ранее возникшими правами, которые необходимо внести в Единый государственный реестр недвижимости, тем более сделать это можно бесплатно, государственная пошлина за внесение сведений о ранее возникших правах не взимается.</w:t>
      </w:r>
    </w:p>
    <w:p w:rsid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 xml:space="preserve">К регистрации ранее возникших прав призывает и член Общественного совета при Управлении </w:t>
      </w:r>
      <w:proofErr w:type="spellStart"/>
      <w:r w:rsidRPr="00C630CE">
        <w:rPr>
          <w:rFonts w:ascii="Segoe UI" w:hAnsi="Segoe UI" w:cs="Segoe UI"/>
        </w:rPr>
        <w:t>Росреестра</w:t>
      </w:r>
      <w:proofErr w:type="spellEnd"/>
      <w:r w:rsidRPr="00C630CE">
        <w:rPr>
          <w:rFonts w:ascii="Segoe UI" w:hAnsi="Segoe UI" w:cs="Segoe UI"/>
        </w:rPr>
        <w:t xml:space="preserve"> по Новосибирской области, директор агентства недвижимости Адамант 54, руководитель Комитета по недвижимости НОО Опора России, Вице-президент Ассоциации «НОАН» Артем Трифонов: </w:t>
      </w:r>
    </w:p>
    <w:p w:rsidR="00C630CE" w:rsidRDefault="00C630CE" w:rsidP="00994FE9">
      <w:pPr>
        <w:autoSpaceDE w:val="0"/>
        <w:autoSpaceDN w:val="0"/>
        <w:adjustRightInd w:val="0"/>
        <w:spacing w:after="0"/>
        <w:ind w:firstLine="709"/>
        <w:jc w:val="both"/>
        <w:rPr>
          <w:rFonts w:ascii="Segoe UI" w:hAnsi="Segoe UI" w:cs="Segoe UI"/>
        </w:rPr>
      </w:pP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 xml:space="preserve">«Такая регистрация позволяет избежать многих трудностей, не только при продаже квартир, но и при оформлении имущества в залог, вступление в наследство. Регистрация права в Едином государственном реестре недвижимости действительно имеет большое практическое значение для правообладателя. Нередки случаи, когда обращаются граждане с необходимостью срочной продажи недвижимости, а права на квартиру не зарегистрированы в ЕГРН. Достаточно часто в документах выявляются противоречия и неточности, ошибки которые влекут за собой серьезные проблемы. Например, в правоустанавливающих документах неверно указаны сведения о правообладателе, допущены опечатки, неправильно указана площадь или адрес объекта и т.д. Устранение данных несоответствий требует значительного времени, в крайних случаях – подобные ошибки исправляются только в судебном порядке».   </w:t>
      </w:r>
    </w:p>
    <w:p w:rsidR="00C630CE" w:rsidRDefault="00C630CE" w:rsidP="00994FE9">
      <w:pPr>
        <w:autoSpaceDE w:val="0"/>
        <w:autoSpaceDN w:val="0"/>
        <w:adjustRightInd w:val="0"/>
        <w:spacing w:after="0"/>
        <w:jc w:val="center"/>
        <w:rPr>
          <w:rFonts w:ascii="Segoe UI" w:hAnsi="Segoe UI" w:cs="Segoe UI"/>
          <w:b/>
        </w:rPr>
      </w:pPr>
    </w:p>
    <w:p w:rsidR="00994FE9" w:rsidRPr="00C630CE" w:rsidRDefault="00994FE9" w:rsidP="00994FE9">
      <w:pPr>
        <w:autoSpaceDE w:val="0"/>
        <w:autoSpaceDN w:val="0"/>
        <w:adjustRightInd w:val="0"/>
        <w:spacing w:after="0"/>
        <w:jc w:val="center"/>
        <w:rPr>
          <w:rFonts w:ascii="Segoe UI" w:hAnsi="Segoe UI" w:cs="Segoe UI"/>
          <w:b/>
        </w:rPr>
      </w:pPr>
      <w:r w:rsidRPr="00C630CE">
        <w:rPr>
          <w:rFonts w:ascii="Segoe UI" w:hAnsi="Segoe UI" w:cs="Segoe UI"/>
          <w:b/>
        </w:rPr>
        <w:t>Персональные данные, содержащиеся в реестре недвижимости, получили дополнительную защиту</w:t>
      </w:r>
    </w:p>
    <w:p w:rsidR="00994FE9" w:rsidRPr="00C630CE" w:rsidRDefault="00994FE9" w:rsidP="00994FE9">
      <w:pPr>
        <w:autoSpaceDE w:val="0"/>
        <w:autoSpaceDN w:val="0"/>
        <w:adjustRightInd w:val="0"/>
        <w:spacing w:after="0"/>
        <w:jc w:val="center"/>
        <w:rPr>
          <w:rFonts w:ascii="Segoe UI" w:hAnsi="Segoe UI" w:cs="Segoe UI"/>
          <w:b/>
        </w:rPr>
      </w:pP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 xml:space="preserve">С 1 марта 2023 года вступают в силу изменения по выдаче выписок из Единого государственного реестра недвижимости (ЕГРН). </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 xml:space="preserve">Персональные данные правообладателей – граждан (фамилия, имя, отчество, дата рождения) в выписке из ЕГРН будут указываться только при условии, если собственник недвижимости – гражданин даст на это свое согласие. </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 xml:space="preserve">Заявление о раскрытии сведений о персональных данных владелец конкретной недвижимости может направить в </w:t>
      </w:r>
      <w:proofErr w:type="spellStart"/>
      <w:r w:rsidRPr="00C630CE">
        <w:rPr>
          <w:rFonts w:ascii="Segoe UI" w:hAnsi="Segoe UI" w:cs="Segoe UI"/>
        </w:rPr>
        <w:t>Росреестр</w:t>
      </w:r>
      <w:proofErr w:type="spellEnd"/>
      <w:r w:rsidRPr="00C630CE">
        <w:rPr>
          <w:rFonts w:ascii="Segoe UI" w:hAnsi="Segoe UI" w:cs="Segoe UI"/>
        </w:rPr>
        <w:t xml:space="preserve"> любым удобным способом: через МФЦ, через сайт </w:t>
      </w:r>
      <w:proofErr w:type="spellStart"/>
      <w:r w:rsidRPr="00C630CE">
        <w:rPr>
          <w:rFonts w:ascii="Segoe UI" w:hAnsi="Segoe UI" w:cs="Segoe UI"/>
        </w:rPr>
        <w:t>Росреестра</w:t>
      </w:r>
      <w:proofErr w:type="spellEnd"/>
      <w:r w:rsidRPr="00C630CE">
        <w:rPr>
          <w:rFonts w:ascii="Segoe UI" w:hAnsi="Segoe UI" w:cs="Segoe UI"/>
        </w:rPr>
        <w:t xml:space="preserve">, через портал </w:t>
      </w:r>
      <w:proofErr w:type="spellStart"/>
      <w:r w:rsidRPr="00C630CE">
        <w:rPr>
          <w:rFonts w:ascii="Segoe UI" w:hAnsi="Segoe UI" w:cs="Segoe UI"/>
        </w:rPr>
        <w:t>Госуслуг</w:t>
      </w:r>
      <w:proofErr w:type="spellEnd"/>
      <w:r w:rsidRPr="00C630CE">
        <w:rPr>
          <w:rFonts w:ascii="Segoe UI" w:hAnsi="Segoe UI" w:cs="Segoe UI"/>
        </w:rPr>
        <w:t xml:space="preserve"> либо через информационные каналы взаимодействия банков и </w:t>
      </w:r>
      <w:proofErr w:type="spellStart"/>
      <w:r w:rsidRPr="00C630CE">
        <w:rPr>
          <w:rFonts w:ascii="Segoe UI" w:hAnsi="Segoe UI" w:cs="Segoe UI"/>
        </w:rPr>
        <w:t>Росреестра</w:t>
      </w:r>
      <w:proofErr w:type="spellEnd"/>
      <w:r w:rsidRPr="00C630CE">
        <w:rPr>
          <w:rFonts w:ascii="Segoe UI" w:hAnsi="Segoe UI" w:cs="Segoe UI"/>
        </w:rPr>
        <w:t>. На основании данного заявления вносится соответствующая запись в ЕГРН, после чего любые лица при получении выписки из ЕГРН по данному объекту будут видеть персональные данные собственника объекта недвижимости.</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i/>
        </w:rPr>
        <w:t xml:space="preserve">«Открытость персональных данных всегда вызывало беспокойство у многих граждан. Изменения законодательства </w:t>
      </w:r>
      <w:proofErr w:type="gramStart"/>
      <w:r w:rsidRPr="00C630CE">
        <w:rPr>
          <w:rFonts w:ascii="Segoe UI" w:hAnsi="Segoe UI" w:cs="Segoe UI"/>
          <w:i/>
        </w:rPr>
        <w:t>направлены</w:t>
      </w:r>
      <w:proofErr w:type="gramEnd"/>
      <w:r w:rsidRPr="00C630CE">
        <w:rPr>
          <w:rFonts w:ascii="Segoe UI" w:hAnsi="Segoe UI" w:cs="Segoe UI"/>
          <w:i/>
        </w:rPr>
        <w:t xml:space="preserve"> прежде всего на защиту граждан от мошеннических действий, запрет на передачу третьим лицам личных данных из ЕГРН без согласия правообладателя повысит взаимную ответственность при проведении сделок на рынке недвижимости»,</w:t>
      </w:r>
      <w:r w:rsidRPr="00C630CE">
        <w:rPr>
          <w:rFonts w:ascii="Segoe UI" w:hAnsi="Segoe UI" w:cs="Segoe UI"/>
        </w:rPr>
        <w:t xml:space="preserve"> - комментирует руководитель Управления </w:t>
      </w:r>
      <w:proofErr w:type="spellStart"/>
      <w:r w:rsidRPr="00C630CE">
        <w:rPr>
          <w:rFonts w:ascii="Segoe UI" w:hAnsi="Segoe UI" w:cs="Segoe UI"/>
        </w:rPr>
        <w:t>Росреестра</w:t>
      </w:r>
      <w:proofErr w:type="spellEnd"/>
      <w:r w:rsidRPr="00C630CE">
        <w:rPr>
          <w:rFonts w:ascii="Segoe UI" w:hAnsi="Segoe UI" w:cs="Segoe UI"/>
        </w:rPr>
        <w:t xml:space="preserve"> по Новосибирской области </w:t>
      </w:r>
      <w:r w:rsidRPr="00C630CE">
        <w:rPr>
          <w:rFonts w:ascii="Segoe UI" w:hAnsi="Segoe UI" w:cs="Segoe UI"/>
          <w:b/>
        </w:rPr>
        <w:t xml:space="preserve">Светлана </w:t>
      </w:r>
      <w:proofErr w:type="spellStart"/>
      <w:r w:rsidRPr="00C630CE">
        <w:rPr>
          <w:rFonts w:ascii="Segoe UI" w:hAnsi="Segoe UI" w:cs="Segoe UI"/>
          <w:b/>
        </w:rPr>
        <w:t>Рягузова</w:t>
      </w:r>
      <w:proofErr w:type="spellEnd"/>
      <w:r w:rsidRPr="00C630CE">
        <w:rPr>
          <w:rFonts w:ascii="Segoe UI" w:hAnsi="Segoe UI" w:cs="Segoe UI"/>
        </w:rPr>
        <w:t>.</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 xml:space="preserve"> Личные данные в выписке из ЕГРН при отсутствии согласия собственника о раскрытии персональных данных будут указаны при выдаче выписки из ЕГРН самому собственнику, супругу собственника, совладельцам недвижимости, арендодателям и арендаторам, обладателям сервитута, наследникам, арбитражным управляющим, залогодержателям, кадастровым инженерам, государственным учреждениям. Указанные лица могут запрашивать выписки без ограничений, так как касаются их имущественных прав или связаны с исполнением ими своих обязанностей.</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Как получить сведения потенциальному покупателю объекта недвижимости о его правообладателе? Есть несколько вариантов.</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1.</w:t>
      </w:r>
      <w:r w:rsidRPr="00C630CE">
        <w:rPr>
          <w:rFonts w:ascii="Segoe UI" w:hAnsi="Segoe UI" w:cs="Segoe UI"/>
        </w:rPr>
        <w:tab/>
        <w:t xml:space="preserve">Запросить непосредственно у владельца объекта недвижимости. Приняв решение о продаже недвижимости, правообладатель будет заинтересован раскрыть свои данные для обеспечения прозрачности проведения сделки. </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2.</w:t>
      </w:r>
      <w:r w:rsidRPr="00C630CE">
        <w:rPr>
          <w:rFonts w:ascii="Segoe UI" w:hAnsi="Segoe UI" w:cs="Segoe UI"/>
        </w:rPr>
        <w:tab/>
        <w:t>Обратиться к нотариусу, тем более</w:t>
      </w:r>
      <w:proofErr w:type="gramStart"/>
      <w:r w:rsidRPr="00C630CE">
        <w:rPr>
          <w:rFonts w:ascii="Segoe UI" w:hAnsi="Segoe UI" w:cs="Segoe UI"/>
        </w:rPr>
        <w:t>,</w:t>
      </w:r>
      <w:proofErr w:type="gramEnd"/>
      <w:r w:rsidRPr="00C630CE">
        <w:rPr>
          <w:rFonts w:ascii="Segoe UI" w:hAnsi="Segoe UI" w:cs="Segoe UI"/>
        </w:rPr>
        <w:t xml:space="preserve"> что большая доля сделок сегодня удостоверяется нотариально. </w:t>
      </w:r>
    </w:p>
    <w:p w:rsidR="00C630CE" w:rsidRDefault="00C630CE" w:rsidP="00994FE9">
      <w:pPr>
        <w:autoSpaceDE w:val="0"/>
        <w:autoSpaceDN w:val="0"/>
        <w:adjustRightInd w:val="0"/>
        <w:spacing w:after="0"/>
        <w:ind w:firstLine="709"/>
        <w:jc w:val="both"/>
        <w:rPr>
          <w:rFonts w:ascii="Segoe UI" w:hAnsi="Segoe UI" w:cs="Segoe UI"/>
        </w:rPr>
      </w:pPr>
    </w:p>
    <w:p w:rsidR="00C630CE" w:rsidRDefault="00C630CE" w:rsidP="00994FE9">
      <w:pPr>
        <w:autoSpaceDE w:val="0"/>
        <w:autoSpaceDN w:val="0"/>
        <w:adjustRightInd w:val="0"/>
        <w:spacing w:after="0"/>
        <w:ind w:firstLine="709"/>
        <w:jc w:val="both"/>
        <w:rPr>
          <w:rFonts w:ascii="Segoe UI" w:hAnsi="Segoe UI" w:cs="Segoe UI"/>
        </w:rPr>
      </w:pPr>
    </w:p>
    <w:p w:rsidR="00C630CE" w:rsidRDefault="00C630CE" w:rsidP="00994FE9">
      <w:pPr>
        <w:autoSpaceDE w:val="0"/>
        <w:autoSpaceDN w:val="0"/>
        <w:adjustRightInd w:val="0"/>
        <w:spacing w:after="0"/>
        <w:ind w:firstLine="709"/>
        <w:jc w:val="both"/>
        <w:rPr>
          <w:rFonts w:ascii="Segoe UI" w:hAnsi="Segoe UI" w:cs="Segoe UI"/>
        </w:rPr>
      </w:pP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 xml:space="preserve">Данные меры обеспечат баланс публичных интересов и сохранности персональных данных граждан, лишат недобросовестных участников рынка возможности перепродавать сведения из ЕГРН и создавать сайты-двойники.  </w:t>
      </w:r>
    </w:p>
    <w:p w:rsidR="00C630CE" w:rsidRDefault="00C630CE" w:rsidP="00994FE9">
      <w:pPr>
        <w:autoSpaceDE w:val="0"/>
        <w:autoSpaceDN w:val="0"/>
        <w:adjustRightInd w:val="0"/>
        <w:spacing w:after="0"/>
        <w:ind w:firstLine="709"/>
        <w:jc w:val="both"/>
        <w:rPr>
          <w:rFonts w:ascii="Segoe UI" w:hAnsi="Segoe UI" w:cs="Segoe UI"/>
          <w:i/>
        </w:rPr>
      </w:pPr>
    </w:p>
    <w:p w:rsidR="00C630CE" w:rsidRDefault="00C630CE" w:rsidP="00994FE9">
      <w:pPr>
        <w:autoSpaceDE w:val="0"/>
        <w:autoSpaceDN w:val="0"/>
        <w:adjustRightInd w:val="0"/>
        <w:spacing w:after="0"/>
        <w:ind w:firstLine="709"/>
        <w:jc w:val="both"/>
        <w:rPr>
          <w:rFonts w:ascii="Segoe UI" w:hAnsi="Segoe UI" w:cs="Segoe UI"/>
          <w:i/>
        </w:rPr>
      </w:pP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i/>
        </w:rPr>
        <w:t xml:space="preserve">«Безопасность правообладателя – это важно. Разрешение на получение третьими лицами информации о собственнике не всегда обеспечивает его безопасность. Есть и другой опыт, когда это создает дополнительные сложности: мошенники в первую очередь заинтересованы в невозможности </w:t>
      </w:r>
      <w:proofErr w:type="gramStart"/>
      <w:r w:rsidRPr="00C630CE">
        <w:rPr>
          <w:rFonts w:ascii="Segoe UI" w:hAnsi="Segoe UI" w:cs="Segoe UI"/>
          <w:i/>
        </w:rPr>
        <w:t>проверить</w:t>
      </w:r>
      <w:proofErr w:type="gramEnd"/>
      <w:r w:rsidRPr="00C630CE">
        <w:rPr>
          <w:rFonts w:ascii="Segoe UI" w:hAnsi="Segoe UI" w:cs="Segoe UI"/>
          <w:i/>
        </w:rPr>
        <w:t xml:space="preserve"> достоверность представленной ими информации - как проверить, что выписка реальна, и не откорректирована злоумышленником. На мой взгляд, сокращенная форма выписки из ЕГРН, не раскрывающая всей информации о правообладателе, но полученная из официального источника, решила бы и вопрос безопасности, и не создавала бы сложности в </w:t>
      </w:r>
      <w:proofErr w:type="gramStart"/>
      <w:r w:rsidRPr="00C630CE">
        <w:rPr>
          <w:rFonts w:ascii="Segoe UI" w:hAnsi="Segoe UI" w:cs="Segoe UI"/>
          <w:i/>
        </w:rPr>
        <w:t>привычной процедуре</w:t>
      </w:r>
      <w:proofErr w:type="gramEnd"/>
      <w:r w:rsidRPr="00C630CE">
        <w:rPr>
          <w:rFonts w:ascii="Segoe UI" w:hAnsi="Segoe UI" w:cs="Segoe UI"/>
          <w:i/>
        </w:rPr>
        <w:t xml:space="preserve"> подготовки сделок»,</w:t>
      </w:r>
      <w:r w:rsidRPr="00C630CE">
        <w:rPr>
          <w:rFonts w:ascii="Segoe UI" w:hAnsi="Segoe UI" w:cs="Segoe UI"/>
        </w:rPr>
        <w:t xml:space="preserve"> - отметил коммерческий директор агентства недвижимости «КВАДРОТЕКА», член правления «Новосибирской ассоциации риэлторов» </w:t>
      </w:r>
      <w:r w:rsidRPr="00C630CE">
        <w:rPr>
          <w:rFonts w:ascii="Segoe UI" w:hAnsi="Segoe UI" w:cs="Segoe UI"/>
          <w:b/>
        </w:rPr>
        <w:t>Владимир Колобков</w:t>
      </w:r>
      <w:r w:rsidRPr="00C630CE">
        <w:rPr>
          <w:rFonts w:ascii="Segoe UI" w:hAnsi="Segoe UI" w:cs="Segoe UI"/>
        </w:rPr>
        <w:t xml:space="preserve">. </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 xml:space="preserve">Проверить достоверность сведений можно с помощью сервиса на сайте </w:t>
      </w:r>
      <w:proofErr w:type="spellStart"/>
      <w:r w:rsidRPr="00C630CE">
        <w:rPr>
          <w:rFonts w:ascii="Segoe UI" w:hAnsi="Segoe UI" w:cs="Segoe UI"/>
        </w:rPr>
        <w:t>Росреестра</w:t>
      </w:r>
      <w:proofErr w:type="spellEnd"/>
      <w:r w:rsidRPr="00C630CE">
        <w:rPr>
          <w:rFonts w:ascii="Segoe UI" w:hAnsi="Segoe UI" w:cs="Segoe UI"/>
        </w:rPr>
        <w:t>. Порядок выдачи общедоступных сведений из ЕГРН об объекте недвижимости остается неизменным.</w:t>
      </w:r>
    </w:p>
    <w:p w:rsidR="00994FE9" w:rsidRPr="00C630CE" w:rsidRDefault="00994FE9" w:rsidP="00994FE9">
      <w:pPr>
        <w:pBdr>
          <w:top w:val="nil"/>
          <w:left w:val="nil"/>
          <w:bottom w:val="nil"/>
          <w:right w:val="nil"/>
          <w:between w:val="nil"/>
        </w:pBdr>
        <w:spacing w:after="0"/>
        <w:jc w:val="center"/>
        <w:rPr>
          <w:rFonts w:ascii="Segoe UI" w:hAnsi="Segoe UI" w:cs="Segoe UI"/>
          <w:color w:val="000000"/>
        </w:rPr>
      </w:pPr>
      <w:r w:rsidRPr="00C630CE">
        <w:rPr>
          <w:rFonts w:ascii="Segoe UI" w:hAnsi="Segoe UI" w:cs="Segoe UI"/>
          <w:b/>
          <w:color w:val="000000"/>
        </w:rPr>
        <w:t xml:space="preserve">Как установить кадастровую стоимость недвижимости </w:t>
      </w:r>
      <w:r w:rsidRPr="00C630CE">
        <w:rPr>
          <w:rFonts w:ascii="Segoe UI" w:hAnsi="Segoe UI" w:cs="Segoe UI"/>
          <w:b/>
          <w:color w:val="000000"/>
        </w:rPr>
        <w:br/>
        <w:t>в размере рыночной стоимости</w:t>
      </w:r>
    </w:p>
    <w:p w:rsidR="00994FE9" w:rsidRPr="00C630CE" w:rsidRDefault="00994FE9" w:rsidP="00994FE9">
      <w:pPr>
        <w:pBdr>
          <w:top w:val="nil"/>
          <w:left w:val="nil"/>
          <w:bottom w:val="nil"/>
          <w:right w:val="nil"/>
          <w:between w:val="nil"/>
        </w:pBdr>
        <w:spacing w:after="0"/>
        <w:jc w:val="both"/>
        <w:rPr>
          <w:rFonts w:ascii="Segoe UI" w:hAnsi="Segoe UI" w:cs="Segoe UI"/>
          <w:color w:val="000000"/>
        </w:rPr>
      </w:pPr>
    </w:p>
    <w:p w:rsidR="00994FE9" w:rsidRPr="00C630CE" w:rsidRDefault="00994FE9" w:rsidP="00994FE9">
      <w:pPr>
        <w:pStyle w:val="af0"/>
        <w:spacing w:after="0"/>
        <w:ind w:firstLine="709"/>
        <w:jc w:val="both"/>
        <w:rPr>
          <w:rFonts w:ascii="Segoe UI" w:hAnsi="Segoe UI" w:cs="Segoe UI"/>
        </w:rPr>
      </w:pPr>
      <w:r w:rsidRPr="00C630CE">
        <w:rPr>
          <w:rFonts w:ascii="Segoe UI" w:hAnsi="Segoe UI" w:cs="Segoe UI"/>
        </w:rPr>
        <w:t>В конце 2022 года в Новосибирской области завершена государственная кадастровая оценка земельных участков всех категорий земель. Оценено 984225 земельных участков. Результаты утверждены и внесены в Единый государственный реестр недвижимости.</w:t>
      </w:r>
    </w:p>
    <w:p w:rsidR="00994FE9" w:rsidRPr="00C630CE" w:rsidRDefault="00994FE9" w:rsidP="00994FE9">
      <w:pPr>
        <w:pStyle w:val="af0"/>
        <w:spacing w:after="0"/>
        <w:ind w:firstLine="709"/>
        <w:jc w:val="both"/>
        <w:rPr>
          <w:rFonts w:ascii="Segoe UI" w:hAnsi="Segoe UI" w:cs="Segoe UI"/>
        </w:rPr>
      </w:pPr>
      <w:r w:rsidRPr="00C630CE">
        <w:rPr>
          <w:rFonts w:ascii="Segoe UI" w:hAnsi="Segoe UI" w:cs="Segoe UI"/>
        </w:rPr>
        <w:t>Если кадастровая стоимость не устраивает, законодательством предусмотрена возможность установления кадастровой стоимости объекта недвижимости в размере его рыночной стоимости.</w:t>
      </w:r>
    </w:p>
    <w:p w:rsidR="00994FE9" w:rsidRPr="00C630CE" w:rsidRDefault="00994FE9" w:rsidP="00994FE9">
      <w:pPr>
        <w:pStyle w:val="af0"/>
        <w:spacing w:after="0"/>
        <w:ind w:firstLine="709"/>
        <w:jc w:val="both"/>
        <w:rPr>
          <w:rFonts w:ascii="Segoe UI" w:hAnsi="Segoe UI" w:cs="Segoe UI"/>
        </w:rPr>
      </w:pPr>
      <w:r w:rsidRPr="00C630CE">
        <w:rPr>
          <w:rFonts w:ascii="Segoe UI" w:hAnsi="Segoe UI" w:cs="Segoe UI"/>
        </w:rPr>
        <w:t>С 2021 года вопросами пересмотра кадастровой стоимости занимается государственное бюджетное учреждение Новосибирской области «Новосибирский центр кадастровой оценки и инвентаризации» (</w:t>
      </w:r>
      <w:r w:rsidRPr="00C630CE">
        <w:rPr>
          <w:rFonts w:ascii="Segoe UI" w:hAnsi="Segoe UI" w:cs="Segoe UI"/>
          <w:bCs/>
        </w:rPr>
        <w:t>ГБУ НСО «ЦКО и БТИ»).</w:t>
      </w:r>
    </w:p>
    <w:p w:rsidR="00994FE9" w:rsidRPr="00C630CE" w:rsidRDefault="00994FE9" w:rsidP="00994FE9">
      <w:pPr>
        <w:spacing w:after="0"/>
        <w:ind w:firstLine="709"/>
        <w:jc w:val="both"/>
        <w:rPr>
          <w:rFonts w:ascii="Segoe UI" w:hAnsi="Segoe UI" w:cs="Segoe UI"/>
        </w:rPr>
      </w:pPr>
      <w:r w:rsidRPr="00C630CE">
        <w:rPr>
          <w:rFonts w:ascii="Segoe UI" w:hAnsi="Segoe UI" w:cs="Segoe UI"/>
          <w:color w:val="000000"/>
          <w:shd w:val="clear" w:color="auto" w:fill="FFFFFF"/>
        </w:rPr>
        <w:t xml:space="preserve">Для </w:t>
      </w:r>
      <w:r w:rsidRPr="00C630CE">
        <w:rPr>
          <w:rFonts w:ascii="Segoe UI" w:hAnsi="Segoe UI" w:cs="Segoe UI"/>
          <w:bCs/>
        </w:rPr>
        <w:t>установления кадастровой стоимости объекта недвижимости в размере его рыночной стоимости необходимо подать в ГБУ НСО «ЦКО и БТИ» соответствующее заявление</w:t>
      </w:r>
      <w:r w:rsidRPr="00C630CE">
        <w:rPr>
          <w:rFonts w:ascii="Segoe UI" w:hAnsi="Segoe UI" w:cs="Segoe UI"/>
        </w:rPr>
        <w:t xml:space="preserve">. За установлением рыночной стоимости могут обращаться </w:t>
      </w:r>
      <w:r w:rsidRPr="00C630CE">
        <w:rPr>
          <w:rFonts w:ascii="Segoe UI" w:hAnsi="Segoe UI" w:cs="Segoe UI"/>
          <w:bCs/>
        </w:rPr>
        <w:t>юридические, физические лица, органы государственной власти и органы местного самоуправления.</w:t>
      </w:r>
    </w:p>
    <w:p w:rsidR="00994FE9" w:rsidRPr="00C630CE" w:rsidRDefault="00994FE9" w:rsidP="00994FE9">
      <w:pPr>
        <w:spacing w:after="0"/>
        <w:ind w:firstLine="709"/>
        <w:jc w:val="both"/>
        <w:rPr>
          <w:rFonts w:ascii="Segoe UI" w:hAnsi="Segoe UI" w:cs="Segoe UI"/>
          <w:bCs/>
        </w:rPr>
      </w:pPr>
      <w:r w:rsidRPr="00C630CE">
        <w:rPr>
          <w:rFonts w:ascii="Segoe UI" w:hAnsi="Segoe UI" w:cs="Segoe UI"/>
          <w:bCs/>
        </w:rPr>
        <w:t xml:space="preserve">К заявлению должны быть приложены отчет об оценке рыночной стоимости объекта недвижимости, кадастровая стоимость которого устанавливается в размере рыночной, составленный в форме электронного документа на электронном носителе, и доверенность, если заявление подает представитель заявителя. </w:t>
      </w:r>
    </w:p>
    <w:p w:rsidR="00994FE9" w:rsidRPr="00C630CE" w:rsidRDefault="00994FE9" w:rsidP="00994FE9">
      <w:pPr>
        <w:spacing w:after="0"/>
        <w:ind w:firstLine="709"/>
        <w:jc w:val="both"/>
        <w:rPr>
          <w:rFonts w:ascii="Segoe UI" w:hAnsi="Segoe UI" w:cs="Segoe UI"/>
        </w:rPr>
      </w:pPr>
      <w:r w:rsidRPr="00C630CE">
        <w:rPr>
          <w:rFonts w:ascii="Segoe UI" w:hAnsi="Segoe UI" w:cs="Segoe UI"/>
          <w:color w:val="000000"/>
          <w:shd w:val="clear" w:color="auto" w:fill="FFFFFF"/>
        </w:rPr>
        <w:t>Срок рассмотрения заявлений составляет тридцать дней со дня поступления.</w:t>
      </w:r>
    </w:p>
    <w:p w:rsidR="00994FE9" w:rsidRPr="00C630CE" w:rsidRDefault="00994FE9" w:rsidP="00994FE9">
      <w:pPr>
        <w:spacing w:after="0"/>
        <w:ind w:firstLine="709"/>
        <w:jc w:val="both"/>
        <w:rPr>
          <w:rFonts w:ascii="Segoe UI" w:hAnsi="Segoe UI" w:cs="Segoe UI"/>
          <w:bCs/>
        </w:rPr>
      </w:pPr>
      <w:r w:rsidRPr="00C630CE">
        <w:rPr>
          <w:rFonts w:ascii="Segoe UI" w:hAnsi="Segoe UI" w:cs="Segoe UI"/>
          <w:bCs/>
        </w:rPr>
        <w:t xml:space="preserve">Форма заявления об установлении кадастровой стоимости объекта недвижимости в размере его рыночной стоимости и требования к его заполнению установлены приказом </w:t>
      </w:r>
      <w:proofErr w:type="spellStart"/>
      <w:r w:rsidRPr="00C630CE">
        <w:rPr>
          <w:rFonts w:ascii="Segoe UI" w:hAnsi="Segoe UI" w:cs="Segoe UI"/>
          <w:bCs/>
        </w:rPr>
        <w:t>Росреестра</w:t>
      </w:r>
      <w:proofErr w:type="spellEnd"/>
      <w:r w:rsidRPr="00C630CE">
        <w:rPr>
          <w:rFonts w:ascii="Segoe UI" w:hAnsi="Segoe UI" w:cs="Segoe UI"/>
          <w:bCs/>
        </w:rPr>
        <w:t xml:space="preserve"> от 06.08.2020 № </w:t>
      </w:r>
      <w:proofErr w:type="gramStart"/>
      <w:r w:rsidRPr="00C630CE">
        <w:rPr>
          <w:rFonts w:ascii="Segoe UI" w:hAnsi="Segoe UI" w:cs="Segoe UI"/>
          <w:bCs/>
        </w:rPr>
        <w:t>П</w:t>
      </w:r>
      <w:proofErr w:type="gramEnd"/>
      <w:r w:rsidRPr="00C630CE">
        <w:rPr>
          <w:rFonts w:ascii="Segoe UI" w:hAnsi="Segoe UI" w:cs="Segoe UI"/>
          <w:bCs/>
        </w:rPr>
        <w:t>/0287.</w:t>
      </w:r>
    </w:p>
    <w:p w:rsidR="00994FE9" w:rsidRPr="00C630CE" w:rsidRDefault="00994FE9" w:rsidP="00994FE9">
      <w:pPr>
        <w:spacing w:after="0"/>
        <w:ind w:firstLine="709"/>
        <w:jc w:val="both"/>
        <w:rPr>
          <w:rFonts w:ascii="Segoe UI" w:hAnsi="Segoe UI" w:cs="Segoe UI"/>
          <w:bCs/>
        </w:rPr>
      </w:pPr>
      <w:r w:rsidRPr="00C630CE">
        <w:rPr>
          <w:rFonts w:ascii="Segoe UI" w:hAnsi="Segoe UI" w:cs="Segoe UI"/>
          <w:bCs/>
        </w:rPr>
        <w:t>Контактная информация, образец заявления и иная информация о проведении кадастровой оценки  размещены на официальном сайте ГБУ НСО «ЦКО и БТИ» - </w:t>
      </w:r>
      <w:hyperlink r:id="rId8" w:history="1">
        <w:r w:rsidRPr="00C630CE">
          <w:rPr>
            <w:rFonts w:ascii="Segoe UI" w:hAnsi="Segoe UI" w:cs="Segoe UI"/>
            <w:bCs/>
          </w:rPr>
          <w:t>http://noti.ru</w:t>
        </w:r>
      </w:hyperlink>
      <w:r w:rsidRPr="00C630CE">
        <w:rPr>
          <w:rFonts w:ascii="Segoe UI" w:hAnsi="Segoe UI" w:cs="Segoe UI"/>
          <w:bCs/>
        </w:rPr>
        <w:t>.</w:t>
      </w:r>
    </w:p>
    <w:p w:rsidR="00994FE9" w:rsidRPr="00C630CE" w:rsidRDefault="00994FE9" w:rsidP="00994FE9">
      <w:pPr>
        <w:spacing w:after="0" w:line="240" w:lineRule="auto"/>
        <w:jc w:val="center"/>
        <w:rPr>
          <w:rFonts w:ascii="Segoe UI" w:hAnsi="Segoe UI" w:cs="Segoe UI"/>
          <w:b/>
          <w:color w:val="000000"/>
          <w:shd w:val="clear" w:color="auto" w:fill="FFFFFF"/>
        </w:rPr>
      </w:pPr>
      <w:r w:rsidRPr="00C630CE">
        <w:rPr>
          <w:rFonts w:ascii="Segoe UI" w:hAnsi="Segoe UI" w:cs="Segoe UI"/>
          <w:b/>
          <w:color w:val="000000"/>
          <w:shd w:val="clear" w:color="auto" w:fill="FFFFFF"/>
        </w:rPr>
        <w:t>«Земля для туризма»: в Новосибирской области определены первые территории</w:t>
      </w:r>
    </w:p>
    <w:p w:rsidR="00994FE9" w:rsidRPr="00C630CE" w:rsidRDefault="00994FE9" w:rsidP="00994FE9">
      <w:pPr>
        <w:spacing w:after="0" w:line="240" w:lineRule="auto"/>
        <w:jc w:val="center"/>
        <w:rPr>
          <w:rFonts w:ascii="Segoe UI" w:hAnsi="Segoe UI" w:cs="Segoe UI"/>
          <w:b/>
          <w:color w:val="000000"/>
          <w:shd w:val="clear" w:color="auto" w:fill="FFFFFF"/>
        </w:rPr>
      </w:pPr>
    </w:p>
    <w:p w:rsidR="00994FE9" w:rsidRPr="00C630CE" w:rsidRDefault="00994FE9" w:rsidP="00994FE9">
      <w:pPr>
        <w:spacing w:after="0" w:line="240" w:lineRule="auto"/>
        <w:ind w:firstLine="708"/>
        <w:jc w:val="both"/>
        <w:rPr>
          <w:rFonts w:ascii="Segoe UI" w:hAnsi="Segoe UI" w:cs="Segoe UI"/>
          <w:color w:val="000000"/>
          <w:shd w:val="clear" w:color="auto" w:fill="FFFFFF"/>
        </w:rPr>
      </w:pPr>
      <w:r w:rsidRPr="00C630CE">
        <w:rPr>
          <w:rFonts w:ascii="Segoe UI" w:hAnsi="Segoe UI" w:cs="Segoe UI"/>
          <w:color w:val="000000"/>
          <w:shd w:val="clear" w:color="auto" w:fill="FFFFFF"/>
        </w:rPr>
        <w:t xml:space="preserve">В декабре 2022 года Новосибирская область включилась в проект </w:t>
      </w:r>
      <w:proofErr w:type="spellStart"/>
      <w:r w:rsidRPr="00C630CE">
        <w:rPr>
          <w:rFonts w:ascii="Segoe UI" w:hAnsi="Segoe UI" w:cs="Segoe UI"/>
          <w:color w:val="000000"/>
          <w:shd w:val="clear" w:color="auto" w:fill="FFFFFF"/>
        </w:rPr>
        <w:t>Росреестра</w:t>
      </w:r>
      <w:proofErr w:type="spellEnd"/>
      <w:r w:rsidRPr="00C630CE">
        <w:rPr>
          <w:rFonts w:ascii="Segoe UI" w:hAnsi="Segoe UI" w:cs="Segoe UI"/>
          <w:color w:val="000000"/>
          <w:shd w:val="clear" w:color="auto" w:fill="FFFFFF"/>
        </w:rPr>
        <w:t xml:space="preserve"> «Земля для туризма», который позволит привлечь инвесторов в регион, эффективно управлять землей для развития туристических объектов. </w:t>
      </w:r>
    </w:p>
    <w:p w:rsidR="00C630CE" w:rsidRDefault="00C630CE" w:rsidP="00994FE9">
      <w:pPr>
        <w:spacing w:after="0" w:line="240" w:lineRule="auto"/>
        <w:ind w:firstLine="708"/>
        <w:jc w:val="both"/>
        <w:rPr>
          <w:rFonts w:ascii="Segoe UI" w:hAnsi="Segoe UI" w:cs="Segoe UI"/>
          <w:color w:val="000000"/>
          <w:shd w:val="clear" w:color="auto" w:fill="FFFFFF"/>
        </w:rPr>
      </w:pPr>
    </w:p>
    <w:p w:rsidR="00994FE9" w:rsidRPr="00C630CE" w:rsidRDefault="00994FE9" w:rsidP="00994FE9">
      <w:pPr>
        <w:spacing w:after="0" w:line="240" w:lineRule="auto"/>
        <w:ind w:firstLine="708"/>
        <w:jc w:val="both"/>
        <w:rPr>
          <w:rFonts w:ascii="Segoe UI" w:hAnsi="Segoe UI" w:cs="Segoe UI"/>
          <w:color w:val="000000"/>
          <w:shd w:val="clear" w:color="auto" w:fill="FFFFFF"/>
        </w:rPr>
      </w:pPr>
      <w:r w:rsidRPr="00C630CE">
        <w:rPr>
          <w:rFonts w:ascii="Segoe UI" w:hAnsi="Segoe UI" w:cs="Segoe UI"/>
          <w:color w:val="000000"/>
          <w:shd w:val="clear" w:color="auto" w:fill="FFFFFF"/>
        </w:rPr>
        <w:t xml:space="preserve">В рамках реализации проекта выявлены первые территории, вызывающие туристический интерес: </w:t>
      </w:r>
    </w:p>
    <w:p w:rsidR="00994FE9" w:rsidRPr="00C630CE" w:rsidRDefault="00994FE9" w:rsidP="00994FE9">
      <w:pPr>
        <w:spacing w:after="0" w:line="240" w:lineRule="auto"/>
        <w:ind w:firstLine="708"/>
        <w:jc w:val="both"/>
        <w:rPr>
          <w:rFonts w:ascii="Segoe UI" w:hAnsi="Segoe UI" w:cs="Segoe UI"/>
          <w:color w:val="000000"/>
          <w:shd w:val="clear" w:color="auto" w:fill="FFFFFF"/>
        </w:rPr>
      </w:pPr>
      <w:r w:rsidRPr="00C630CE">
        <w:rPr>
          <w:rFonts w:ascii="Segoe UI" w:hAnsi="Segoe UI" w:cs="Segoe UI"/>
          <w:color w:val="000000"/>
          <w:shd w:val="clear" w:color="auto" w:fill="FFFFFF"/>
        </w:rPr>
        <w:t xml:space="preserve">Кластер «Обские парки» планируется создать на прибрежных территориях в Новосибирске, Бердске, </w:t>
      </w:r>
      <w:proofErr w:type="spellStart"/>
      <w:r w:rsidRPr="00C630CE">
        <w:rPr>
          <w:rFonts w:ascii="Segoe UI" w:hAnsi="Segoe UI" w:cs="Segoe UI"/>
          <w:color w:val="000000"/>
          <w:shd w:val="clear" w:color="auto" w:fill="FFFFFF"/>
        </w:rPr>
        <w:t>Искитимском</w:t>
      </w:r>
      <w:proofErr w:type="spellEnd"/>
      <w:r w:rsidRPr="00C630CE">
        <w:rPr>
          <w:rFonts w:ascii="Segoe UI" w:hAnsi="Segoe UI" w:cs="Segoe UI"/>
          <w:color w:val="000000"/>
          <w:shd w:val="clear" w:color="auto" w:fill="FFFFFF"/>
        </w:rPr>
        <w:t xml:space="preserve"> и Ордынском районах области. П</w:t>
      </w:r>
      <w:r w:rsidRPr="00C630CE">
        <w:rPr>
          <w:rFonts w:ascii="Segoe UI" w:hAnsi="Segoe UI" w:cs="Segoe UI"/>
          <w:color w:val="000000"/>
        </w:rPr>
        <w:t xml:space="preserve">оявление туристического кластера позволит развивать разные виды туризма в регионе: </w:t>
      </w:r>
      <w:proofErr w:type="gramStart"/>
      <w:r w:rsidRPr="00C630CE">
        <w:rPr>
          <w:rFonts w:ascii="Segoe UI" w:hAnsi="Segoe UI" w:cs="Segoe UI"/>
          <w:color w:val="000000"/>
        </w:rPr>
        <w:t>от</w:t>
      </w:r>
      <w:proofErr w:type="gramEnd"/>
      <w:r w:rsidRPr="00C630CE">
        <w:rPr>
          <w:rFonts w:ascii="Segoe UI" w:hAnsi="Segoe UI" w:cs="Segoe UI"/>
          <w:color w:val="000000"/>
        </w:rPr>
        <w:t xml:space="preserve"> пляжного и спортивного до познавательного и этнографического.</w:t>
      </w:r>
    </w:p>
    <w:p w:rsidR="00C630CE" w:rsidRDefault="00C630CE" w:rsidP="00994FE9">
      <w:pPr>
        <w:spacing w:after="0" w:line="240" w:lineRule="auto"/>
        <w:jc w:val="center"/>
        <w:rPr>
          <w:rFonts w:ascii="Segoe UI" w:hAnsi="Segoe UI" w:cs="Segoe UI"/>
          <w:color w:val="000000"/>
          <w:shd w:val="clear" w:color="auto" w:fill="FFFFFF"/>
        </w:rPr>
      </w:pPr>
    </w:p>
    <w:p w:rsidR="00994FE9" w:rsidRPr="00C630CE" w:rsidRDefault="00994FE9" w:rsidP="00994FE9">
      <w:pPr>
        <w:spacing w:after="0" w:line="240" w:lineRule="auto"/>
        <w:jc w:val="center"/>
        <w:rPr>
          <w:rFonts w:ascii="Segoe UI" w:hAnsi="Segoe UI" w:cs="Segoe UI"/>
          <w:color w:val="000000"/>
          <w:shd w:val="clear" w:color="auto" w:fill="FFFFFF"/>
        </w:rPr>
      </w:pPr>
      <w:r w:rsidRPr="00C630CE">
        <w:rPr>
          <w:rFonts w:ascii="Segoe UI" w:hAnsi="Segoe UI" w:cs="Segoe UI"/>
          <w:noProof/>
          <w:color w:val="000000"/>
          <w:shd w:val="clear" w:color="auto" w:fill="FFFFFF"/>
          <w:lang w:eastAsia="ru-RU"/>
        </w:rPr>
        <w:drawing>
          <wp:inline distT="0" distB="0" distL="0" distR="0" wp14:anchorId="19AB317C" wp14:editId="5796282E">
            <wp:extent cx="5272088" cy="3514725"/>
            <wp:effectExtent l="0" t="0" r="5080" b="0"/>
            <wp:docPr id="6" name="Рисунок 6" descr="C:\Users\fsv\Desktop\статьи\фото к статье о туризме\Обские пар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sv\Desktop\статьи\фото к статье о туризме\Обские парк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7414" cy="3518276"/>
                    </a:xfrm>
                    <a:prstGeom prst="rect">
                      <a:avLst/>
                    </a:prstGeom>
                    <a:noFill/>
                    <a:ln>
                      <a:noFill/>
                    </a:ln>
                  </pic:spPr>
                </pic:pic>
              </a:graphicData>
            </a:graphic>
          </wp:inline>
        </w:drawing>
      </w:r>
    </w:p>
    <w:p w:rsidR="00994FE9" w:rsidRPr="00C630CE" w:rsidRDefault="00994FE9" w:rsidP="00994FE9">
      <w:pPr>
        <w:spacing w:after="0" w:line="240" w:lineRule="auto"/>
        <w:ind w:firstLine="708"/>
        <w:jc w:val="both"/>
        <w:rPr>
          <w:rFonts w:ascii="Segoe UI" w:hAnsi="Segoe UI" w:cs="Segoe UI"/>
          <w:color w:val="000000"/>
          <w:shd w:val="clear" w:color="auto" w:fill="FFFFFF"/>
        </w:rPr>
      </w:pPr>
    </w:p>
    <w:p w:rsidR="00994FE9" w:rsidRPr="00C630CE" w:rsidRDefault="00994FE9" w:rsidP="00994FE9">
      <w:pPr>
        <w:spacing w:after="0" w:line="240" w:lineRule="auto"/>
        <w:ind w:firstLine="708"/>
        <w:jc w:val="both"/>
        <w:rPr>
          <w:rFonts w:ascii="Segoe UI" w:hAnsi="Segoe UI" w:cs="Segoe UI"/>
          <w:color w:val="000000"/>
          <w:shd w:val="clear" w:color="auto" w:fill="FFFFFF"/>
        </w:rPr>
      </w:pPr>
    </w:p>
    <w:p w:rsidR="00994FE9" w:rsidRPr="00C630CE" w:rsidRDefault="00994FE9" w:rsidP="00994FE9">
      <w:pPr>
        <w:spacing w:after="0" w:line="240" w:lineRule="auto"/>
        <w:ind w:firstLine="708"/>
        <w:jc w:val="both"/>
        <w:rPr>
          <w:rFonts w:ascii="Segoe UI" w:hAnsi="Segoe UI" w:cs="Segoe UI"/>
          <w:color w:val="000000"/>
          <w:shd w:val="clear" w:color="auto" w:fill="FFFFFF"/>
        </w:rPr>
      </w:pPr>
    </w:p>
    <w:p w:rsidR="00994FE9" w:rsidRPr="00C630CE" w:rsidRDefault="00994FE9" w:rsidP="00994FE9">
      <w:pPr>
        <w:spacing w:after="0" w:line="240" w:lineRule="auto"/>
        <w:ind w:firstLine="708"/>
        <w:jc w:val="both"/>
        <w:rPr>
          <w:rFonts w:ascii="Segoe UI" w:hAnsi="Segoe UI" w:cs="Segoe UI"/>
          <w:color w:val="000000"/>
          <w:shd w:val="clear" w:color="auto" w:fill="FFFFFF"/>
        </w:rPr>
      </w:pPr>
    </w:p>
    <w:p w:rsidR="00994FE9" w:rsidRPr="00C630CE" w:rsidRDefault="00994FE9" w:rsidP="00994FE9">
      <w:pPr>
        <w:spacing w:after="0" w:line="240" w:lineRule="auto"/>
        <w:ind w:firstLine="708"/>
        <w:jc w:val="both"/>
        <w:rPr>
          <w:rFonts w:ascii="Segoe UI" w:hAnsi="Segoe UI" w:cs="Segoe UI"/>
          <w:shd w:val="clear" w:color="auto" w:fill="FFFFFF"/>
        </w:rPr>
      </w:pPr>
      <w:r w:rsidRPr="00C630CE">
        <w:rPr>
          <w:rFonts w:ascii="Segoe UI" w:hAnsi="Segoe UI" w:cs="Segoe UI"/>
          <w:color w:val="000000"/>
          <w:shd w:val="clear" w:color="auto" w:fill="FFFFFF"/>
        </w:rPr>
        <w:t xml:space="preserve">Озеро Карачи в </w:t>
      </w:r>
      <w:proofErr w:type="spellStart"/>
      <w:r w:rsidRPr="00C630CE">
        <w:rPr>
          <w:rFonts w:ascii="Segoe UI" w:hAnsi="Segoe UI" w:cs="Segoe UI"/>
          <w:color w:val="000000"/>
          <w:shd w:val="clear" w:color="auto" w:fill="FFFFFF"/>
        </w:rPr>
        <w:t>Чановском</w:t>
      </w:r>
      <w:proofErr w:type="spellEnd"/>
      <w:r w:rsidRPr="00C630CE">
        <w:rPr>
          <w:rFonts w:ascii="Segoe UI" w:hAnsi="Segoe UI" w:cs="Segoe UI"/>
          <w:color w:val="000000"/>
          <w:shd w:val="clear" w:color="auto" w:fill="FFFFFF"/>
        </w:rPr>
        <w:t xml:space="preserve"> районе области: </w:t>
      </w:r>
      <w:r w:rsidRPr="00C630CE">
        <w:rPr>
          <w:rFonts w:ascii="Segoe UI" w:hAnsi="Segoe UI" w:cs="Segoe UI"/>
          <w:shd w:val="clear" w:color="auto" w:fill="FFFFFF"/>
        </w:rPr>
        <w:t>с 1880 года озеро используется как грязевой и бальнеологический курорт.</w:t>
      </w:r>
    </w:p>
    <w:p w:rsidR="00994FE9" w:rsidRPr="00C630CE" w:rsidRDefault="00994FE9" w:rsidP="00994FE9">
      <w:pPr>
        <w:spacing w:after="0" w:line="240" w:lineRule="auto"/>
        <w:jc w:val="center"/>
        <w:rPr>
          <w:rFonts w:ascii="Segoe UI" w:hAnsi="Segoe UI" w:cs="Segoe UI"/>
          <w:color w:val="000000"/>
          <w:shd w:val="clear" w:color="auto" w:fill="FFFFFF"/>
        </w:rPr>
      </w:pPr>
      <w:r w:rsidRPr="00C630CE">
        <w:rPr>
          <w:rFonts w:ascii="Segoe UI" w:hAnsi="Segoe UI" w:cs="Segoe UI"/>
          <w:noProof/>
          <w:color w:val="000000"/>
          <w:shd w:val="clear" w:color="auto" w:fill="FFFFFF"/>
          <w:lang w:eastAsia="ru-RU"/>
        </w:rPr>
        <w:drawing>
          <wp:inline distT="0" distB="0" distL="0" distR="0" wp14:anchorId="36904726" wp14:editId="58065FDC">
            <wp:extent cx="5238750" cy="3267075"/>
            <wp:effectExtent l="0" t="0" r="0" b="9525"/>
            <wp:docPr id="5" name="Рисунок 5" descr="C:\Users\fsv\Desktop\статьи\фото к статье о туризме\озеро Карач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sv\Desktop\статьи\фото к статье о туризме\озеро Карачи.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3267075"/>
                    </a:xfrm>
                    <a:prstGeom prst="rect">
                      <a:avLst/>
                    </a:prstGeom>
                    <a:noFill/>
                    <a:ln>
                      <a:noFill/>
                    </a:ln>
                  </pic:spPr>
                </pic:pic>
              </a:graphicData>
            </a:graphic>
          </wp:inline>
        </w:drawing>
      </w:r>
    </w:p>
    <w:p w:rsidR="00994FE9" w:rsidRPr="00C630CE" w:rsidRDefault="00994FE9" w:rsidP="00994FE9">
      <w:pPr>
        <w:spacing w:after="0" w:line="240" w:lineRule="auto"/>
        <w:ind w:firstLine="708"/>
        <w:jc w:val="both"/>
        <w:rPr>
          <w:rFonts w:ascii="Segoe UI" w:hAnsi="Segoe UI" w:cs="Segoe UI"/>
          <w:color w:val="000000"/>
          <w:shd w:val="clear" w:color="auto" w:fill="FFFFFF"/>
        </w:rPr>
      </w:pPr>
    </w:p>
    <w:p w:rsidR="00994FE9" w:rsidRPr="00C630CE" w:rsidRDefault="00994FE9" w:rsidP="00994FE9">
      <w:pPr>
        <w:spacing w:after="0" w:line="240" w:lineRule="auto"/>
        <w:ind w:firstLine="708"/>
        <w:jc w:val="both"/>
        <w:rPr>
          <w:rFonts w:ascii="Segoe UI" w:hAnsi="Segoe UI" w:cs="Segoe UI"/>
          <w:shd w:val="clear" w:color="auto" w:fill="FFFFFF"/>
        </w:rPr>
      </w:pPr>
      <w:r w:rsidRPr="00C630CE">
        <w:rPr>
          <w:rFonts w:ascii="Segoe UI" w:hAnsi="Segoe UI" w:cs="Segoe UI"/>
          <w:color w:val="000000"/>
          <w:shd w:val="clear" w:color="auto" w:fill="FFFFFF"/>
        </w:rPr>
        <w:t xml:space="preserve">Озеро Островное в Краснозерском районе области: </w:t>
      </w:r>
      <w:r w:rsidRPr="00C630CE">
        <w:rPr>
          <w:rFonts w:ascii="Segoe UI" w:hAnsi="Segoe UI" w:cs="Segoe UI"/>
        </w:rPr>
        <w:t>уникальный источник целебной грязи, лечебной глины, рапы (озерной соли) – аналоги даров Мёртвого моря.</w:t>
      </w:r>
      <w:r w:rsidRPr="00C630CE">
        <w:rPr>
          <w:rFonts w:ascii="Segoe UI" w:hAnsi="Segoe UI" w:cs="Segoe UI"/>
          <w:shd w:val="clear" w:color="auto" w:fill="FFFFFF"/>
        </w:rPr>
        <w:t xml:space="preserve"> </w:t>
      </w:r>
    </w:p>
    <w:p w:rsidR="00C630CE" w:rsidRDefault="00C630CE" w:rsidP="00994FE9">
      <w:pPr>
        <w:spacing w:after="0" w:line="240" w:lineRule="auto"/>
        <w:jc w:val="center"/>
        <w:rPr>
          <w:rFonts w:ascii="Segoe UI" w:hAnsi="Segoe UI" w:cs="Segoe UI"/>
          <w:color w:val="000000"/>
          <w:shd w:val="clear" w:color="auto" w:fill="FFFFFF"/>
        </w:rPr>
      </w:pPr>
    </w:p>
    <w:p w:rsidR="00994FE9" w:rsidRPr="00C630CE" w:rsidRDefault="00994FE9" w:rsidP="00994FE9">
      <w:pPr>
        <w:spacing w:after="0" w:line="240" w:lineRule="auto"/>
        <w:jc w:val="center"/>
        <w:rPr>
          <w:rFonts w:ascii="Segoe UI" w:hAnsi="Segoe UI" w:cs="Segoe UI"/>
          <w:color w:val="000000"/>
          <w:shd w:val="clear" w:color="auto" w:fill="FFFFFF"/>
        </w:rPr>
      </w:pPr>
      <w:r w:rsidRPr="00C630CE">
        <w:rPr>
          <w:rFonts w:ascii="Segoe UI" w:hAnsi="Segoe UI" w:cs="Segoe UI"/>
          <w:noProof/>
          <w:color w:val="000000"/>
          <w:shd w:val="clear" w:color="auto" w:fill="FFFFFF"/>
          <w:lang w:eastAsia="ru-RU"/>
        </w:rPr>
        <w:drawing>
          <wp:inline distT="0" distB="0" distL="0" distR="0" wp14:anchorId="079859B6" wp14:editId="7AB645F9">
            <wp:extent cx="5054600" cy="3790950"/>
            <wp:effectExtent l="0" t="0" r="0" b="0"/>
            <wp:docPr id="4" name="Рисунок 4" descr="C:\Users\fsv\Desktop\статьи\фото к статье о туризме\озеро Остров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sv\Desktop\статьи\фото к статье о туризме\озеро Островное.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8783" cy="3794087"/>
                    </a:xfrm>
                    <a:prstGeom prst="rect">
                      <a:avLst/>
                    </a:prstGeom>
                    <a:noFill/>
                    <a:ln>
                      <a:noFill/>
                    </a:ln>
                  </pic:spPr>
                </pic:pic>
              </a:graphicData>
            </a:graphic>
          </wp:inline>
        </w:drawing>
      </w:r>
    </w:p>
    <w:p w:rsidR="00994FE9" w:rsidRPr="00C630CE" w:rsidRDefault="00994FE9" w:rsidP="00994FE9">
      <w:pPr>
        <w:spacing w:after="0" w:line="240" w:lineRule="auto"/>
        <w:ind w:firstLine="708"/>
        <w:jc w:val="both"/>
        <w:rPr>
          <w:rFonts w:ascii="Segoe UI" w:hAnsi="Segoe UI" w:cs="Segoe UI"/>
          <w:color w:val="000000"/>
          <w:shd w:val="clear" w:color="auto" w:fill="FFFFFF"/>
        </w:rPr>
      </w:pPr>
    </w:p>
    <w:p w:rsidR="00994FE9" w:rsidRPr="00C630CE" w:rsidRDefault="00994FE9" w:rsidP="00994FE9">
      <w:pPr>
        <w:spacing w:after="0" w:line="240" w:lineRule="auto"/>
        <w:ind w:firstLine="708"/>
        <w:jc w:val="both"/>
        <w:rPr>
          <w:rFonts w:ascii="Segoe UI" w:hAnsi="Segoe UI" w:cs="Segoe UI"/>
          <w:color w:val="000000"/>
          <w:shd w:val="clear" w:color="auto" w:fill="FFFFFF"/>
        </w:rPr>
      </w:pPr>
    </w:p>
    <w:p w:rsidR="00994FE9" w:rsidRPr="00C630CE" w:rsidRDefault="00994FE9" w:rsidP="00994FE9">
      <w:pPr>
        <w:spacing w:after="0" w:line="240" w:lineRule="auto"/>
        <w:jc w:val="both"/>
        <w:rPr>
          <w:rFonts w:ascii="Segoe UI" w:hAnsi="Segoe UI" w:cs="Segoe UI"/>
          <w:shd w:val="clear" w:color="auto" w:fill="FFFFFF"/>
        </w:rPr>
      </w:pPr>
    </w:p>
    <w:p w:rsidR="00994FE9" w:rsidRPr="00C630CE" w:rsidRDefault="00994FE9" w:rsidP="00994FE9">
      <w:pPr>
        <w:spacing w:after="0" w:line="240" w:lineRule="auto"/>
        <w:jc w:val="both"/>
        <w:rPr>
          <w:rFonts w:ascii="Segoe UI" w:hAnsi="Segoe UI" w:cs="Segoe UI"/>
          <w:color w:val="000000"/>
        </w:rPr>
      </w:pPr>
      <w:r w:rsidRPr="00C630CE">
        <w:rPr>
          <w:rFonts w:ascii="Segoe UI" w:hAnsi="Segoe UI" w:cs="Segoe UI"/>
          <w:color w:val="000000"/>
        </w:rPr>
        <w:tab/>
      </w:r>
    </w:p>
    <w:p w:rsidR="00994FE9" w:rsidRPr="00C630CE" w:rsidRDefault="00994FE9" w:rsidP="00994FE9">
      <w:pPr>
        <w:spacing w:after="0" w:line="240" w:lineRule="auto"/>
        <w:jc w:val="both"/>
        <w:rPr>
          <w:rFonts w:ascii="Segoe UI" w:hAnsi="Segoe UI" w:cs="Segoe UI"/>
          <w:color w:val="000000"/>
          <w:shd w:val="clear" w:color="auto" w:fill="FFFFFF"/>
        </w:rPr>
      </w:pPr>
      <w:r w:rsidRPr="00C630CE">
        <w:rPr>
          <w:rFonts w:ascii="Segoe UI" w:hAnsi="Segoe UI" w:cs="Segoe UI"/>
          <w:color w:val="000000"/>
          <w:shd w:val="clear" w:color="auto" w:fill="FFFFFF"/>
        </w:rPr>
        <w:t xml:space="preserve">Развитие туризма в Новосибирской области – одна из приоритетных задач региона. </w:t>
      </w:r>
      <w:proofErr w:type="gramStart"/>
      <w:r w:rsidRPr="00C630CE">
        <w:rPr>
          <w:rFonts w:ascii="Segoe UI" w:hAnsi="Segoe UI" w:cs="Segoe UI"/>
          <w:color w:val="000000"/>
          <w:shd w:val="clear" w:color="auto" w:fill="FFFFFF"/>
        </w:rPr>
        <w:t>Новосибирский</w:t>
      </w:r>
      <w:proofErr w:type="gramEnd"/>
      <w:r w:rsidRPr="00C630CE">
        <w:rPr>
          <w:rFonts w:ascii="Segoe UI" w:hAnsi="Segoe UI" w:cs="Segoe UI"/>
          <w:color w:val="000000"/>
          <w:shd w:val="clear" w:color="auto" w:fill="FFFFFF"/>
        </w:rPr>
        <w:t xml:space="preserve"> </w:t>
      </w:r>
      <w:proofErr w:type="spellStart"/>
      <w:r w:rsidRPr="00C630CE">
        <w:rPr>
          <w:rFonts w:ascii="Segoe UI" w:hAnsi="Segoe UI" w:cs="Segoe UI"/>
          <w:color w:val="000000"/>
          <w:shd w:val="clear" w:color="auto" w:fill="FFFFFF"/>
        </w:rPr>
        <w:t>Росреестр</w:t>
      </w:r>
      <w:proofErr w:type="spellEnd"/>
      <w:r w:rsidRPr="00C630CE">
        <w:rPr>
          <w:rFonts w:ascii="Segoe UI" w:hAnsi="Segoe UI" w:cs="Segoe UI"/>
          <w:color w:val="000000"/>
          <w:shd w:val="clear" w:color="auto" w:fill="FFFFFF"/>
        </w:rPr>
        <w:t xml:space="preserve"> принимает активное участие в решении вопросов, направленных на выявление земельных ресурсов для развития туризма в целях дальнейшего отображения их на публичной кадастровой карте.</w:t>
      </w:r>
    </w:p>
    <w:p w:rsidR="00994FE9" w:rsidRPr="00C630CE" w:rsidRDefault="00994FE9" w:rsidP="00994FE9">
      <w:pPr>
        <w:spacing w:after="0" w:line="240" w:lineRule="auto"/>
        <w:ind w:firstLine="708"/>
        <w:jc w:val="both"/>
        <w:rPr>
          <w:rFonts w:ascii="Segoe UI" w:hAnsi="Segoe UI" w:cs="Segoe UI"/>
        </w:rPr>
      </w:pPr>
      <w:r w:rsidRPr="00C630CE">
        <w:rPr>
          <w:rFonts w:ascii="Segoe UI" w:hAnsi="Segoe UI" w:cs="Segoe UI"/>
          <w:i/>
          <w:color w:val="000000"/>
        </w:rPr>
        <w:t xml:space="preserve">«При Управлении </w:t>
      </w:r>
      <w:proofErr w:type="spellStart"/>
      <w:r w:rsidRPr="00C630CE">
        <w:rPr>
          <w:rFonts w:ascii="Segoe UI" w:hAnsi="Segoe UI" w:cs="Segoe UI"/>
          <w:i/>
          <w:color w:val="000000"/>
        </w:rPr>
        <w:t>Росреестра</w:t>
      </w:r>
      <w:proofErr w:type="spellEnd"/>
      <w:r w:rsidRPr="00C630CE">
        <w:rPr>
          <w:rFonts w:ascii="Segoe UI" w:hAnsi="Segoe UI" w:cs="Segoe UI"/>
          <w:i/>
          <w:color w:val="000000"/>
        </w:rPr>
        <w:t xml:space="preserve"> по Новосибирской области действует специальный оперативный штаб, в состав которого вошли представители региональных министерств и ведомств. В рамках заседаний штаба рассматриваются территории </w:t>
      </w:r>
      <w:r w:rsidRPr="00C630CE">
        <w:rPr>
          <w:rFonts w:ascii="Segoe UI" w:hAnsi="Segoe UI" w:cs="Segoe UI"/>
          <w:i/>
        </w:rPr>
        <w:t>Новосибирской области, вызывающие наибольший туристический интерес. В итоге будет создан банк земли для туризма, потенциальные инвесторы смогут выбрать участки в режиме онлайн для строительства туристической инфраструктуры – спортивные объекты, турбазы, гостиничные комплексы и другие»,</w:t>
      </w:r>
      <w:r w:rsidRPr="00C630CE">
        <w:rPr>
          <w:rFonts w:ascii="Segoe UI" w:hAnsi="Segoe UI" w:cs="Segoe UI"/>
        </w:rPr>
        <w:t xml:space="preserve"> - отметила заместитель руководителя новосибирского </w:t>
      </w:r>
      <w:proofErr w:type="spellStart"/>
      <w:r w:rsidRPr="00C630CE">
        <w:rPr>
          <w:rFonts w:ascii="Segoe UI" w:hAnsi="Segoe UI" w:cs="Segoe UI"/>
        </w:rPr>
        <w:t>Росреестра</w:t>
      </w:r>
      <w:proofErr w:type="spellEnd"/>
      <w:r w:rsidRPr="00C630CE">
        <w:rPr>
          <w:rFonts w:ascii="Segoe UI" w:hAnsi="Segoe UI" w:cs="Segoe UI"/>
        </w:rPr>
        <w:t xml:space="preserve"> </w:t>
      </w:r>
      <w:r w:rsidRPr="00C630CE">
        <w:rPr>
          <w:rFonts w:ascii="Segoe UI" w:hAnsi="Segoe UI" w:cs="Segoe UI"/>
          <w:b/>
        </w:rPr>
        <w:t xml:space="preserve">Наталья </w:t>
      </w:r>
      <w:proofErr w:type="spellStart"/>
      <w:r w:rsidRPr="00C630CE">
        <w:rPr>
          <w:rFonts w:ascii="Segoe UI" w:hAnsi="Segoe UI" w:cs="Segoe UI"/>
          <w:b/>
        </w:rPr>
        <w:t>Ивчатова</w:t>
      </w:r>
      <w:proofErr w:type="spellEnd"/>
      <w:r w:rsidRPr="00C630CE">
        <w:rPr>
          <w:rFonts w:ascii="Segoe UI" w:hAnsi="Segoe UI" w:cs="Segoe UI"/>
        </w:rPr>
        <w:t>.</w:t>
      </w:r>
    </w:p>
    <w:p w:rsidR="00994FE9" w:rsidRPr="00C630CE" w:rsidRDefault="00994FE9" w:rsidP="00994FE9">
      <w:pPr>
        <w:spacing w:after="0" w:line="240" w:lineRule="auto"/>
        <w:jc w:val="both"/>
        <w:rPr>
          <w:rFonts w:ascii="Segoe UI" w:hAnsi="Segoe UI" w:cs="Segoe UI"/>
        </w:rPr>
      </w:pPr>
      <w:r w:rsidRPr="00C630CE">
        <w:rPr>
          <w:rFonts w:ascii="Segoe UI" w:hAnsi="Segoe UI" w:cs="Segoe UI"/>
        </w:rPr>
        <w:tab/>
        <w:t>Основные условия включения земельных участков в Банк земли для туризма: отсутствие прав физических и юридических лиц на эти земли, они не должны быть изъяты из оборота и не ограничены в обороте, вид разрешенного использования земель должен быть связан с туризмом, например, туристическое обслуживание, природно-познавательный туризм и другие.</w:t>
      </w:r>
    </w:p>
    <w:p w:rsidR="00994FE9" w:rsidRPr="00C630CE" w:rsidRDefault="00994FE9" w:rsidP="00994FE9">
      <w:pPr>
        <w:spacing w:after="0" w:line="240" w:lineRule="auto"/>
        <w:ind w:firstLine="708"/>
        <w:jc w:val="both"/>
        <w:rPr>
          <w:rFonts w:ascii="Segoe UI" w:hAnsi="Segoe UI" w:cs="Segoe UI"/>
        </w:rPr>
      </w:pPr>
      <w:r w:rsidRPr="00C630CE">
        <w:rPr>
          <w:rFonts w:ascii="Segoe UI" w:hAnsi="Segoe UI" w:cs="Segoe UI"/>
        </w:rPr>
        <w:t xml:space="preserve">В Новосибирской области в последние годы активно развиваются разные направления туризма. </w:t>
      </w:r>
      <w:r w:rsidRPr="00C630CE">
        <w:rPr>
          <w:rFonts w:ascii="Segoe UI" w:hAnsi="Segoe UI" w:cs="Segoe UI"/>
          <w:shd w:val="clear" w:color="auto" w:fill="FFFFFF"/>
        </w:rPr>
        <w:t>Новосибирская область вошла в десятку пилотных регионов по развитию научно-популярного туризма. По сведениям регионального минэкономразвития, Новосибирская область занимает 12 место в Национальном туристическом рейтинге регионов России по итогам 2022 года, ежегодно область посещают порядка 2 </w:t>
      </w:r>
      <w:proofErr w:type="gramStart"/>
      <w:r w:rsidRPr="00C630CE">
        <w:rPr>
          <w:rFonts w:ascii="Segoe UI" w:hAnsi="Segoe UI" w:cs="Segoe UI"/>
          <w:shd w:val="clear" w:color="auto" w:fill="FFFFFF"/>
        </w:rPr>
        <w:t>млн</w:t>
      </w:r>
      <w:proofErr w:type="gramEnd"/>
      <w:r w:rsidRPr="00C630CE">
        <w:rPr>
          <w:rFonts w:ascii="Segoe UI" w:hAnsi="Segoe UI" w:cs="Segoe UI"/>
          <w:shd w:val="clear" w:color="auto" w:fill="FFFFFF"/>
        </w:rPr>
        <w:t xml:space="preserve"> туристов</w:t>
      </w:r>
      <w:r w:rsidRPr="00C630CE">
        <w:rPr>
          <w:rFonts w:ascii="Segoe UI" w:hAnsi="Segoe UI" w:cs="Segoe UI"/>
        </w:rPr>
        <w:t>.</w:t>
      </w:r>
    </w:p>
    <w:p w:rsidR="00994FE9" w:rsidRPr="00C630CE" w:rsidRDefault="00994FE9" w:rsidP="00994FE9">
      <w:pPr>
        <w:autoSpaceDE w:val="0"/>
        <w:autoSpaceDN w:val="0"/>
        <w:adjustRightInd w:val="0"/>
        <w:spacing w:after="0" w:line="240" w:lineRule="auto"/>
        <w:jc w:val="center"/>
        <w:rPr>
          <w:rFonts w:ascii="Segoe UI" w:hAnsi="Segoe UI" w:cs="Segoe UI"/>
          <w:b/>
        </w:rPr>
      </w:pPr>
      <w:r w:rsidRPr="00C630CE">
        <w:rPr>
          <w:rFonts w:ascii="Segoe UI" w:hAnsi="Segoe UI" w:cs="Segoe UI"/>
          <w:b/>
        </w:rPr>
        <w:t xml:space="preserve">Земельный участок в зоне подтопления: на что следует </w:t>
      </w:r>
      <w:r w:rsidRPr="00C630CE">
        <w:rPr>
          <w:rFonts w:ascii="Segoe UI" w:hAnsi="Segoe UI" w:cs="Segoe UI"/>
          <w:b/>
        </w:rPr>
        <w:br/>
      </w:r>
      <w:proofErr w:type="gramStart"/>
      <w:r w:rsidRPr="00C630CE">
        <w:rPr>
          <w:rFonts w:ascii="Segoe UI" w:hAnsi="Segoe UI" w:cs="Segoe UI"/>
          <w:b/>
        </w:rPr>
        <w:t>обратить внимание владельцу</w:t>
      </w:r>
      <w:proofErr w:type="gramEnd"/>
    </w:p>
    <w:p w:rsidR="00994FE9" w:rsidRPr="00C630CE" w:rsidRDefault="00994FE9" w:rsidP="00994FE9">
      <w:pPr>
        <w:autoSpaceDE w:val="0"/>
        <w:autoSpaceDN w:val="0"/>
        <w:adjustRightInd w:val="0"/>
        <w:spacing w:after="0" w:line="240" w:lineRule="auto"/>
        <w:jc w:val="center"/>
        <w:rPr>
          <w:rFonts w:ascii="Segoe UI" w:hAnsi="Segoe UI" w:cs="Segoe UI"/>
          <w:b/>
        </w:rPr>
      </w:pP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spacing w:val="3"/>
        </w:rPr>
        <w:t xml:space="preserve">В Новосибирской области установлено несколько десятков зон затопления и подтопления. </w:t>
      </w:r>
      <w:r w:rsidRPr="00C630CE">
        <w:rPr>
          <w:rFonts w:ascii="Segoe UI" w:hAnsi="Segoe UI" w:cs="Segoe UI"/>
        </w:rPr>
        <w:t xml:space="preserve">Управление </w:t>
      </w:r>
      <w:proofErr w:type="spellStart"/>
      <w:r w:rsidRPr="00C630CE">
        <w:rPr>
          <w:rFonts w:ascii="Segoe UI" w:hAnsi="Segoe UI" w:cs="Segoe UI"/>
        </w:rPr>
        <w:t>Росреестра</w:t>
      </w:r>
      <w:proofErr w:type="spellEnd"/>
      <w:r w:rsidRPr="00C630CE">
        <w:rPr>
          <w:rFonts w:ascii="Segoe UI" w:hAnsi="Segoe UI" w:cs="Segoe UI"/>
        </w:rPr>
        <w:t xml:space="preserve"> по Новосибирской области напоминает жителям региона – владельцам земельных участков актуальную в период паводка информацию.</w:t>
      </w:r>
    </w:p>
    <w:p w:rsidR="00C630CE" w:rsidRDefault="00994FE9" w:rsidP="00994FE9">
      <w:pPr>
        <w:autoSpaceDE w:val="0"/>
        <w:autoSpaceDN w:val="0"/>
        <w:adjustRightInd w:val="0"/>
        <w:spacing w:after="0"/>
        <w:ind w:firstLine="709"/>
        <w:jc w:val="both"/>
        <w:rPr>
          <w:rFonts w:ascii="Segoe UI" w:hAnsi="Segoe UI" w:cs="Segoe UI"/>
          <w:color w:val="000000"/>
          <w:shd w:val="clear" w:color="auto" w:fill="FFFFFF"/>
        </w:rPr>
      </w:pPr>
      <w:r w:rsidRPr="00C630CE">
        <w:rPr>
          <w:rFonts w:ascii="Segoe UI" w:hAnsi="Segoe UI" w:cs="Segoe UI"/>
          <w:spacing w:val="3"/>
        </w:rPr>
        <w:t>Ежегодно в период половодья в Новосибирской области становятся актуальными паводковая ситуация и тема затопления, подтопления.</w:t>
      </w:r>
      <w:r w:rsidRPr="00C630CE">
        <w:rPr>
          <w:rFonts w:ascii="Segoe UI" w:hAnsi="Segoe UI" w:cs="Segoe UI"/>
        </w:rPr>
        <w:t xml:space="preserve"> </w:t>
      </w:r>
      <w:r w:rsidRPr="00C630CE">
        <w:rPr>
          <w:rFonts w:ascii="Segoe UI" w:hAnsi="Segoe UI" w:cs="Segoe UI"/>
          <w:color w:val="000000"/>
          <w:shd w:val="clear" w:color="auto" w:fill="FFFFFF"/>
        </w:rPr>
        <w:t xml:space="preserve">Согласно прогнозам, в зону возможного подтопления </w:t>
      </w:r>
    </w:p>
    <w:p w:rsidR="00C630CE" w:rsidRDefault="00C630CE" w:rsidP="00994FE9">
      <w:pPr>
        <w:autoSpaceDE w:val="0"/>
        <w:autoSpaceDN w:val="0"/>
        <w:adjustRightInd w:val="0"/>
        <w:spacing w:after="0"/>
        <w:ind w:firstLine="709"/>
        <w:jc w:val="both"/>
        <w:rPr>
          <w:rFonts w:ascii="Segoe UI" w:hAnsi="Segoe UI" w:cs="Segoe UI"/>
          <w:color w:val="000000"/>
          <w:shd w:val="clear" w:color="auto" w:fill="FFFFFF"/>
        </w:rPr>
      </w:pPr>
    </w:p>
    <w:p w:rsidR="00C630CE" w:rsidRDefault="00C630CE" w:rsidP="00994FE9">
      <w:pPr>
        <w:autoSpaceDE w:val="0"/>
        <w:autoSpaceDN w:val="0"/>
        <w:adjustRightInd w:val="0"/>
        <w:spacing w:after="0"/>
        <w:ind w:firstLine="709"/>
        <w:jc w:val="both"/>
        <w:rPr>
          <w:rFonts w:ascii="Segoe UI" w:hAnsi="Segoe UI" w:cs="Segoe UI"/>
          <w:color w:val="000000"/>
          <w:shd w:val="clear" w:color="auto" w:fill="FFFFFF"/>
        </w:rPr>
      </w:pP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color w:val="000000"/>
          <w:shd w:val="clear" w:color="auto" w:fill="FFFFFF"/>
        </w:rPr>
        <w:t>попадают 13 населённых пунктов Новосибирской области, подтопленными могут оказаться 3,4 тысячи домовладений.</w:t>
      </w:r>
    </w:p>
    <w:p w:rsidR="00994FE9" w:rsidRPr="00C630CE" w:rsidRDefault="00994FE9" w:rsidP="00994FE9">
      <w:pPr>
        <w:autoSpaceDE w:val="0"/>
        <w:autoSpaceDN w:val="0"/>
        <w:adjustRightInd w:val="0"/>
        <w:spacing w:after="0"/>
        <w:ind w:firstLine="709"/>
        <w:jc w:val="both"/>
        <w:rPr>
          <w:rFonts w:ascii="Segoe UI" w:hAnsi="Segoe UI" w:cs="Segoe UI"/>
        </w:rPr>
      </w:pPr>
      <w:r w:rsidRPr="00C630CE">
        <w:rPr>
          <w:rFonts w:ascii="Segoe UI" w:hAnsi="Segoe UI" w:cs="Segoe UI"/>
        </w:rPr>
        <w:t>В</w:t>
      </w:r>
      <w:r w:rsidRPr="00C630CE">
        <w:rPr>
          <w:rFonts w:ascii="Segoe UI" w:hAnsi="Segoe UI" w:cs="Segoe UI"/>
          <w:shd w:val="clear" w:color="auto" w:fill="FFFFFF"/>
        </w:rPr>
        <w:t xml:space="preserve"> регионе</w:t>
      </w:r>
      <w:r w:rsidRPr="00C630CE">
        <w:rPr>
          <w:rFonts w:ascii="Segoe UI" w:hAnsi="Segoe UI" w:cs="Segoe UI"/>
        </w:rPr>
        <w:t xml:space="preserve"> установлены границ</w:t>
      </w:r>
      <w:r w:rsidRPr="00C630CE">
        <w:rPr>
          <w:rFonts w:ascii="Segoe UI" w:hAnsi="Segoe UI" w:cs="Segoe UI"/>
          <w:shd w:val="clear" w:color="auto" w:fill="FFFFFF"/>
        </w:rPr>
        <w:t xml:space="preserve">ы 32 зон затопления и подтопления территорий, прилегающих к рекам Обь, Иня, </w:t>
      </w:r>
      <w:proofErr w:type="spellStart"/>
      <w:r w:rsidRPr="00C630CE">
        <w:rPr>
          <w:rFonts w:ascii="Segoe UI" w:hAnsi="Segoe UI" w:cs="Segoe UI"/>
          <w:shd w:val="clear" w:color="auto" w:fill="FFFFFF"/>
        </w:rPr>
        <w:t>Бердь</w:t>
      </w:r>
      <w:proofErr w:type="spellEnd"/>
      <w:r w:rsidRPr="00C630CE">
        <w:rPr>
          <w:rFonts w:ascii="Segoe UI" w:hAnsi="Segoe UI" w:cs="Segoe UI"/>
          <w:shd w:val="clear" w:color="auto" w:fill="FFFFFF"/>
        </w:rPr>
        <w:t xml:space="preserve">, Каргат, </w:t>
      </w:r>
      <w:proofErr w:type="spellStart"/>
      <w:r w:rsidRPr="00C630CE">
        <w:rPr>
          <w:rFonts w:ascii="Segoe UI" w:hAnsi="Segoe UI" w:cs="Segoe UI"/>
          <w:shd w:val="clear" w:color="auto" w:fill="FFFFFF"/>
        </w:rPr>
        <w:t>Омь</w:t>
      </w:r>
      <w:proofErr w:type="spellEnd"/>
      <w:r w:rsidRPr="00C630CE">
        <w:rPr>
          <w:rFonts w:ascii="Segoe UI" w:hAnsi="Segoe UI" w:cs="Segoe UI"/>
          <w:shd w:val="clear" w:color="auto" w:fill="FFFFFF"/>
        </w:rPr>
        <w:t xml:space="preserve">, Тара, </w:t>
      </w:r>
      <w:proofErr w:type="gramStart"/>
      <w:r w:rsidRPr="00C630CE">
        <w:rPr>
          <w:rFonts w:ascii="Segoe UI" w:hAnsi="Segoe UI" w:cs="Segoe UI"/>
          <w:shd w:val="clear" w:color="auto" w:fill="FFFFFF"/>
        </w:rPr>
        <w:t>Бакса</w:t>
      </w:r>
      <w:proofErr w:type="gramEnd"/>
      <w:r w:rsidRPr="00C630CE">
        <w:rPr>
          <w:rFonts w:ascii="Segoe UI" w:hAnsi="Segoe UI" w:cs="Segoe UI"/>
          <w:shd w:val="clear" w:color="auto" w:fill="FFFFFF"/>
        </w:rPr>
        <w:t xml:space="preserve">, </w:t>
      </w:r>
      <w:proofErr w:type="spellStart"/>
      <w:r w:rsidRPr="00C630CE">
        <w:rPr>
          <w:rFonts w:ascii="Segoe UI" w:hAnsi="Segoe UI" w:cs="Segoe UI"/>
          <w:shd w:val="clear" w:color="auto" w:fill="FFFFFF"/>
        </w:rPr>
        <w:t>Тартас</w:t>
      </w:r>
      <w:proofErr w:type="spellEnd"/>
      <w:r w:rsidRPr="00C630CE">
        <w:rPr>
          <w:rFonts w:ascii="Segoe UI" w:hAnsi="Segoe UI" w:cs="Segoe UI"/>
          <w:shd w:val="clear" w:color="auto" w:fill="FFFFFF"/>
        </w:rPr>
        <w:t xml:space="preserve">, Карасук. </w:t>
      </w:r>
      <w:proofErr w:type="gramStart"/>
      <w:r w:rsidRPr="00C630CE">
        <w:rPr>
          <w:rFonts w:ascii="Segoe UI" w:hAnsi="Segoe UI" w:cs="Segoe UI"/>
        </w:rPr>
        <w:t xml:space="preserve">В зону возможного затопления, подтопления попадают территории в г. Новосибирске, г. </w:t>
      </w:r>
      <w:proofErr w:type="spellStart"/>
      <w:r w:rsidRPr="00C630CE">
        <w:rPr>
          <w:rFonts w:ascii="Segoe UI" w:hAnsi="Segoe UI" w:cs="Segoe UI"/>
        </w:rPr>
        <w:t>Искитиме</w:t>
      </w:r>
      <w:proofErr w:type="spellEnd"/>
      <w:r w:rsidRPr="00C630CE">
        <w:rPr>
          <w:rFonts w:ascii="Segoe UI" w:hAnsi="Segoe UI" w:cs="Segoe UI"/>
        </w:rPr>
        <w:t xml:space="preserve">, г. Тогучине, г. Каргате, </w:t>
      </w:r>
      <w:proofErr w:type="spellStart"/>
      <w:r w:rsidRPr="00C630CE">
        <w:rPr>
          <w:rFonts w:ascii="Segoe UI" w:hAnsi="Segoe UI" w:cs="Segoe UI"/>
        </w:rPr>
        <w:t>р.п</w:t>
      </w:r>
      <w:proofErr w:type="spellEnd"/>
      <w:r w:rsidRPr="00C630CE">
        <w:rPr>
          <w:rFonts w:ascii="Segoe UI" w:hAnsi="Segoe UI" w:cs="Segoe UI"/>
        </w:rPr>
        <w:t>.</w:t>
      </w:r>
      <w:proofErr w:type="gramEnd"/>
      <w:r w:rsidRPr="00C630CE">
        <w:rPr>
          <w:rFonts w:ascii="Segoe UI" w:hAnsi="Segoe UI" w:cs="Segoe UI"/>
        </w:rPr>
        <w:t xml:space="preserve"> Маслянино, Здвинском, </w:t>
      </w:r>
      <w:proofErr w:type="spellStart"/>
      <w:r w:rsidRPr="00C630CE">
        <w:rPr>
          <w:rFonts w:ascii="Segoe UI" w:hAnsi="Segoe UI" w:cs="Segoe UI"/>
        </w:rPr>
        <w:t>Колыванском</w:t>
      </w:r>
      <w:proofErr w:type="spellEnd"/>
      <w:r w:rsidRPr="00C630CE">
        <w:rPr>
          <w:rFonts w:ascii="Segoe UI" w:hAnsi="Segoe UI" w:cs="Segoe UI"/>
        </w:rPr>
        <w:t xml:space="preserve">, </w:t>
      </w:r>
      <w:proofErr w:type="spellStart"/>
      <w:r w:rsidRPr="00C630CE">
        <w:rPr>
          <w:rFonts w:ascii="Segoe UI" w:hAnsi="Segoe UI" w:cs="Segoe UI"/>
        </w:rPr>
        <w:t>Кочковском</w:t>
      </w:r>
      <w:proofErr w:type="spellEnd"/>
      <w:r w:rsidRPr="00C630CE">
        <w:rPr>
          <w:rFonts w:ascii="Segoe UI" w:hAnsi="Segoe UI" w:cs="Segoe UI"/>
        </w:rPr>
        <w:t xml:space="preserve">, </w:t>
      </w:r>
      <w:proofErr w:type="gramStart"/>
      <w:r w:rsidRPr="00C630CE">
        <w:rPr>
          <w:rFonts w:ascii="Segoe UI" w:hAnsi="Segoe UI" w:cs="Segoe UI"/>
        </w:rPr>
        <w:t>Куйбышевском</w:t>
      </w:r>
      <w:proofErr w:type="gramEnd"/>
      <w:r w:rsidRPr="00C630CE">
        <w:rPr>
          <w:rFonts w:ascii="Segoe UI" w:hAnsi="Segoe UI" w:cs="Segoe UI"/>
        </w:rPr>
        <w:t xml:space="preserve">, </w:t>
      </w:r>
      <w:proofErr w:type="spellStart"/>
      <w:r w:rsidRPr="00C630CE">
        <w:rPr>
          <w:rFonts w:ascii="Segoe UI" w:hAnsi="Segoe UI" w:cs="Segoe UI"/>
        </w:rPr>
        <w:t>Кыштовском</w:t>
      </w:r>
      <w:proofErr w:type="spellEnd"/>
      <w:r w:rsidRPr="00C630CE">
        <w:rPr>
          <w:rFonts w:ascii="Segoe UI" w:hAnsi="Segoe UI" w:cs="Segoe UI"/>
        </w:rPr>
        <w:t>, Северном районах области. Сведения о таких земельных участках внесены в Единый государственный реестр недвижимости (ЕГРН).</w:t>
      </w:r>
    </w:p>
    <w:p w:rsidR="00994FE9" w:rsidRPr="00C630CE" w:rsidRDefault="00994FE9" w:rsidP="00994FE9">
      <w:pPr>
        <w:shd w:val="clear" w:color="auto" w:fill="FFFFFF"/>
        <w:spacing w:after="0"/>
        <w:ind w:firstLine="708"/>
        <w:jc w:val="both"/>
        <w:rPr>
          <w:rFonts w:ascii="Segoe UI" w:hAnsi="Segoe UI" w:cs="Segoe UI"/>
        </w:rPr>
      </w:pPr>
      <w:r w:rsidRPr="00C630CE">
        <w:rPr>
          <w:rFonts w:ascii="Segoe UI" w:hAnsi="Segoe UI" w:cs="Segoe UI"/>
        </w:rPr>
        <w:t xml:space="preserve">Земельные участки в зонах затопления и подтопления можно найти на Публичной кадастровой карте </w:t>
      </w:r>
      <w:proofErr w:type="spellStart"/>
      <w:r w:rsidRPr="00C630CE">
        <w:rPr>
          <w:rFonts w:ascii="Segoe UI" w:hAnsi="Segoe UI" w:cs="Segoe UI"/>
          <w:lang w:val="en-US"/>
        </w:rPr>
        <w:t>pkk</w:t>
      </w:r>
      <w:proofErr w:type="spellEnd"/>
      <w:r w:rsidRPr="00C630CE">
        <w:rPr>
          <w:rFonts w:ascii="Segoe UI" w:hAnsi="Segoe UI" w:cs="Segoe UI"/>
        </w:rPr>
        <w:t>.</w:t>
      </w:r>
      <w:proofErr w:type="spellStart"/>
      <w:r w:rsidRPr="00C630CE">
        <w:rPr>
          <w:rFonts w:ascii="Segoe UI" w:hAnsi="Segoe UI" w:cs="Segoe UI"/>
          <w:lang w:val="en-US"/>
        </w:rPr>
        <w:t>rosreestr</w:t>
      </w:r>
      <w:proofErr w:type="spellEnd"/>
      <w:r w:rsidRPr="00C630CE">
        <w:rPr>
          <w:rFonts w:ascii="Segoe UI" w:hAnsi="Segoe UI" w:cs="Segoe UI"/>
        </w:rPr>
        <w:t>.</w:t>
      </w:r>
      <w:proofErr w:type="spellStart"/>
      <w:r w:rsidRPr="00C630CE">
        <w:rPr>
          <w:rFonts w:ascii="Segoe UI" w:hAnsi="Segoe UI" w:cs="Segoe UI"/>
          <w:lang w:val="en-US"/>
        </w:rPr>
        <w:t>ru</w:t>
      </w:r>
      <w:proofErr w:type="spellEnd"/>
      <w:r w:rsidRPr="00C630CE">
        <w:rPr>
          <w:rFonts w:ascii="Segoe UI" w:hAnsi="Segoe UI" w:cs="Segoe UI"/>
        </w:rPr>
        <w:t>.</w:t>
      </w:r>
    </w:p>
    <w:p w:rsidR="00994FE9" w:rsidRPr="00C630CE" w:rsidRDefault="00994FE9" w:rsidP="00994FE9">
      <w:pPr>
        <w:shd w:val="clear" w:color="auto" w:fill="FFFFFF"/>
        <w:spacing w:after="0"/>
        <w:ind w:firstLine="708"/>
        <w:jc w:val="both"/>
        <w:rPr>
          <w:rFonts w:ascii="Segoe UI" w:hAnsi="Segoe UI" w:cs="Segoe UI"/>
        </w:rPr>
      </w:pPr>
      <w:proofErr w:type="gramStart"/>
      <w:r w:rsidRPr="00C630CE">
        <w:rPr>
          <w:rFonts w:ascii="Segoe UI" w:hAnsi="Segoe UI" w:cs="Segoe UI"/>
        </w:rPr>
        <w:t xml:space="preserve">Новосибирский </w:t>
      </w:r>
      <w:proofErr w:type="spellStart"/>
      <w:r w:rsidRPr="00C630CE">
        <w:rPr>
          <w:rFonts w:ascii="Segoe UI" w:hAnsi="Segoe UI" w:cs="Segoe UI"/>
        </w:rPr>
        <w:t>Росреестр</w:t>
      </w:r>
      <w:proofErr w:type="spellEnd"/>
      <w:r w:rsidRPr="00C630CE">
        <w:rPr>
          <w:rFonts w:ascii="Segoe UI" w:hAnsi="Segoe UI" w:cs="Segoe UI"/>
        </w:rPr>
        <w:t xml:space="preserve"> рекомендует владельцам земельных участков, входящих в зону затопления, подтопления, проверить наличие оформленных документов на дом и землю.</w:t>
      </w:r>
      <w:proofErr w:type="gramEnd"/>
      <w:r w:rsidRPr="00C630CE">
        <w:rPr>
          <w:rFonts w:ascii="Segoe UI" w:hAnsi="Segoe UI" w:cs="Segoe UI"/>
        </w:rPr>
        <w:t xml:space="preserve"> В случае чрезвычайной ситуации отсутствие правоустанавливающих документов на жилье и земельный участок на момент паводка будет являться основанием для отказа в выплате при полной или частичной утрате имущества в результате затопления. Тогда свои права придется доказывать в суде.</w:t>
      </w:r>
    </w:p>
    <w:p w:rsidR="00994FE9" w:rsidRPr="00C630CE" w:rsidRDefault="00994FE9" w:rsidP="00994FE9">
      <w:pPr>
        <w:shd w:val="clear" w:color="auto" w:fill="FFFFFF"/>
        <w:spacing w:after="0"/>
        <w:ind w:firstLine="708"/>
        <w:jc w:val="both"/>
        <w:rPr>
          <w:rFonts w:ascii="Segoe UI" w:hAnsi="Segoe UI" w:cs="Segoe UI"/>
        </w:rPr>
      </w:pPr>
      <w:r w:rsidRPr="00C630CE">
        <w:rPr>
          <w:rFonts w:ascii="Segoe UI" w:hAnsi="Segoe UI" w:cs="Segoe UI"/>
        </w:rPr>
        <w:t xml:space="preserve"> «</w:t>
      </w:r>
      <w:r w:rsidRPr="00C630CE">
        <w:rPr>
          <w:rFonts w:ascii="Segoe UI" w:hAnsi="Segoe UI" w:cs="Segoe UI"/>
          <w:i/>
        </w:rPr>
        <w:t>Сегодня законодательством предоставлено много возможностей для оформления земельных участков и домов, на них построенных</w:t>
      </w:r>
      <w:r w:rsidRPr="00C630CE">
        <w:rPr>
          <w:rFonts w:ascii="Segoe UI" w:hAnsi="Segoe UI" w:cs="Segoe UI"/>
        </w:rPr>
        <w:t xml:space="preserve">, - сообщила заместитель руководителя Управления </w:t>
      </w:r>
      <w:proofErr w:type="spellStart"/>
      <w:r w:rsidRPr="00C630CE">
        <w:rPr>
          <w:rFonts w:ascii="Segoe UI" w:hAnsi="Segoe UI" w:cs="Segoe UI"/>
        </w:rPr>
        <w:t>Росреестра</w:t>
      </w:r>
      <w:proofErr w:type="spellEnd"/>
      <w:r w:rsidRPr="00C630CE">
        <w:rPr>
          <w:rFonts w:ascii="Segoe UI" w:hAnsi="Segoe UI" w:cs="Segoe UI"/>
        </w:rPr>
        <w:t xml:space="preserve"> по Новосибирской области </w:t>
      </w:r>
      <w:r w:rsidRPr="00C630CE">
        <w:rPr>
          <w:rFonts w:ascii="Segoe UI" w:hAnsi="Segoe UI" w:cs="Segoe UI"/>
          <w:b/>
        </w:rPr>
        <w:t xml:space="preserve">Наталья </w:t>
      </w:r>
      <w:proofErr w:type="spellStart"/>
      <w:r w:rsidRPr="00C630CE">
        <w:rPr>
          <w:rFonts w:ascii="Segoe UI" w:hAnsi="Segoe UI" w:cs="Segoe UI"/>
          <w:b/>
        </w:rPr>
        <w:t>Ивчатова</w:t>
      </w:r>
      <w:proofErr w:type="spellEnd"/>
      <w:r w:rsidRPr="00C630CE">
        <w:rPr>
          <w:rFonts w:ascii="Segoe UI" w:hAnsi="Segoe UI" w:cs="Segoe UI"/>
        </w:rPr>
        <w:t xml:space="preserve">. – </w:t>
      </w:r>
      <w:r w:rsidRPr="00C630CE">
        <w:rPr>
          <w:rFonts w:ascii="Segoe UI" w:hAnsi="Segoe UI" w:cs="Segoe UI"/>
          <w:i/>
        </w:rPr>
        <w:t>Для оформления самовольных строений можно воспользоваться упрощенным порядком регистрации – «дачной амнистией», регистрация ранее возникших прав – права, возникшие до 31.01.1998, осуществляется бесплатно».</w:t>
      </w:r>
    </w:p>
    <w:p w:rsidR="00994FE9" w:rsidRPr="00C630CE" w:rsidRDefault="00994FE9" w:rsidP="00994FE9">
      <w:pPr>
        <w:shd w:val="clear" w:color="auto" w:fill="FFFFFF"/>
        <w:spacing w:after="0"/>
        <w:ind w:firstLine="708"/>
        <w:jc w:val="both"/>
        <w:rPr>
          <w:rFonts w:ascii="Segoe UI" w:hAnsi="Segoe UI" w:cs="Segoe UI"/>
        </w:rPr>
      </w:pPr>
      <w:r w:rsidRPr="00C630CE">
        <w:rPr>
          <w:rFonts w:ascii="Segoe UI" w:hAnsi="Segoe UI" w:cs="Segoe UI"/>
        </w:rPr>
        <w:t xml:space="preserve">Вопросы оформления своих прав на объекты недвижимости жители Новосибирской области могут задать по телефону 8 800 100 34 34, специалисты новосибирского </w:t>
      </w:r>
      <w:proofErr w:type="spellStart"/>
      <w:r w:rsidRPr="00C630CE">
        <w:rPr>
          <w:rFonts w:ascii="Segoe UI" w:hAnsi="Segoe UI" w:cs="Segoe UI"/>
        </w:rPr>
        <w:t>Росреестра</w:t>
      </w:r>
      <w:proofErr w:type="spellEnd"/>
      <w:r w:rsidRPr="00C630CE">
        <w:rPr>
          <w:rFonts w:ascii="Segoe UI" w:hAnsi="Segoe UI" w:cs="Segoe UI"/>
        </w:rPr>
        <w:t xml:space="preserve"> каждый четверг с 10.00 до 11.00 проводят консультации в офисах МФЦ, с графиком консультаций можно ознакомиться на официальной странице Управления </w:t>
      </w:r>
      <w:proofErr w:type="spellStart"/>
      <w:r w:rsidRPr="00C630CE">
        <w:rPr>
          <w:rFonts w:ascii="Segoe UI" w:hAnsi="Segoe UI" w:cs="Segoe UI"/>
        </w:rPr>
        <w:t>Росреестра</w:t>
      </w:r>
      <w:proofErr w:type="spellEnd"/>
      <w:r w:rsidRPr="00C630CE">
        <w:rPr>
          <w:rFonts w:ascii="Segoe UI" w:hAnsi="Segoe UI" w:cs="Segoe UI"/>
        </w:rPr>
        <w:t xml:space="preserve"> </w:t>
      </w:r>
      <w:hyperlink r:id="rId12" w:history="1">
        <w:proofErr w:type="spellStart"/>
        <w:r w:rsidRPr="00C630CE">
          <w:rPr>
            <w:rStyle w:val="a4"/>
            <w:rFonts w:ascii="Segoe UI" w:hAnsi="Segoe UI" w:cs="Segoe UI"/>
          </w:rPr>
          <w:t>ВКонтакте</w:t>
        </w:r>
        <w:proofErr w:type="spellEnd"/>
      </w:hyperlink>
      <w:r w:rsidRPr="00C630CE">
        <w:rPr>
          <w:rFonts w:ascii="Segoe UI" w:hAnsi="Segoe UI" w:cs="Segoe UI"/>
        </w:rPr>
        <w:t>.</w:t>
      </w:r>
    </w:p>
    <w:p w:rsidR="00994FE9" w:rsidRPr="00C630CE" w:rsidRDefault="00994FE9" w:rsidP="00994FE9">
      <w:pPr>
        <w:shd w:val="clear" w:color="auto" w:fill="FFFFFF"/>
        <w:spacing w:after="0"/>
        <w:ind w:firstLine="708"/>
        <w:jc w:val="both"/>
        <w:rPr>
          <w:rFonts w:ascii="Segoe UI" w:hAnsi="Segoe UI" w:cs="Segoe UI"/>
        </w:rPr>
      </w:pPr>
    </w:p>
    <w:p w:rsidR="00994FE9" w:rsidRPr="00C630CE" w:rsidRDefault="00994FE9" w:rsidP="00994FE9">
      <w:pPr>
        <w:shd w:val="clear" w:color="auto" w:fill="FFFFFF"/>
        <w:spacing w:after="0"/>
        <w:ind w:firstLine="708"/>
        <w:jc w:val="both"/>
        <w:rPr>
          <w:rFonts w:ascii="Segoe UI" w:hAnsi="Segoe UI" w:cs="Segoe UI"/>
          <w:b/>
        </w:rPr>
      </w:pPr>
      <w:r w:rsidRPr="00C630CE">
        <w:rPr>
          <w:rFonts w:ascii="Segoe UI" w:hAnsi="Segoe UI" w:cs="Segoe UI"/>
          <w:b/>
        </w:rPr>
        <w:t>Как проверить, входит ли земельный участок в зону подтопления, затопления?</w:t>
      </w:r>
    </w:p>
    <w:p w:rsidR="00994FE9" w:rsidRPr="00C630CE" w:rsidRDefault="00994FE9" w:rsidP="00994FE9">
      <w:pPr>
        <w:shd w:val="clear" w:color="auto" w:fill="FFFFFF"/>
        <w:spacing w:after="0"/>
        <w:ind w:firstLine="708"/>
        <w:jc w:val="both"/>
        <w:rPr>
          <w:rFonts w:ascii="Segoe UI" w:hAnsi="Segoe UI" w:cs="Segoe UI"/>
        </w:rPr>
      </w:pPr>
      <w:r w:rsidRPr="00C630CE">
        <w:rPr>
          <w:rFonts w:ascii="Segoe UI" w:hAnsi="Segoe UI" w:cs="Segoe UI"/>
        </w:rPr>
        <w:t xml:space="preserve">Чтобы найти такие участки на </w:t>
      </w:r>
      <w:r w:rsidRPr="00C630CE">
        <w:rPr>
          <w:rFonts w:ascii="Segoe UI" w:hAnsi="Segoe UI" w:cs="Segoe UI"/>
          <w:color w:val="000000"/>
          <w:shd w:val="clear" w:color="auto" w:fill="FFFFFF"/>
        </w:rPr>
        <w:t xml:space="preserve">Публичной кадастровой карте </w:t>
      </w:r>
      <w:proofErr w:type="spellStart"/>
      <w:r w:rsidRPr="00C630CE">
        <w:rPr>
          <w:rFonts w:ascii="Segoe UI" w:hAnsi="Segoe UI" w:cs="Segoe UI"/>
          <w:lang w:val="en-US"/>
        </w:rPr>
        <w:t>pkk</w:t>
      </w:r>
      <w:proofErr w:type="spellEnd"/>
      <w:r w:rsidRPr="00C630CE">
        <w:rPr>
          <w:rFonts w:ascii="Segoe UI" w:hAnsi="Segoe UI" w:cs="Segoe UI"/>
        </w:rPr>
        <w:t>.</w:t>
      </w:r>
      <w:proofErr w:type="spellStart"/>
      <w:r w:rsidRPr="00C630CE">
        <w:rPr>
          <w:rFonts w:ascii="Segoe UI" w:hAnsi="Segoe UI" w:cs="Segoe UI"/>
          <w:lang w:val="en-US"/>
        </w:rPr>
        <w:t>rosreestr</w:t>
      </w:r>
      <w:proofErr w:type="spellEnd"/>
      <w:r w:rsidRPr="00C630CE">
        <w:rPr>
          <w:rFonts w:ascii="Segoe UI" w:hAnsi="Segoe UI" w:cs="Segoe UI"/>
        </w:rPr>
        <w:t>.</w:t>
      </w:r>
      <w:proofErr w:type="spellStart"/>
      <w:r w:rsidRPr="00C630CE">
        <w:rPr>
          <w:rFonts w:ascii="Segoe UI" w:hAnsi="Segoe UI" w:cs="Segoe UI"/>
          <w:lang w:val="en-US"/>
        </w:rPr>
        <w:t>ru</w:t>
      </w:r>
      <w:proofErr w:type="spellEnd"/>
      <w:r w:rsidRPr="00C630CE">
        <w:rPr>
          <w:rFonts w:ascii="Segoe UI" w:hAnsi="Segoe UI" w:cs="Segoe UI"/>
          <w:color w:val="000000"/>
          <w:shd w:val="clear" w:color="auto" w:fill="FFFFFF"/>
        </w:rPr>
        <w:t>,</w:t>
      </w:r>
      <w:r w:rsidRPr="00C630CE">
        <w:rPr>
          <w:rFonts w:ascii="Segoe UI" w:hAnsi="Segoe UI" w:cs="Segoe UI"/>
        </w:rPr>
        <w:t xml:space="preserve"> необходимо на экране в меню в левом верхнем углу выбрать инструмент «Слои» (или кнопку «Слои» в правом верхнем углу) и сделать активным слой «Зона с особыми условиями использования территорий». На карте зеленым цветом отобразятся зоны с особыми условиями использования территорий, учтенные в ЕГРН, в том числе зоны </w:t>
      </w:r>
      <w:r w:rsidRPr="00C630CE">
        <w:rPr>
          <w:rFonts w:ascii="Segoe UI" w:hAnsi="Segoe UI" w:cs="Segoe UI"/>
          <w:shd w:val="clear" w:color="auto" w:fill="FFFFFF"/>
        </w:rPr>
        <w:t>затопления и подтопления</w:t>
      </w:r>
      <w:r w:rsidRPr="00C630CE">
        <w:rPr>
          <w:rFonts w:ascii="Segoe UI" w:hAnsi="Segoe UI" w:cs="Segoe UI"/>
        </w:rPr>
        <w:t>. Чтобы посмотреть, какая это зона, нужно на панели «Поиск» выбрать вкладку «ЗОУИТ», появится информационное окно, содержащее характеристики зоны.</w:t>
      </w:r>
    </w:p>
    <w:p w:rsidR="00994FE9" w:rsidRPr="00C630CE" w:rsidRDefault="00994FE9" w:rsidP="00994FE9">
      <w:pPr>
        <w:shd w:val="clear" w:color="auto" w:fill="FFFFFF"/>
        <w:spacing w:after="0"/>
        <w:ind w:firstLine="708"/>
        <w:jc w:val="both"/>
        <w:rPr>
          <w:rFonts w:ascii="Segoe UI" w:hAnsi="Segoe UI" w:cs="Segoe UI"/>
        </w:rPr>
      </w:pPr>
      <w:r w:rsidRPr="00C630CE">
        <w:rPr>
          <w:rFonts w:ascii="Segoe UI" w:hAnsi="Segoe UI" w:cs="Segoe UI"/>
        </w:rPr>
        <w:t xml:space="preserve">Можно найти на карте интересующий земельный участок (ввести кадастровый номер в панели «Поиск» или найти визуально), и если он попадает в зону затопления или подтопления, то на карте он будет закрашен зеленым цветом. </w:t>
      </w:r>
    </w:p>
    <w:p w:rsidR="00994FE9" w:rsidRPr="00C630CE" w:rsidRDefault="00994FE9" w:rsidP="00994FE9">
      <w:pPr>
        <w:shd w:val="clear" w:color="auto" w:fill="FFFFFF"/>
        <w:spacing w:after="0"/>
        <w:ind w:firstLine="708"/>
        <w:jc w:val="both"/>
        <w:rPr>
          <w:rFonts w:ascii="Segoe UI" w:hAnsi="Segoe UI" w:cs="Segoe UI"/>
        </w:rPr>
      </w:pPr>
      <w:r w:rsidRPr="00C630CE">
        <w:rPr>
          <w:rFonts w:ascii="Segoe UI" w:hAnsi="Segoe UI" w:cs="Segoe UI"/>
          <w:shd w:val="clear" w:color="auto" w:fill="FCFCFC"/>
        </w:rPr>
        <w:t xml:space="preserve">Если земельный участок или его часть попадают в зону затопления, подтопления, такие сведения отображаются и в </w:t>
      </w:r>
      <w:r w:rsidRPr="00C630CE">
        <w:rPr>
          <w:rFonts w:ascii="Segoe UI" w:hAnsi="Segoe UI" w:cs="Segoe UI"/>
        </w:rPr>
        <w:t xml:space="preserve">выписке из ЕГРН на земельный участок.  Выписку из ЕГРН </w:t>
      </w:r>
      <w:r w:rsidRPr="00C630CE">
        <w:rPr>
          <w:rFonts w:ascii="Segoe UI" w:hAnsi="Segoe UI" w:cs="Segoe UI"/>
          <w:shd w:val="clear" w:color="auto" w:fill="FFFFFF"/>
        </w:rPr>
        <w:t xml:space="preserve">можно получить через сайт </w:t>
      </w:r>
      <w:proofErr w:type="spellStart"/>
      <w:r w:rsidRPr="00C630CE">
        <w:rPr>
          <w:rFonts w:ascii="Segoe UI" w:hAnsi="Segoe UI" w:cs="Segoe UI"/>
          <w:shd w:val="clear" w:color="auto" w:fill="FFFFFF"/>
        </w:rPr>
        <w:t>Росреестра</w:t>
      </w:r>
      <w:proofErr w:type="spellEnd"/>
      <w:r w:rsidRPr="00C630CE">
        <w:rPr>
          <w:rFonts w:ascii="Segoe UI" w:hAnsi="Segoe UI" w:cs="Segoe UI"/>
          <w:shd w:val="clear" w:color="auto" w:fill="FFFFFF"/>
        </w:rPr>
        <w:t xml:space="preserve"> </w:t>
      </w:r>
      <w:hyperlink r:id="rId13" w:history="1">
        <w:r w:rsidRPr="00C630CE">
          <w:rPr>
            <w:rFonts w:ascii="Segoe UI" w:hAnsi="Segoe UI" w:cs="Segoe UI"/>
          </w:rPr>
          <w:t>rosreestr.ru</w:t>
        </w:r>
      </w:hyperlink>
      <w:r w:rsidRPr="00C630CE">
        <w:rPr>
          <w:rFonts w:ascii="Segoe UI" w:hAnsi="Segoe UI" w:cs="Segoe UI"/>
        </w:rPr>
        <w:t xml:space="preserve">.gov.ru либо через портал </w:t>
      </w:r>
      <w:proofErr w:type="spellStart"/>
      <w:r w:rsidRPr="00C630CE">
        <w:rPr>
          <w:rFonts w:ascii="Segoe UI" w:hAnsi="Segoe UI" w:cs="Segoe UI"/>
        </w:rPr>
        <w:t>Госуслуг</w:t>
      </w:r>
      <w:proofErr w:type="spellEnd"/>
      <w:r w:rsidRPr="00C630CE">
        <w:rPr>
          <w:rFonts w:ascii="Segoe UI" w:hAnsi="Segoe UI" w:cs="Segoe UI"/>
        </w:rPr>
        <w:t xml:space="preserve"> </w:t>
      </w:r>
      <w:r w:rsidRPr="00C630CE">
        <w:rPr>
          <w:rFonts w:ascii="Segoe UI" w:hAnsi="Segoe UI" w:cs="Segoe UI"/>
          <w:shd w:val="clear" w:color="auto" w:fill="FFFFFF"/>
        </w:rPr>
        <w:t xml:space="preserve"> или обратиться с запросом в </w:t>
      </w:r>
      <w:r w:rsidRPr="00C630CE">
        <w:rPr>
          <w:rFonts w:ascii="Segoe UI" w:hAnsi="Segoe UI" w:cs="Segoe UI"/>
        </w:rPr>
        <w:t xml:space="preserve">центры и офисы МФЦ, их адреса опубликованы на сайте </w:t>
      </w:r>
      <w:r w:rsidRPr="00C630CE">
        <w:rPr>
          <w:rFonts w:ascii="Segoe UI" w:hAnsi="Segoe UI" w:cs="Segoe UI"/>
          <w:lang w:val="en-US"/>
        </w:rPr>
        <w:t>www</w:t>
      </w:r>
      <w:r w:rsidRPr="00C630CE">
        <w:rPr>
          <w:rFonts w:ascii="Segoe UI" w:hAnsi="Segoe UI" w:cs="Segoe UI"/>
        </w:rPr>
        <w:t>.</w:t>
      </w:r>
      <w:proofErr w:type="spellStart"/>
      <w:r w:rsidRPr="00C630CE">
        <w:rPr>
          <w:rFonts w:ascii="Segoe UI" w:hAnsi="Segoe UI" w:cs="Segoe UI"/>
          <w:lang w:val="en-US"/>
        </w:rPr>
        <w:t>mfc</w:t>
      </w:r>
      <w:proofErr w:type="spellEnd"/>
      <w:r w:rsidRPr="00C630CE">
        <w:rPr>
          <w:rFonts w:ascii="Segoe UI" w:hAnsi="Segoe UI" w:cs="Segoe UI"/>
        </w:rPr>
        <w:t>-</w:t>
      </w:r>
      <w:proofErr w:type="spellStart"/>
      <w:r w:rsidRPr="00C630CE">
        <w:rPr>
          <w:rFonts w:ascii="Segoe UI" w:hAnsi="Segoe UI" w:cs="Segoe UI"/>
          <w:lang w:val="en-US"/>
        </w:rPr>
        <w:t>nso</w:t>
      </w:r>
      <w:proofErr w:type="spellEnd"/>
      <w:r w:rsidRPr="00C630CE">
        <w:rPr>
          <w:rFonts w:ascii="Segoe UI" w:hAnsi="Segoe UI" w:cs="Segoe UI"/>
        </w:rPr>
        <w:t>.</w:t>
      </w:r>
      <w:proofErr w:type="spellStart"/>
      <w:r w:rsidRPr="00C630CE">
        <w:rPr>
          <w:rFonts w:ascii="Segoe UI" w:hAnsi="Segoe UI" w:cs="Segoe UI"/>
          <w:lang w:val="en-US"/>
        </w:rPr>
        <w:t>ru</w:t>
      </w:r>
      <w:proofErr w:type="spellEnd"/>
      <w:r w:rsidRPr="00C630CE">
        <w:rPr>
          <w:rFonts w:ascii="Segoe UI" w:hAnsi="Segoe UI" w:cs="Segoe UI"/>
        </w:rPr>
        <w:t>.</w:t>
      </w:r>
    </w:p>
    <w:p w:rsidR="00994FE9" w:rsidRPr="00C630CE" w:rsidRDefault="00994FE9" w:rsidP="00994FE9">
      <w:pPr>
        <w:autoSpaceDE w:val="0"/>
        <w:autoSpaceDN w:val="0"/>
        <w:adjustRightInd w:val="0"/>
        <w:spacing w:after="0"/>
        <w:ind w:firstLine="709"/>
        <w:jc w:val="center"/>
        <w:rPr>
          <w:rFonts w:ascii="Segoe UI" w:hAnsi="Segoe UI" w:cs="Segoe UI"/>
          <w:b/>
          <w:noProof/>
        </w:rPr>
      </w:pPr>
    </w:p>
    <w:p w:rsidR="00994FE9" w:rsidRPr="00C630CE" w:rsidRDefault="00994FE9" w:rsidP="00994FE9">
      <w:pPr>
        <w:autoSpaceDE w:val="0"/>
        <w:autoSpaceDN w:val="0"/>
        <w:adjustRightInd w:val="0"/>
        <w:spacing w:after="0"/>
        <w:ind w:firstLine="709"/>
        <w:jc w:val="center"/>
        <w:rPr>
          <w:rFonts w:ascii="Segoe UI" w:hAnsi="Segoe UI" w:cs="Segoe UI"/>
          <w:noProof/>
        </w:rPr>
      </w:pPr>
      <w:r w:rsidRPr="00C630CE">
        <w:rPr>
          <w:rFonts w:ascii="Segoe UI" w:hAnsi="Segoe UI" w:cs="Segoe UI"/>
          <w:b/>
          <w:noProof/>
        </w:rPr>
        <w:t>Ранее возникшие права на земельные участки</w:t>
      </w:r>
    </w:p>
    <w:p w:rsidR="00994FE9" w:rsidRPr="00C630CE" w:rsidRDefault="00994FE9" w:rsidP="00994FE9">
      <w:pPr>
        <w:pStyle w:val="af"/>
        <w:spacing w:before="0" w:beforeAutospacing="0" w:after="0" w:afterAutospacing="0"/>
        <w:ind w:firstLine="720"/>
        <w:jc w:val="both"/>
        <w:rPr>
          <w:rStyle w:val="apple-converted-space"/>
          <w:rFonts w:ascii="Segoe UI" w:hAnsi="Segoe UI" w:cs="Segoe UI"/>
          <w:color w:val="000000"/>
          <w:sz w:val="22"/>
          <w:szCs w:val="22"/>
        </w:rPr>
      </w:pPr>
    </w:p>
    <w:p w:rsidR="00994FE9" w:rsidRPr="00C630CE" w:rsidRDefault="00994FE9" w:rsidP="00994FE9">
      <w:pPr>
        <w:autoSpaceDE w:val="0"/>
        <w:autoSpaceDN w:val="0"/>
        <w:adjustRightInd w:val="0"/>
        <w:spacing w:after="0" w:line="240" w:lineRule="auto"/>
        <w:ind w:firstLine="708"/>
        <w:jc w:val="both"/>
        <w:rPr>
          <w:rFonts w:ascii="Segoe UI" w:eastAsia="Times New Roman" w:hAnsi="Segoe UI" w:cs="Segoe UI"/>
          <w:lang w:eastAsia="ru-RU"/>
        </w:rPr>
      </w:pPr>
      <w:r w:rsidRPr="00C630CE">
        <w:rPr>
          <w:rFonts w:ascii="Segoe UI" w:eastAsia="Times New Roman" w:hAnsi="Segoe UI" w:cs="Segoe UI"/>
          <w:lang w:eastAsia="ru-RU"/>
        </w:rPr>
        <w:t>Ранее возникшие права на земельные участки - это права, которые возникли до вступления в силу действующего земельного законодательства.  Такие права могут включать в себя право собственности, право пользования или аренды земельного участка.</w:t>
      </w:r>
    </w:p>
    <w:p w:rsidR="00C630CE" w:rsidRDefault="00C630CE" w:rsidP="00994FE9">
      <w:pPr>
        <w:autoSpaceDE w:val="0"/>
        <w:autoSpaceDN w:val="0"/>
        <w:adjustRightInd w:val="0"/>
        <w:spacing w:after="0" w:line="240" w:lineRule="auto"/>
        <w:ind w:firstLine="708"/>
        <w:jc w:val="both"/>
        <w:rPr>
          <w:rFonts w:ascii="Segoe UI" w:eastAsia="Times New Roman" w:hAnsi="Segoe UI" w:cs="Segoe UI"/>
          <w:lang w:eastAsia="ru-RU"/>
        </w:rPr>
      </w:pPr>
    </w:p>
    <w:p w:rsidR="00994FE9" w:rsidRPr="00C630CE" w:rsidRDefault="00994FE9" w:rsidP="00994FE9">
      <w:pPr>
        <w:autoSpaceDE w:val="0"/>
        <w:autoSpaceDN w:val="0"/>
        <w:adjustRightInd w:val="0"/>
        <w:spacing w:after="0" w:line="240" w:lineRule="auto"/>
        <w:ind w:firstLine="708"/>
        <w:jc w:val="both"/>
        <w:rPr>
          <w:rFonts w:ascii="Segoe UI" w:eastAsia="Times New Roman" w:hAnsi="Segoe UI" w:cs="Segoe UI"/>
          <w:lang w:eastAsia="ru-RU"/>
        </w:rPr>
      </w:pPr>
      <w:r w:rsidRPr="00C630CE">
        <w:rPr>
          <w:rFonts w:ascii="Segoe UI" w:eastAsia="Times New Roman" w:hAnsi="Segoe UI" w:cs="Segoe UI"/>
          <w:lang w:eastAsia="ru-RU"/>
        </w:rPr>
        <w:t xml:space="preserve">Проверить, внесены ли в Единый государственный реестр недвижимости сведения о принадлежащих вам объектах и правах на них, можно через электронные сервисы на сайте </w:t>
      </w:r>
      <w:proofErr w:type="spellStart"/>
      <w:r w:rsidRPr="00C630CE">
        <w:rPr>
          <w:rFonts w:ascii="Segoe UI" w:eastAsia="Times New Roman" w:hAnsi="Segoe UI" w:cs="Segoe UI"/>
          <w:lang w:eastAsia="ru-RU"/>
        </w:rPr>
        <w:t>Росреестра</w:t>
      </w:r>
      <w:proofErr w:type="spellEnd"/>
      <w:r w:rsidRPr="00C630CE">
        <w:rPr>
          <w:rFonts w:ascii="Segoe UI" w:eastAsia="Times New Roman" w:hAnsi="Segoe UI" w:cs="Segoe UI"/>
          <w:lang w:eastAsia="ru-RU"/>
        </w:rPr>
        <w:t xml:space="preserve"> (в Личном кабинете или в разделе «Справочная информация по объектам недвижимости в режиме </w:t>
      </w:r>
      <w:proofErr w:type="spellStart"/>
      <w:r w:rsidRPr="00C630CE">
        <w:rPr>
          <w:rFonts w:ascii="Segoe UI" w:eastAsia="Times New Roman" w:hAnsi="Segoe UI" w:cs="Segoe UI"/>
          <w:lang w:eastAsia="ru-RU"/>
        </w:rPr>
        <w:t>on-line</w:t>
      </w:r>
      <w:proofErr w:type="spellEnd"/>
      <w:r w:rsidRPr="00C630CE">
        <w:rPr>
          <w:rFonts w:ascii="Segoe UI" w:eastAsia="Times New Roman" w:hAnsi="Segoe UI" w:cs="Segoe UI"/>
          <w:lang w:eastAsia="ru-RU"/>
        </w:rPr>
        <w:t>»), с помощью Единого портала государственных и муниципальных услуг. Также можно обратиться в МФЦ с запросом о выдаче информации в виде выписки из Единого государственного реестра недвижимости.</w:t>
      </w:r>
    </w:p>
    <w:p w:rsidR="00994FE9" w:rsidRPr="00C630CE" w:rsidRDefault="00994FE9" w:rsidP="00994FE9">
      <w:pPr>
        <w:autoSpaceDE w:val="0"/>
        <w:autoSpaceDN w:val="0"/>
        <w:adjustRightInd w:val="0"/>
        <w:spacing w:after="0" w:line="240" w:lineRule="auto"/>
        <w:ind w:firstLine="708"/>
        <w:jc w:val="both"/>
        <w:rPr>
          <w:rFonts w:ascii="Segoe UI" w:eastAsia="Times New Roman" w:hAnsi="Segoe UI" w:cs="Segoe UI"/>
          <w:lang w:eastAsia="ru-RU"/>
        </w:rPr>
      </w:pPr>
      <w:r w:rsidRPr="00C630CE">
        <w:rPr>
          <w:rFonts w:ascii="Segoe UI" w:eastAsia="Times New Roman" w:hAnsi="Segoe UI" w:cs="Segoe UI"/>
          <w:lang w:eastAsia="ru-RU"/>
        </w:rPr>
        <w:t>В процессе оформления прав на земельные участки возникают определенные проблемы, связанные с ранее возникшими правами, их подтверждением и регистрацией.</w:t>
      </w:r>
    </w:p>
    <w:p w:rsidR="00994FE9" w:rsidRPr="00C630CE" w:rsidRDefault="00994FE9" w:rsidP="00994FE9">
      <w:pPr>
        <w:autoSpaceDE w:val="0"/>
        <w:autoSpaceDN w:val="0"/>
        <w:adjustRightInd w:val="0"/>
        <w:spacing w:after="0" w:line="240" w:lineRule="auto"/>
        <w:ind w:firstLine="708"/>
        <w:jc w:val="both"/>
        <w:rPr>
          <w:rFonts w:ascii="Segoe UI" w:eastAsia="Times New Roman" w:hAnsi="Segoe UI" w:cs="Segoe UI"/>
          <w:lang w:eastAsia="ru-RU"/>
        </w:rPr>
      </w:pPr>
      <w:r w:rsidRPr="00C630CE">
        <w:rPr>
          <w:rFonts w:ascii="Segoe UI" w:eastAsia="Times New Roman" w:hAnsi="Segoe UI" w:cs="Segoe UI"/>
          <w:lang w:eastAsia="ru-RU"/>
        </w:rPr>
        <w:t>Например, отсутствие документов, подтверждающих права на земельные участки. Иногда у пользователей земельных участков отсутствуют документы, подтверждающие возникновение прав на землю. Это может быть связано с различными причинами, например, утратой или порчей документов в результате стихийных бедствий или пожаров, а также с тем, что документы не были оформлены в соответствии с действующим на тот момент законодательством.</w:t>
      </w:r>
    </w:p>
    <w:p w:rsidR="00994FE9" w:rsidRPr="00C630CE" w:rsidRDefault="00994FE9" w:rsidP="00994FE9">
      <w:pPr>
        <w:autoSpaceDE w:val="0"/>
        <w:autoSpaceDN w:val="0"/>
        <w:adjustRightInd w:val="0"/>
        <w:spacing w:after="0" w:line="240" w:lineRule="auto"/>
        <w:ind w:firstLine="708"/>
        <w:jc w:val="both"/>
        <w:rPr>
          <w:rFonts w:ascii="Segoe UI" w:eastAsia="Times New Roman" w:hAnsi="Segoe UI" w:cs="Segoe UI"/>
          <w:lang w:eastAsia="ru-RU"/>
        </w:rPr>
      </w:pPr>
      <w:r w:rsidRPr="00C630CE">
        <w:rPr>
          <w:rFonts w:ascii="Segoe UI" w:eastAsia="Times New Roman" w:hAnsi="Segoe UI" w:cs="Segoe UI"/>
          <w:lang w:eastAsia="ru-RU"/>
        </w:rPr>
        <w:t xml:space="preserve">Для решения этой проблемы необходимо обратиться в местные органы власти или архивы для восстановления и получения дубликатов или копий утраченных документов. В случае невозможности восстановления документов – факт владения земельным участком можно доказать в судебном порядке. </w:t>
      </w:r>
    </w:p>
    <w:p w:rsidR="00994FE9" w:rsidRPr="00C630CE" w:rsidRDefault="00994FE9" w:rsidP="00994FE9">
      <w:pPr>
        <w:autoSpaceDE w:val="0"/>
        <w:autoSpaceDN w:val="0"/>
        <w:adjustRightInd w:val="0"/>
        <w:spacing w:after="0"/>
        <w:ind w:firstLine="709"/>
        <w:jc w:val="center"/>
        <w:rPr>
          <w:rFonts w:ascii="Segoe UI" w:hAnsi="Segoe UI" w:cs="Segoe UI"/>
          <w:b/>
          <w:noProof/>
        </w:rPr>
      </w:pPr>
    </w:p>
    <w:p w:rsidR="00994FE9" w:rsidRPr="00C630CE" w:rsidRDefault="00994FE9" w:rsidP="00994FE9">
      <w:pPr>
        <w:autoSpaceDE w:val="0"/>
        <w:autoSpaceDN w:val="0"/>
        <w:adjustRightInd w:val="0"/>
        <w:spacing w:after="0"/>
        <w:ind w:firstLine="709"/>
        <w:jc w:val="center"/>
        <w:rPr>
          <w:rFonts w:ascii="Segoe UI" w:hAnsi="Segoe UI" w:cs="Segoe UI"/>
          <w:noProof/>
        </w:rPr>
      </w:pPr>
      <w:r w:rsidRPr="00C630CE">
        <w:rPr>
          <w:rFonts w:ascii="Segoe UI" w:hAnsi="Segoe UI" w:cs="Segoe UI"/>
          <w:b/>
          <w:noProof/>
        </w:rPr>
        <w:t>Как переоформить долю в парковке на машино-место?</w:t>
      </w:r>
    </w:p>
    <w:p w:rsidR="00994FE9" w:rsidRPr="00C630CE" w:rsidRDefault="00994FE9" w:rsidP="00994FE9">
      <w:pPr>
        <w:pStyle w:val="af"/>
        <w:spacing w:before="0" w:beforeAutospacing="0" w:after="0" w:afterAutospacing="0"/>
        <w:ind w:firstLine="720"/>
        <w:jc w:val="both"/>
        <w:rPr>
          <w:rStyle w:val="apple-converted-space"/>
          <w:rFonts w:ascii="Segoe UI" w:hAnsi="Segoe UI" w:cs="Segoe UI"/>
          <w:color w:val="000000"/>
          <w:sz w:val="22"/>
          <w:szCs w:val="22"/>
        </w:rPr>
      </w:pPr>
    </w:p>
    <w:p w:rsidR="00994FE9" w:rsidRPr="00C630CE" w:rsidRDefault="00994FE9" w:rsidP="00994FE9">
      <w:pPr>
        <w:autoSpaceDE w:val="0"/>
        <w:autoSpaceDN w:val="0"/>
        <w:adjustRightInd w:val="0"/>
        <w:spacing w:after="0"/>
        <w:ind w:firstLine="709"/>
        <w:jc w:val="both"/>
        <w:rPr>
          <w:rStyle w:val="apple-converted-space"/>
          <w:rFonts w:ascii="Segoe UI" w:eastAsia="Times New Roman" w:hAnsi="Segoe UI" w:cs="Segoe UI"/>
          <w:color w:val="000000"/>
          <w:lang w:eastAsia="ru-RU"/>
        </w:rPr>
      </w:pPr>
      <w:r w:rsidRPr="00C630CE">
        <w:rPr>
          <w:rStyle w:val="apple-converted-space"/>
          <w:rFonts w:ascii="Segoe UI" w:eastAsia="Times New Roman" w:hAnsi="Segoe UI" w:cs="Segoe UI"/>
          <w:color w:val="000000"/>
          <w:lang w:eastAsia="ru-RU"/>
        </w:rPr>
        <w:t xml:space="preserve">Машино-место как вид недвижимости появилось в российском законодательстве в 2017 году. До этого времени сведения о </w:t>
      </w:r>
      <w:proofErr w:type="spellStart"/>
      <w:r w:rsidRPr="00C630CE">
        <w:rPr>
          <w:rStyle w:val="apple-converted-space"/>
          <w:rFonts w:ascii="Segoe UI" w:eastAsia="Times New Roman" w:hAnsi="Segoe UI" w:cs="Segoe UI"/>
          <w:color w:val="000000"/>
          <w:lang w:eastAsia="ru-RU"/>
        </w:rPr>
        <w:t>машино</w:t>
      </w:r>
      <w:proofErr w:type="spellEnd"/>
      <w:r w:rsidRPr="00C630CE">
        <w:rPr>
          <w:rStyle w:val="apple-converted-space"/>
          <w:rFonts w:ascii="Segoe UI" w:eastAsia="Times New Roman" w:hAnsi="Segoe UI" w:cs="Segoe UI"/>
          <w:color w:val="000000"/>
          <w:lang w:eastAsia="ru-RU"/>
        </w:rPr>
        <w:t xml:space="preserve">-местах вносились в Единый государственный реестр недвижимости в виде доли в нежилом здании или помещении. На сегодняшний день зарегистрировано 16785 прав на </w:t>
      </w:r>
      <w:proofErr w:type="spellStart"/>
      <w:r w:rsidRPr="00C630CE">
        <w:rPr>
          <w:rStyle w:val="apple-converted-space"/>
          <w:rFonts w:ascii="Segoe UI" w:eastAsia="Times New Roman" w:hAnsi="Segoe UI" w:cs="Segoe UI"/>
          <w:color w:val="000000"/>
          <w:lang w:eastAsia="ru-RU"/>
        </w:rPr>
        <w:t>машино</w:t>
      </w:r>
      <w:proofErr w:type="spellEnd"/>
      <w:r w:rsidRPr="00C630CE">
        <w:rPr>
          <w:rStyle w:val="apple-converted-space"/>
          <w:rFonts w:ascii="Segoe UI" w:eastAsia="Times New Roman" w:hAnsi="Segoe UI" w:cs="Segoe UI"/>
          <w:color w:val="000000"/>
          <w:lang w:eastAsia="ru-RU"/>
        </w:rPr>
        <w:t xml:space="preserve">-места в Новосибирской области. </w:t>
      </w:r>
    </w:p>
    <w:p w:rsidR="00994FE9" w:rsidRPr="00C630CE" w:rsidRDefault="00994FE9" w:rsidP="00994FE9">
      <w:pPr>
        <w:autoSpaceDE w:val="0"/>
        <w:autoSpaceDN w:val="0"/>
        <w:adjustRightInd w:val="0"/>
        <w:spacing w:after="0"/>
        <w:ind w:firstLine="709"/>
        <w:jc w:val="both"/>
        <w:rPr>
          <w:rStyle w:val="apple-converted-space"/>
          <w:rFonts w:ascii="Segoe UI" w:eastAsia="Times New Roman" w:hAnsi="Segoe UI" w:cs="Segoe UI"/>
          <w:color w:val="000000"/>
          <w:lang w:eastAsia="ru-RU"/>
        </w:rPr>
      </w:pPr>
      <w:r w:rsidRPr="00C630CE">
        <w:rPr>
          <w:rStyle w:val="apple-converted-space"/>
          <w:rFonts w:ascii="Segoe UI" w:eastAsia="Times New Roman" w:hAnsi="Segoe UI" w:cs="Segoe UI"/>
          <w:color w:val="000000"/>
          <w:lang w:eastAsia="ru-RU"/>
        </w:rPr>
        <w:t xml:space="preserve">Законодательством предусмотрена процедура преобразования долевой собственности в </w:t>
      </w:r>
      <w:proofErr w:type="spellStart"/>
      <w:r w:rsidRPr="00C630CE">
        <w:rPr>
          <w:rStyle w:val="apple-converted-space"/>
          <w:rFonts w:ascii="Segoe UI" w:eastAsia="Times New Roman" w:hAnsi="Segoe UI" w:cs="Segoe UI"/>
          <w:color w:val="000000"/>
          <w:lang w:eastAsia="ru-RU"/>
        </w:rPr>
        <w:t>машино</w:t>
      </w:r>
      <w:proofErr w:type="spellEnd"/>
      <w:r w:rsidRPr="00C630CE">
        <w:rPr>
          <w:rStyle w:val="apple-converted-space"/>
          <w:rFonts w:ascii="Segoe UI" w:eastAsia="Times New Roman" w:hAnsi="Segoe UI" w:cs="Segoe UI"/>
          <w:color w:val="000000"/>
          <w:lang w:eastAsia="ru-RU"/>
        </w:rPr>
        <w:t xml:space="preserve">-места для собственников, оформивших свое право до 1 января 2017 года. </w:t>
      </w:r>
    </w:p>
    <w:p w:rsidR="00994FE9" w:rsidRPr="00C630CE" w:rsidRDefault="00994FE9" w:rsidP="00994FE9">
      <w:pPr>
        <w:autoSpaceDE w:val="0"/>
        <w:autoSpaceDN w:val="0"/>
        <w:adjustRightInd w:val="0"/>
        <w:spacing w:after="0"/>
        <w:ind w:firstLine="709"/>
        <w:jc w:val="both"/>
        <w:rPr>
          <w:rStyle w:val="apple-converted-space"/>
          <w:rFonts w:ascii="Segoe UI" w:eastAsia="Times New Roman" w:hAnsi="Segoe UI" w:cs="Segoe UI"/>
          <w:color w:val="000000"/>
          <w:lang w:eastAsia="ru-RU"/>
        </w:rPr>
      </w:pPr>
      <w:r w:rsidRPr="00C630CE">
        <w:rPr>
          <w:rStyle w:val="apple-converted-space"/>
          <w:rFonts w:ascii="Segoe UI" w:eastAsia="Times New Roman" w:hAnsi="Segoe UI" w:cs="Segoe UI"/>
          <w:color w:val="000000"/>
          <w:lang w:eastAsia="ru-RU"/>
        </w:rPr>
        <w:t xml:space="preserve">Для государственной регистрации права собственности на </w:t>
      </w:r>
      <w:proofErr w:type="spellStart"/>
      <w:r w:rsidRPr="00C630CE">
        <w:rPr>
          <w:rStyle w:val="apple-converted-space"/>
          <w:rFonts w:ascii="Segoe UI" w:eastAsia="Times New Roman" w:hAnsi="Segoe UI" w:cs="Segoe UI"/>
          <w:color w:val="000000"/>
          <w:lang w:eastAsia="ru-RU"/>
        </w:rPr>
        <w:t>машино</w:t>
      </w:r>
      <w:proofErr w:type="spellEnd"/>
      <w:r w:rsidRPr="00C630CE">
        <w:rPr>
          <w:rStyle w:val="apple-converted-space"/>
          <w:rFonts w:ascii="Segoe UI" w:eastAsia="Times New Roman" w:hAnsi="Segoe UI" w:cs="Segoe UI"/>
          <w:color w:val="000000"/>
          <w:lang w:eastAsia="ru-RU"/>
        </w:rPr>
        <w:t>-место необходимо:</w:t>
      </w:r>
    </w:p>
    <w:p w:rsidR="00994FE9" w:rsidRPr="00C630CE" w:rsidRDefault="00994FE9" w:rsidP="00994FE9">
      <w:pPr>
        <w:autoSpaceDE w:val="0"/>
        <w:autoSpaceDN w:val="0"/>
        <w:adjustRightInd w:val="0"/>
        <w:spacing w:after="0"/>
        <w:ind w:firstLine="709"/>
        <w:jc w:val="both"/>
        <w:rPr>
          <w:rStyle w:val="apple-converted-space"/>
          <w:rFonts w:ascii="Segoe UI" w:eastAsia="Times New Roman" w:hAnsi="Segoe UI" w:cs="Segoe UI"/>
          <w:color w:val="000000"/>
          <w:lang w:eastAsia="ru-RU"/>
        </w:rPr>
      </w:pPr>
      <w:r w:rsidRPr="00C630CE">
        <w:rPr>
          <w:rStyle w:val="apple-converted-space"/>
          <w:rFonts w:ascii="Segoe UI" w:eastAsia="Times New Roman" w:hAnsi="Segoe UI" w:cs="Segoe UI"/>
          <w:color w:val="000000"/>
          <w:lang w:eastAsia="ru-RU"/>
        </w:rPr>
        <w:t xml:space="preserve">- заявление о государственном кадастровом учете и государственной регистрации прав на </w:t>
      </w:r>
      <w:proofErr w:type="spellStart"/>
      <w:r w:rsidRPr="00C630CE">
        <w:rPr>
          <w:rStyle w:val="apple-converted-space"/>
          <w:rFonts w:ascii="Segoe UI" w:eastAsia="Times New Roman" w:hAnsi="Segoe UI" w:cs="Segoe UI"/>
          <w:color w:val="000000"/>
          <w:lang w:eastAsia="ru-RU"/>
        </w:rPr>
        <w:t>машино</w:t>
      </w:r>
      <w:proofErr w:type="spellEnd"/>
      <w:r w:rsidRPr="00C630CE">
        <w:rPr>
          <w:rStyle w:val="apple-converted-space"/>
          <w:rFonts w:ascii="Segoe UI" w:eastAsia="Times New Roman" w:hAnsi="Segoe UI" w:cs="Segoe UI"/>
          <w:color w:val="000000"/>
          <w:lang w:eastAsia="ru-RU"/>
        </w:rPr>
        <w:t>-места;</w:t>
      </w:r>
    </w:p>
    <w:p w:rsidR="00994FE9" w:rsidRPr="00C630CE" w:rsidRDefault="00994FE9" w:rsidP="00994FE9">
      <w:pPr>
        <w:autoSpaceDE w:val="0"/>
        <w:autoSpaceDN w:val="0"/>
        <w:adjustRightInd w:val="0"/>
        <w:spacing w:after="0"/>
        <w:ind w:firstLine="709"/>
        <w:jc w:val="both"/>
        <w:rPr>
          <w:rStyle w:val="apple-converted-space"/>
          <w:rFonts w:ascii="Segoe UI" w:eastAsia="Times New Roman" w:hAnsi="Segoe UI" w:cs="Segoe UI"/>
          <w:color w:val="000000"/>
          <w:lang w:eastAsia="ru-RU"/>
        </w:rPr>
      </w:pPr>
      <w:r w:rsidRPr="00C630CE">
        <w:rPr>
          <w:rStyle w:val="apple-converted-space"/>
          <w:rFonts w:ascii="Segoe UI" w:eastAsia="Times New Roman" w:hAnsi="Segoe UI" w:cs="Segoe UI"/>
          <w:color w:val="000000"/>
          <w:lang w:eastAsia="ru-RU"/>
        </w:rPr>
        <w:t xml:space="preserve">- технический план </w:t>
      </w:r>
      <w:proofErr w:type="spellStart"/>
      <w:r w:rsidRPr="00C630CE">
        <w:rPr>
          <w:rStyle w:val="apple-converted-space"/>
          <w:rFonts w:ascii="Segoe UI" w:eastAsia="Times New Roman" w:hAnsi="Segoe UI" w:cs="Segoe UI"/>
          <w:color w:val="000000"/>
          <w:lang w:eastAsia="ru-RU"/>
        </w:rPr>
        <w:t>машино</w:t>
      </w:r>
      <w:proofErr w:type="spellEnd"/>
      <w:r w:rsidRPr="00C630CE">
        <w:rPr>
          <w:rStyle w:val="apple-converted-space"/>
          <w:rFonts w:ascii="Segoe UI" w:eastAsia="Times New Roman" w:hAnsi="Segoe UI" w:cs="Segoe UI"/>
          <w:color w:val="000000"/>
          <w:lang w:eastAsia="ru-RU"/>
        </w:rPr>
        <w:t>-места, его готовит кадастровый инженер;</w:t>
      </w:r>
    </w:p>
    <w:p w:rsidR="00994FE9" w:rsidRPr="00C630CE" w:rsidRDefault="00994FE9" w:rsidP="00994FE9">
      <w:pPr>
        <w:autoSpaceDE w:val="0"/>
        <w:autoSpaceDN w:val="0"/>
        <w:adjustRightInd w:val="0"/>
        <w:spacing w:after="0"/>
        <w:ind w:firstLine="709"/>
        <w:jc w:val="both"/>
        <w:rPr>
          <w:rStyle w:val="apple-converted-space"/>
          <w:rFonts w:ascii="Segoe UI" w:eastAsia="Times New Roman" w:hAnsi="Segoe UI" w:cs="Segoe UI"/>
          <w:color w:val="000000"/>
          <w:lang w:eastAsia="ru-RU"/>
        </w:rPr>
      </w:pPr>
      <w:r w:rsidRPr="00C630CE">
        <w:rPr>
          <w:rStyle w:val="apple-converted-space"/>
          <w:rFonts w:ascii="Segoe UI" w:eastAsia="Times New Roman" w:hAnsi="Segoe UI" w:cs="Segoe UI"/>
          <w:color w:val="000000"/>
          <w:lang w:eastAsia="ru-RU"/>
        </w:rPr>
        <w:t>- соглашение всех сособственников объекта или решение общего собрания, определяющие порядок пользования недвижимым имуществом, находящимся в общей долевой собственности;</w:t>
      </w:r>
    </w:p>
    <w:p w:rsidR="00994FE9" w:rsidRPr="00C630CE" w:rsidRDefault="00994FE9" w:rsidP="00994FE9">
      <w:pPr>
        <w:autoSpaceDE w:val="0"/>
        <w:autoSpaceDN w:val="0"/>
        <w:adjustRightInd w:val="0"/>
        <w:spacing w:after="0"/>
        <w:ind w:firstLine="709"/>
        <w:jc w:val="both"/>
        <w:rPr>
          <w:rStyle w:val="apple-converted-space"/>
          <w:rFonts w:ascii="Segoe UI" w:eastAsia="Times New Roman" w:hAnsi="Segoe UI" w:cs="Segoe UI"/>
          <w:color w:val="000000"/>
          <w:lang w:eastAsia="ru-RU"/>
        </w:rPr>
      </w:pPr>
      <w:r w:rsidRPr="00C630CE">
        <w:rPr>
          <w:rStyle w:val="apple-converted-space"/>
          <w:rFonts w:ascii="Segoe UI" w:eastAsia="Times New Roman" w:hAnsi="Segoe UI" w:cs="Segoe UI"/>
          <w:color w:val="000000"/>
          <w:lang w:eastAsia="ru-RU"/>
        </w:rPr>
        <w:t>- при отсутствии соглашения или решения - согласие всех сособственников на выдел в натуре доли заявителя.</w:t>
      </w:r>
    </w:p>
    <w:p w:rsidR="00994FE9" w:rsidRPr="00C630CE" w:rsidRDefault="00994FE9" w:rsidP="00994FE9">
      <w:pPr>
        <w:autoSpaceDE w:val="0"/>
        <w:autoSpaceDN w:val="0"/>
        <w:adjustRightInd w:val="0"/>
        <w:spacing w:after="0"/>
        <w:ind w:firstLine="709"/>
        <w:jc w:val="both"/>
        <w:rPr>
          <w:rStyle w:val="apple-converted-space"/>
          <w:rFonts w:ascii="Segoe UI" w:eastAsia="Times New Roman" w:hAnsi="Segoe UI" w:cs="Segoe UI"/>
          <w:color w:val="000000"/>
          <w:lang w:eastAsia="ru-RU"/>
        </w:rPr>
      </w:pPr>
      <w:r w:rsidRPr="00C630CE">
        <w:rPr>
          <w:rStyle w:val="apple-converted-space"/>
          <w:rFonts w:ascii="Segoe UI" w:eastAsia="Times New Roman" w:hAnsi="Segoe UI" w:cs="Segoe UI"/>
          <w:color w:val="000000"/>
          <w:lang w:eastAsia="ru-RU"/>
        </w:rPr>
        <w:t>При этом требуется регистрация доли всех участников долевой собственности на нежилое здание или помещение.</w:t>
      </w:r>
    </w:p>
    <w:p w:rsidR="00994FE9" w:rsidRPr="00C630CE" w:rsidRDefault="00994FE9" w:rsidP="00994FE9">
      <w:pPr>
        <w:autoSpaceDE w:val="0"/>
        <w:autoSpaceDN w:val="0"/>
        <w:adjustRightInd w:val="0"/>
        <w:spacing w:after="0"/>
        <w:ind w:firstLine="709"/>
        <w:jc w:val="both"/>
        <w:rPr>
          <w:rStyle w:val="apple-converted-space"/>
          <w:rFonts w:ascii="Segoe UI" w:eastAsia="Times New Roman" w:hAnsi="Segoe UI" w:cs="Segoe UI"/>
          <w:color w:val="000000"/>
          <w:lang w:eastAsia="ru-RU"/>
        </w:rPr>
      </w:pPr>
      <w:r w:rsidRPr="00C630CE">
        <w:rPr>
          <w:rStyle w:val="apple-converted-space"/>
          <w:rFonts w:ascii="Segoe UI" w:eastAsia="Times New Roman" w:hAnsi="Segoe UI" w:cs="Segoe UI"/>
          <w:color w:val="000000"/>
          <w:lang w:eastAsia="ru-RU"/>
        </w:rPr>
        <w:t xml:space="preserve">Размер государственной пошлины за государственную регистрацию права на </w:t>
      </w:r>
      <w:proofErr w:type="spellStart"/>
      <w:r w:rsidRPr="00C630CE">
        <w:rPr>
          <w:rStyle w:val="apple-converted-space"/>
          <w:rFonts w:ascii="Segoe UI" w:eastAsia="Times New Roman" w:hAnsi="Segoe UI" w:cs="Segoe UI"/>
          <w:color w:val="000000"/>
          <w:lang w:eastAsia="ru-RU"/>
        </w:rPr>
        <w:t>машино</w:t>
      </w:r>
      <w:proofErr w:type="spellEnd"/>
      <w:r w:rsidRPr="00C630CE">
        <w:rPr>
          <w:rStyle w:val="apple-converted-space"/>
          <w:rFonts w:ascii="Segoe UI" w:eastAsia="Times New Roman" w:hAnsi="Segoe UI" w:cs="Segoe UI"/>
          <w:color w:val="000000"/>
          <w:lang w:eastAsia="ru-RU"/>
        </w:rPr>
        <w:t>-место составляет 2 000 рублей.</w:t>
      </w:r>
    </w:p>
    <w:p w:rsidR="00994FE9" w:rsidRPr="00C630CE" w:rsidRDefault="00994FE9" w:rsidP="00994FE9">
      <w:pPr>
        <w:autoSpaceDE w:val="0"/>
        <w:autoSpaceDN w:val="0"/>
        <w:adjustRightInd w:val="0"/>
        <w:spacing w:after="0"/>
        <w:ind w:firstLine="709"/>
        <w:jc w:val="center"/>
        <w:rPr>
          <w:rFonts w:ascii="Segoe UI" w:hAnsi="Segoe UI" w:cs="Segoe UI"/>
          <w:b/>
          <w:noProof/>
        </w:rPr>
      </w:pPr>
      <w:r w:rsidRPr="00C630CE">
        <w:rPr>
          <w:rFonts w:ascii="Segoe UI" w:hAnsi="Segoe UI" w:cs="Segoe UI"/>
          <w:b/>
          <w:noProof/>
        </w:rPr>
        <w:t>Новосибирским Росреестром утвержден план профилактических визитов на 2024 год</w:t>
      </w:r>
    </w:p>
    <w:p w:rsidR="00994FE9" w:rsidRPr="00C630CE" w:rsidRDefault="00994FE9" w:rsidP="00994FE9">
      <w:pPr>
        <w:autoSpaceDE w:val="0"/>
        <w:autoSpaceDN w:val="0"/>
        <w:adjustRightInd w:val="0"/>
        <w:spacing w:after="0"/>
        <w:ind w:firstLine="709"/>
        <w:jc w:val="center"/>
        <w:rPr>
          <w:rFonts w:ascii="Segoe UI" w:hAnsi="Segoe UI" w:cs="Segoe UI"/>
          <w:b/>
          <w:noProof/>
        </w:rPr>
      </w:pPr>
    </w:p>
    <w:p w:rsidR="00994FE9" w:rsidRPr="00C630CE" w:rsidRDefault="00994FE9" w:rsidP="00994FE9">
      <w:pPr>
        <w:spacing w:after="0" w:line="240" w:lineRule="auto"/>
        <w:ind w:firstLine="709"/>
        <w:jc w:val="both"/>
        <w:rPr>
          <w:rFonts w:ascii="Segoe UI" w:eastAsia="Times New Roman" w:hAnsi="Segoe UI" w:cs="Segoe UI"/>
          <w:lang w:eastAsia="ru-RU"/>
        </w:rPr>
      </w:pPr>
      <w:r w:rsidRPr="00C630CE">
        <w:rPr>
          <w:rFonts w:ascii="Segoe UI" w:eastAsia="Times New Roman" w:hAnsi="Segoe UI" w:cs="Segoe UI"/>
          <w:lang w:eastAsia="ru-RU"/>
        </w:rPr>
        <w:t xml:space="preserve">Профилактический визит является одним из видов профилактических мероприятий Управления </w:t>
      </w:r>
      <w:proofErr w:type="spellStart"/>
      <w:r w:rsidRPr="00C630CE">
        <w:rPr>
          <w:rFonts w:ascii="Segoe UI" w:eastAsia="Times New Roman" w:hAnsi="Segoe UI" w:cs="Segoe UI"/>
          <w:lang w:eastAsia="ru-RU"/>
        </w:rPr>
        <w:t>Росреестра</w:t>
      </w:r>
      <w:proofErr w:type="spellEnd"/>
      <w:r w:rsidRPr="00C630CE">
        <w:rPr>
          <w:rFonts w:ascii="Segoe UI" w:eastAsia="Times New Roman" w:hAnsi="Segoe UI" w:cs="Segoe UI"/>
          <w:lang w:eastAsia="ru-RU"/>
        </w:rPr>
        <w:t xml:space="preserve"> по Новосибирской области, который проводится инспектором в виде беседы, в том числе посредством видеосвязи, с собственником земельного участка. В прошлом году инспекторами Управления </w:t>
      </w:r>
      <w:proofErr w:type="spellStart"/>
      <w:r w:rsidRPr="00C630CE">
        <w:rPr>
          <w:rFonts w:ascii="Segoe UI" w:eastAsia="Times New Roman" w:hAnsi="Segoe UI" w:cs="Segoe UI"/>
          <w:lang w:eastAsia="ru-RU"/>
        </w:rPr>
        <w:t>Росреестра</w:t>
      </w:r>
      <w:proofErr w:type="spellEnd"/>
      <w:r w:rsidRPr="00C630CE">
        <w:rPr>
          <w:rFonts w:ascii="Segoe UI" w:eastAsia="Times New Roman" w:hAnsi="Segoe UI" w:cs="Segoe UI"/>
          <w:lang w:eastAsia="ru-RU"/>
        </w:rPr>
        <w:t xml:space="preserve"> по Новосибирской области было проведено около 150 профилактических визитов.</w:t>
      </w:r>
    </w:p>
    <w:p w:rsidR="00994FE9" w:rsidRPr="00C630CE" w:rsidRDefault="00994FE9" w:rsidP="00994FE9">
      <w:pPr>
        <w:spacing w:after="0" w:line="240" w:lineRule="auto"/>
        <w:jc w:val="both"/>
        <w:rPr>
          <w:rFonts w:ascii="Segoe UI" w:eastAsia="Times New Roman" w:hAnsi="Segoe UI" w:cs="Segoe UI"/>
          <w:lang w:eastAsia="ru-RU"/>
        </w:rPr>
      </w:pPr>
      <w:r w:rsidRPr="00C630CE">
        <w:rPr>
          <w:rFonts w:ascii="Segoe UI" w:eastAsia="Times New Roman" w:hAnsi="Segoe UI" w:cs="Segoe UI"/>
          <w:lang w:eastAsia="ru-RU"/>
        </w:rPr>
        <w:tab/>
      </w:r>
      <w:proofErr w:type="gramStart"/>
      <w:r w:rsidRPr="00C630CE">
        <w:rPr>
          <w:rFonts w:ascii="Segoe UI" w:eastAsia="Times New Roman" w:hAnsi="Segoe UI" w:cs="Segoe UI"/>
          <w:lang w:eastAsia="ru-RU"/>
        </w:rPr>
        <w:t xml:space="preserve">Новосибирским </w:t>
      </w:r>
      <w:proofErr w:type="spellStart"/>
      <w:r w:rsidRPr="00C630CE">
        <w:rPr>
          <w:rFonts w:ascii="Segoe UI" w:eastAsia="Times New Roman" w:hAnsi="Segoe UI" w:cs="Segoe UI"/>
          <w:lang w:eastAsia="ru-RU"/>
        </w:rPr>
        <w:t>Росреестром</w:t>
      </w:r>
      <w:proofErr w:type="spellEnd"/>
      <w:r w:rsidRPr="00C630CE">
        <w:rPr>
          <w:rFonts w:ascii="Segoe UI" w:eastAsia="Times New Roman" w:hAnsi="Segoe UI" w:cs="Segoe UI"/>
          <w:lang w:eastAsia="ru-RU"/>
        </w:rPr>
        <w:t xml:space="preserve"> продолжается работа по профилактике нарушений среди землепользователей и в этих целях утвержден план профилактических визитов на 2024 год, с которым можно ознакомиться в региональном блоке официального сайта </w:t>
      </w:r>
      <w:proofErr w:type="spellStart"/>
      <w:r w:rsidRPr="00C630CE">
        <w:rPr>
          <w:rFonts w:ascii="Segoe UI" w:eastAsia="Times New Roman" w:hAnsi="Segoe UI" w:cs="Segoe UI"/>
          <w:lang w:eastAsia="ru-RU"/>
        </w:rPr>
        <w:t>Росреестра</w:t>
      </w:r>
      <w:proofErr w:type="spellEnd"/>
      <w:r w:rsidRPr="00C630CE">
        <w:rPr>
          <w:rFonts w:ascii="Segoe UI" w:eastAsia="Times New Roman" w:hAnsi="Segoe UI" w:cs="Segoe UI"/>
          <w:lang w:eastAsia="ru-RU"/>
        </w:rPr>
        <w:t xml:space="preserve"> в сети Интернет rosreestr.gov.ru в разделе «Проведение проверок-Государственный земельный надзор-Профилактика нарушений-2024». </w:t>
      </w:r>
      <w:proofErr w:type="gramEnd"/>
    </w:p>
    <w:p w:rsidR="00C630CE" w:rsidRDefault="00C630CE" w:rsidP="00994FE9">
      <w:pPr>
        <w:spacing w:after="0" w:line="240" w:lineRule="auto"/>
        <w:ind w:firstLine="708"/>
        <w:jc w:val="both"/>
        <w:rPr>
          <w:rFonts w:ascii="Segoe UI" w:eastAsia="Times New Roman" w:hAnsi="Segoe UI" w:cs="Segoe UI"/>
          <w:lang w:eastAsia="ru-RU"/>
        </w:rPr>
      </w:pPr>
    </w:p>
    <w:p w:rsidR="00994FE9" w:rsidRPr="00C630CE" w:rsidRDefault="00994FE9" w:rsidP="00994FE9">
      <w:pPr>
        <w:spacing w:after="0" w:line="240" w:lineRule="auto"/>
        <w:ind w:firstLine="708"/>
        <w:jc w:val="both"/>
        <w:rPr>
          <w:rFonts w:ascii="Segoe UI" w:eastAsia="Times New Roman" w:hAnsi="Segoe UI" w:cs="Segoe UI"/>
          <w:lang w:eastAsia="ru-RU"/>
        </w:rPr>
      </w:pPr>
      <w:r w:rsidRPr="00C630CE">
        <w:rPr>
          <w:rFonts w:ascii="Segoe UI" w:eastAsia="Times New Roman" w:hAnsi="Segoe UI" w:cs="Segoe UI"/>
          <w:lang w:eastAsia="ru-RU"/>
        </w:rPr>
        <w:t xml:space="preserve">Напоминаем, что с августа 2023 года у собственника земельного участка появилась возможность обратиться в новосибирский </w:t>
      </w:r>
      <w:proofErr w:type="spellStart"/>
      <w:r w:rsidRPr="00C630CE">
        <w:rPr>
          <w:rFonts w:ascii="Segoe UI" w:eastAsia="Times New Roman" w:hAnsi="Segoe UI" w:cs="Segoe UI"/>
          <w:lang w:eastAsia="ru-RU"/>
        </w:rPr>
        <w:t>Росреестр</w:t>
      </w:r>
      <w:proofErr w:type="spellEnd"/>
      <w:r w:rsidRPr="00C630CE">
        <w:rPr>
          <w:rFonts w:ascii="Segoe UI" w:eastAsia="Times New Roman" w:hAnsi="Segoe UI" w:cs="Segoe UI"/>
          <w:lang w:eastAsia="ru-RU"/>
        </w:rPr>
        <w:t xml:space="preserve"> с заявлением о проведении в отношении него профилактического визита. Инспектор в течение 10 рабочих дней рассмотрит данное заявление и примет решении о проведении либо об отказе в проведении профилактического визита. Подать указанное заявление можно одним из следующих способов:</w:t>
      </w:r>
    </w:p>
    <w:p w:rsidR="00994FE9" w:rsidRPr="00C630CE" w:rsidRDefault="00994FE9" w:rsidP="00994FE9">
      <w:pPr>
        <w:spacing w:after="0" w:line="240" w:lineRule="auto"/>
        <w:ind w:firstLine="708"/>
        <w:jc w:val="both"/>
        <w:rPr>
          <w:rFonts w:ascii="Segoe UI" w:eastAsia="Times New Roman" w:hAnsi="Segoe UI" w:cs="Segoe UI"/>
          <w:lang w:eastAsia="ru-RU"/>
        </w:rPr>
      </w:pPr>
      <w:r w:rsidRPr="00C630CE">
        <w:rPr>
          <w:rFonts w:ascii="Segoe UI" w:eastAsia="Times New Roman" w:hAnsi="Segoe UI" w:cs="Segoe UI"/>
          <w:lang w:eastAsia="ru-RU"/>
        </w:rPr>
        <w:t>- в письменном виде по почте: 630091, Новосибирская область, г. Новосибирск, ул. Державина, д. 28;</w:t>
      </w:r>
    </w:p>
    <w:p w:rsidR="00994FE9" w:rsidRPr="00C630CE" w:rsidRDefault="00994FE9" w:rsidP="00994FE9">
      <w:pPr>
        <w:spacing w:after="0" w:line="240" w:lineRule="auto"/>
        <w:ind w:firstLine="708"/>
        <w:jc w:val="both"/>
        <w:rPr>
          <w:rFonts w:ascii="Segoe UI" w:eastAsia="Times New Roman" w:hAnsi="Segoe UI" w:cs="Segoe UI"/>
          <w:lang w:eastAsia="ru-RU"/>
        </w:rPr>
      </w:pPr>
      <w:r w:rsidRPr="00C630CE">
        <w:rPr>
          <w:rFonts w:ascii="Segoe UI" w:eastAsia="Times New Roman" w:hAnsi="Segoe UI" w:cs="Segoe UI"/>
          <w:lang w:eastAsia="ru-RU"/>
        </w:rPr>
        <w:t xml:space="preserve">- на сайте </w:t>
      </w:r>
      <w:hyperlink r:id="rId14" w:history="1">
        <w:proofErr w:type="spellStart"/>
        <w:r w:rsidRPr="00C630CE">
          <w:rPr>
            <w:rFonts w:ascii="Segoe UI" w:eastAsia="Times New Roman" w:hAnsi="Segoe UI" w:cs="Segoe UI"/>
            <w:color w:val="0000FF"/>
            <w:u w:val="single"/>
            <w:lang w:eastAsia="ru-RU"/>
          </w:rPr>
          <w:t>Росреестра</w:t>
        </w:r>
        <w:proofErr w:type="spellEnd"/>
      </w:hyperlink>
      <w:r w:rsidRPr="00C630CE">
        <w:rPr>
          <w:rFonts w:ascii="Segoe UI" w:eastAsia="Times New Roman" w:hAnsi="Segoe UI" w:cs="Segoe UI"/>
          <w:lang w:eastAsia="ru-RU"/>
        </w:rPr>
        <w:t>;</w:t>
      </w:r>
    </w:p>
    <w:p w:rsidR="00994FE9" w:rsidRPr="00C630CE" w:rsidRDefault="00994FE9" w:rsidP="00994FE9">
      <w:pPr>
        <w:spacing w:after="0" w:line="240" w:lineRule="auto"/>
        <w:ind w:firstLine="708"/>
        <w:jc w:val="both"/>
        <w:rPr>
          <w:rFonts w:ascii="Segoe UI" w:eastAsia="Times New Roman" w:hAnsi="Segoe UI" w:cs="Segoe UI"/>
          <w:lang w:eastAsia="ru-RU"/>
        </w:rPr>
      </w:pPr>
      <w:r w:rsidRPr="00C630CE">
        <w:rPr>
          <w:rFonts w:ascii="Segoe UI" w:eastAsia="Times New Roman" w:hAnsi="Segoe UI" w:cs="Segoe UI"/>
          <w:lang w:eastAsia="ru-RU"/>
        </w:rPr>
        <w:t xml:space="preserve">- в ходе </w:t>
      </w:r>
      <w:hyperlink r:id="rId15" w:history="1">
        <w:r w:rsidRPr="00C630CE">
          <w:rPr>
            <w:rFonts w:ascii="Segoe UI" w:eastAsia="Times New Roman" w:hAnsi="Segoe UI" w:cs="Segoe UI"/>
            <w:color w:val="0000FF"/>
            <w:u w:val="single"/>
            <w:lang w:eastAsia="ru-RU"/>
          </w:rPr>
          <w:t>личного приема</w:t>
        </w:r>
      </w:hyperlink>
      <w:r w:rsidRPr="00C630CE">
        <w:rPr>
          <w:rFonts w:ascii="Segoe UI" w:eastAsia="Times New Roman" w:hAnsi="Segoe UI" w:cs="Segoe UI"/>
          <w:lang w:eastAsia="ru-RU"/>
        </w:rPr>
        <w:t>.</w:t>
      </w:r>
    </w:p>
    <w:p w:rsidR="00994FE9" w:rsidRPr="00C630CE" w:rsidRDefault="00994FE9" w:rsidP="00994FE9">
      <w:pPr>
        <w:autoSpaceDE w:val="0"/>
        <w:autoSpaceDN w:val="0"/>
        <w:adjustRightInd w:val="0"/>
        <w:spacing w:after="0"/>
        <w:ind w:firstLine="709"/>
        <w:jc w:val="both"/>
        <w:rPr>
          <w:rFonts w:ascii="Segoe UI" w:hAnsi="Segoe UI" w:cs="Segoe UI"/>
          <w:noProof/>
        </w:rPr>
      </w:pPr>
    </w:p>
    <w:p w:rsidR="00994FE9" w:rsidRPr="00C630CE" w:rsidRDefault="00994FE9" w:rsidP="00994FE9">
      <w:pPr>
        <w:autoSpaceDE w:val="0"/>
        <w:autoSpaceDN w:val="0"/>
        <w:adjustRightInd w:val="0"/>
        <w:spacing w:after="0"/>
        <w:jc w:val="both"/>
        <w:rPr>
          <w:rStyle w:val="apple-converted-space"/>
          <w:rFonts w:ascii="Segoe UI" w:eastAsia="Times New Roman" w:hAnsi="Segoe UI" w:cs="Segoe UI"/>
          <w:color w:val="000000"/>
          <w:lang w:eastAsia="ru-RU"/>
        </w:rPr>
      </w:pPr>
    </w:p>
    <w:p w:rsidR="00994FE9" w:rsidRPr="00C630CE" w:rsidRDefault="00994FE9" w:rsidP="00994FE9">
      <w:pPr>
        <w:autoSpaceDE w:val="0"/>
        <w:autoSpaceDN w:val="0"/>
        <w:adjustRightInd w:val="0"/>
        <w:spacing w:after="0"/>
        <w:ind w:firstLine="709"/>
        <w:jc w:val="center"/>
        <w:rPr>
          <w:rFonts w:ascii="Segoe UI" w:hAnsi="Segoe UI" w:cs="Segoe UI"/>
          <w:b/>
          <w:noProof/>
        </w:rPr>
      </w:pPr>
      <w:r w:rsidRPr="00C630CE">
        <w:rPr>
          <w:rFonts w:ascii="Segoe UI" w:hAnsi="Segoe UI" w:cs="Segoe UI"/>
          <w:b/>
          <w:noProof/>
        </w:rPr>
        <w:t>На сайте Росреестра появилась возможность проверить свой  земельный участок на наличие нарушений земельного законодательства</w:t>
      </w:r>
    </w:p>
    <w:p w:rsidR="00994FE9" w:rsidRPr="00C630CE" w:rsidRDefault="00994FE9" w:rsidP="00994FE9">
      <w:pPr>
        <w:autoSpaceDE w:val="0"/>
        <w:autoSpaceDN w:val="0"/>
        <w:adjustRightInd w:val="0"/>
        <w:spacing w:after="0"/>
        <w:ind w:firstLine="709"/>
        <w:jc w:val="center"/>
        <w:rPr>
          <w:rFonts w:ascii="Segoe UI" w:hAnsi="Segoe UI" w:cs="Segoe UI"/>
          <w:b/>
          <w:noProof/>
        </w:rPr>
      </w:pPr>
    </w:p>
    <w:p w:rsidR="00994FE9" w:rsidRPr="00C630CE" w:rsidRDefault="00994FE9" w:rsidP="00994FE9">
      <w:pPr>
        <w:autoSpaceDE w:val="0"/>
        <w:autoSpaceDN w:val="0"/>
        <w:adjustRightInd w:val="0"/>
        <w:spacing w:after="0"/>
        <w:ind w:firstLine="709"/>
        <w:jc w:val="both"/>
        <w:rPr>
          <w:rFonts w:ascii="Segoe UI" w:hAnsi="Segoe UI" w:cs="Segoe UI"/>
          <w:noProof/>
        </w:rPr>
      </w:pPr>
    </w:p>
    <w:p w:rsidR="00994FE9" w:rsidRPr="00C630CE" w:rsidRDefault="00994FE9" w:rsidP="00994FE9">
      <w:pPr>
        <w:autoSpaceDE w:val="0"/>
        <w:autoSpaceDN w:val="0"/>
        <w:adjustRightInd w:val="0"/>
        <w:spacing w:after="0"/>
        <w:ind w:firstLine="709"/>
        <w:jc w:val="both"/>
        <w:rPr>
          <w:rFonts w:ascii="Segoe UI" w:hAnsi="Segoe UI" w:cs="Segoe UI"/>
          <w:noProof/>
        </w:rPr>
      </w:pPr>
      <w:r w:rsidRPr="00C630CE">
        <w:rPr>
          <w:rFonts w:ascii="Segoe UI" w:hAnsi="Segoe UI" w:cs="Segoe UI"/>
          <w:noProof/>
        </w:rPr>
        <w:t>Управление Росреестра по Новосибирской  области информирует о том, что на сайте ведомства реализован сервис по самостоятельной оценке соблюдения требований земельного законодательства, предназначенный для правообладателей земельных участков и землепользователей.</w:t>
      </w:r>
    </w:p>
    <w:p w:rsidR="00994FE9" w:rsidRPr="00C630CE" w:rsidRDefault="00994FE9" w:rsidP="00994FE9">
      <w:pPr>
        <w:autoSpaceDE w:val="0"/>
        <w:autoSpaceDN w:val="0"/>
        <w:adjustRightInd w:val="0"/>
        <w:spacing w:after="0"/>
        <w:ind w:firstLine="709"/>
        <w:jc w:val="both"/>
        <w:rPr>
          <w:rFonts w:ascii="Segoe UI" w:hAnsi="Segoe UI" w:cs="Segoe UI"/>
          <w:noProof/>
        </w:rPr>
      </w:pPr>
      <w:r w:rsidRPr="00C630CE">
        <w:rPr>
          <w:rFonts w:ascii="Segoe UI" w:hAnsi="Segoe UI" w:cs="Segoe UI"/>
          <w:noProof/>
        </w:rPr>
        <w:t xml:space="preserve">Чтобы воспользоваться данным сервисом, необходимо перейти на официальном сайте </w:t>
      </w:r>
      <w:hyperlink r:id="rId16" w:history="1">
        <w:r w:rsidRPr="00C630CE">
          <w:rPr>
            <w:rStyle w:val="a4"/>
            <w:rFonts w:ascii="Segoe UI" w:hAnsi="Segoe UI" w:cs="Segoe UI"/>
            <w:noProof/>
          </w:rPr>
          <w:t>Росреестра</w:t>
        </w:r>
      </w:hyperlink>
      <w:r w:rsidRPr="00C630CE">
        <w:rPr>
          <w:rFonts w:ascii="Segoe UI" w:hAnsi="Segoe UI" w:cs="Segoe UI"/>
          <w:noProof/>
        </w:rPr>
        <w:t xml:space="preserve"> в подраздел «Деятельность» - «Государственный земельный надзор» и ввести кадастровый номер своего земельного участка.</w:t>
      </w:r>
    </w:p>
    <w:p w:rsidR="00994FE9" w:rsidRPr="00C630CE" w:rsidRDefault="00994FE9" w:rsidP="00994FE9">
      <w:pPr>
        <w:autoSpaceDE w:val="0"/>
        <w:autoSpaceDN w:val="0"/>
        <w:adjustRightInd w:val="0"/>
        <w:spacing w:after="0"/>
        <w:ind w:firstLine="709"/>
        <w:jc w:val="both"/>
        <w:rPr>
          <w:rFonts w:ascii="Segoe UI" w:hAnsi="Segoe UI" w:cs="Segoe UI"/>
          <w:noProof/>
        </w:rPr>
      </w:pPr>
      <w:r w:rsidRPr="00C630CE">
        <w:rPr>
          <w:rFonts w:ascii="Segoe UI" w:hAnsi="Segoe UI" w:cs="Segoe UI"/>
          <w:noProof/>
        </w:rPr>
        <w:t>Далее, ответив на простые и понятные вопросы, каждый землепользователь сможет узнать, является ли он потенциальным нарушителем земельного законодательства. В случае выявления нарушений с помощью сервиса респонденту будет предложено обратиться за их устранением.</w:t>
      </w:r>
    </w:p>
    <w:p w:rsidR="00994FE9" w:rsidRPr="00C630CE" w:rsidRDefault="00994FE9" w:rsidP="00994FE9">
      <w:pPr>
        <w:autoSpaceDE w:val="0"/>
        <w:autoSpaceDN w:val="0"/>
        <w:adjustRightInd w:val="0"/>
        <w:spacing w:after="0"/>
        <w:ind w:firstLine="709"/>
        <w:jc w:val="center"/>
        <w:rPr>
          <w:rFonts w:ascii="Segoe UI" w:hAnsi="Segoe UI" w:cs="Segoe UI"/>
          <w:b/>
          <w:noProof/>
        </w:rPr>
      </w:pPr>
      <w:r w:rsidRPr="00C630CE">
        <w:rPr>
          <w:rFonts w:ascii="Segoe UI" w:hAnsi="Segoe UI" w:cs="Segoe UI"/>
          <w:b/>
          <w:noProof/>
        </w:rPr>
        <w:t>Оплата государственной пошлины за лицензирование геодезической и картографической деятельности</w:t>
      </w:r>
    </w:p>
    <w:p w:rsidR="00994FE9" w:rsidRPr="00C630CE" w:rsidRDefault="00994FE9" w:rsidP="00994FE9">
      <w:pPr>
        <w:autoSpaceDE w:val="0"/>
        <w:autoSpaceDN w:val="0"/>
        <w:adjustRightInd w:val="0"/>
        <w:spacing w:after="0"/>
        <w:ind w:firstLine="709"/>
        <w:jc w:val="center"/>
        <w:rPr>
          <w:rFonts w:ascii="Segoe UI" w:hAnsi="Segoe UI" w:cs="Segoe UI"/>
          <w:b/>
          <w:noProof/>
        </w:rPr>
      </w:pPr>
    </w:p>
    <w:p w:rsidR="00994FE9" w:rsidRPr="00C630CE" w:rsidRDefault="00994FE9" w:rsidP="00994FE9">
      <w:pPr>
        <w:autoSpaceDE w:val="0"/>
        <w:autoSpaceDN w:val="0"/>
        <w:adjustRightInd w:val="0"/>
        <w:spacing w:after="0"/>
        <w:ind w:firstLine="709"/>
        <w:jc w:val="both"/>
        <w:rPr>
          <w:rFonts w:ascii="Segoe UI" w:hAnsi="Segoe UI" w:cs="Segoe UI"/>
          <w:noProof/>
        </w:rPr>
      </w:pPr>
      <w:r w:rsidRPr="00C630CE">
        <w:rPr>
          <w:rFonts w:ascii="Segoe UI" w:hAnsi="Segoe UI" w:cs="Segoe UI"/>
          <w:noProof/>
        </w:rPr>
        <w:t>Управление Росреестра по Новосибирской области информирует, что с 1 января 2024 по 31 декабря 2029 требуется оплата государственной пошлины за предоставление лицензии на осуществление геодезической и картографической деятельности, внесение изменений в реестр лицензий.</w:t>
      </w:r>
    </w:p>
    <w:p w:rsidR="00994FE9" w:rsidRPr="00C630CE" w:rsidRDefault="00994FE9" w:rsidP="00994FE9">
      <w:pPr>
        <w:autoSpaceDE w:val="0"/>
        <w:autoSpaceDN w:val="0"/>
        <w:adjustRightInd w:val="0"/>
        <w:spacing w:after="0"/>
        <w:ind w:firstLine="709"/>
        <w:jc w:val="both"/>
        <w:rPr>
          <w:rFonts w:ascii="Segoe UI" w:hAnsi="Segoe UI" w:cs="Segoe UI"/>
          <w:noProof/>
        </w:rPr>
      </w:pPr>
      <w:r w:rsidRPr="00C630CE">
        <w:rPr>
          <w:rFonts w:ascii="Segoe UI" w:hAnsi="Segoe UI" w:cs="Segoe UI"/>
          <w:noProof/>
        </w:rPr>
        <w:t>Размеры государственных пошлин установлены статьей 333.33 Налогового кодекса Российской Федерации и составляют:</w:t>
      </w:r>
    </w:p>
    <w:p w:rsidR="00994FE9" w:rsidRPr="00C630CE" w:rsidRDefault="00994FE9" w:rsidP="00994FE9">
      <w:pPr>
        <w:autoSpaceDE w:val="0"/>
        <w:autoSpaceDN w:val="0"/>
        <w:adjustRightInd w:val="0"/>
        <w:spacing w:after="0"/>
        <w:ind w:firstLine="709"/>
        <w:jc w:val="both"/>
        <w:rPr>
          <w:rFonts w:ascii="Segoe UI" w:hAnsi="Segoe UI" w:cs="Segoe UI"/>
          <w:noProof/>
        </w:rPr>
      </w:pPr>
      <w:r w:rsidRPr="00C630CE">
        <w:rPr>
          <w:rFonts w:ascii="Segoe UI" w:hAnsi="Segoe UI" w:cs="Segoe UI"/>
          <w:noProof/>
        </w:rPr>
        <w:t>- 7 500 рублей за предоставление лицензии;</w:t>
      </w:r>
    </w:p>
    <w:p w:rsidR="00994FE9" w:rsidRPr="00C630CE" w:rsidRDefault="00994FE9" w:rsidP="00994FE9">
      <w:pPr>
        <w:autoSpaceDE w:val="0"/>
        <w:autoSpaceDN w:val="0"/>
        <w:adjustRightInd w:val="0"/>
        <w:spacing w:after="0"/>
        <w:ind w:firstLine="709"/>
        <w:jc w:val="both"/>
        <w:rPr>
          <w:rFonts w:ascii="Segoe UI" w:hAnsi="Segoe UI" w:cs="Segoe UI"/>
          <w:noProof/>
        </w:rPr>
      </w:pPr>
      <w:r w:rsidRPr="00C630CE">
        <w:rPr>
          <w:rFonts w:ascii="Segoe UI" w:hAnsi="Segoe UI" w:cs="Segoe UI"/>
          <w:noProof/>
        </w:rPr>
        <w:t>- 3 500 рублей за внесение изменений в реестр лицензий на основании заявления о внесении изменений в реестр лицензий, связанное с внесением дополнений в сведения об адресах мест осуществления лицензируемого вида деятельности, о выполняемых работах в составе лицензируемого вида деятельности;</w:t>
      </w:r>
    </w:p>
    <w:p w:rsidR="00994FE9" w:rsidRPr="00C630CE" w:rsidRDefault="00994FE9" w:rsidP="00994FE9">
      <w:pPr>
        <w:autoSpaceDE w:val="0"/>
        <w:autoSpaceDN w:val="0"/>
        <w:adjustRightInd w:val="0"/>
        <w:spacing w:after="0"/>
        <w:ind w:firstLine="709"/>
        <w:jc w:val="both"/>
        <w:rPr>
          <w:rFonts w:ascii="Segoe UI" w:hAnsi="Segoe UI" w:cs="Segoe UI"/>
          <w:noProof/>
        </w:rPr>
      </w:pPr>
      <w:r w:rsidRPr="00C630CE">
        <w:rPr>
          <w:rFonts w:ascii="Segoe UI" w:hAnsi="Segoe UI" w:cs="Segoe UI"/>
          <w:noProof/>
        </w:rPr>
        <w:t>- 750 рублей за внесение изменений в реестр лицензий на основании заявления о внесении изменений в реестр лицензий в случае необходимости исключения из реестра лицензий адреса (адресов) места осуществления лицензируемого вида деятельности, либо исключения вида (видов) работ, составляющих лицензируемый вид деятельности.</w:t>
      </w:r>
    </w:p>
    <w:p w:rsidR="00994FE9" w:rsidRPr="00C630CE" w:rsidRDefault="00994FE9" w:rsidP="00994FE9">
      <w:pPr>
        <w:pStyle w:val="af"/>
        <w:spacing w:before="0" w:beforeAutospacing="0" w:after="0" w:afterAutospacing="0"/>
        <w:ind w:firstLine="720"/>
        <w:jc w:val="both"/>
        <w:rPr>
          <w:rStyle w:val="apple-converted-space"/>
          <w:rFonts w:ascii="Segoe UI" w:hAnsi="Segoe UI" w:cs="Segoe UI"/>
          <w:color w:val="000000"/>
          <w:sz w:val="22"/>
          <w:szCs w:val="22"/>
        </w:rPr>
      </w:pPr>
    </w:p>
    <w:p w:rsidR="00994FE9" w:rsidRPr="00C630CE" w:rsidRDefault="00994FE9" w:rsidP="00994FE9">
      <w:pPr>
        <w:autoSpaceDE w:val="0"/>
        <w:autoSpaceDN w:val="0"/>
        <w:adjustRightInd w:val="0"/>
        <w:spacing w:after="0"/>
        <w:ind w:firstLine="709"/>
        <w:jc w:val="center"/>
        <w:rPr>
          <w:rFonts w:ascii="Segoe UI" w:hAnsi="Segoe UI" w:cs="Segoe UI"/>
          <w:b/>
          <w:noProof/>
        </w:rPr>
      </w:pPr>
      <w:r w:rsidRPr="00C630CE">
        <w:rPr>
          <w:rFonts w:ascii="Segoe UI" w:hAnsi="Segoe UI" w:cs="Segoe UI"/>
          <w:b/>
          <w:noProof/>
        </w:rPr>
        <w:t>В новосибирском Росреестре ответили на вопросы о кадастровой оценке объектов недвижимости</w:t>
      </w:r>
    </w:p>
    <w:p w:rsidR="00994FE9" w:rsidRPr="00C630CE" w:rsidRDefault="00994FE9" w:rsidP="00994FE9">
      <w:pPr>
        <w:autoSpaceDE w:val="0"/>
        <w:autoSpaceDN w:val="0"/>
        <w:adjustRightInd w:val="0"/>
        <w:spacing w:after="0"/>
        <w:ind w:firstLine="709"/>
        <w:jc w:val="center"/>
        <w:rPr>
          <w:rFonts w:ascii="Segoe UI" w:hAnsi="Segoe UI" w:cs="Segoe UI"/>
          <w:b/>
          <w:noProof/>
        </w:rPr>
      </w:pPr>
    </w:p>
    <w:p w:rsidR="00C630CE" w:rsidRDefault="00C630CE" w:rsidP="00994FE9">
      <w:pPr>
        <w:shd w:val="clear" w:color="auto" w:fill="FFFFFF"/>
        <w:spacing w:after="0" w:line="240" w:lineRule="auto"/>
        <w:ind w:firstLine="709"/>
        <w:jc w:val="both"/>
        <w:rPr>
          <w:rFonts w:ascii="Segoe UI" w:eastAsia="Times New Roman" w:hAnsi="Segoe UI" w:cs="Segoe UI"/>
          <w:color w:val="000000"/>
          <w:lang w:eastAsia="ru-RU"/>
        </w:rPr>
      </w:pPr>
    </w:p>
    <w:p w:rsidR="00C630CE" w:rsidRDefault="00C630CE" w:rsidP="00994FE9">
      <w:pPr>
        <w:shd w:val="clear" w:color="auto" w:fill="FFFFFF"/>
        <w:spacing w:after="0" w:line="240" w:lineRule="auto"/>
        <w:ind w:firstLine="709"/>
        <w:jc w:val="both"/>
        <w:rPr>
          <w:rFonts w:ascii="Segoe UI" w:eastAsia="Times New Roman" w:hAnsi="Segoe UI" w:cs="Segoe UI"/>
          <w:color w:val="000000"/>
          <w:lang w:eastAsia="ru-RU"/>
        </w:rPr>
      </w:pPr>
    </w:p>
    <w:p w:rsidR="00994FE9" w:rsidRPr="00C630CE" w:rsidRDefault="00994FE9" w:rsidP="00994FE9">
      <w:pPr>
        <w:shd w:val="clear" w:color="auto" w:fill="FFFFFF"/>
        <w:spacing w:after="0" w:line="240" w:lineRule="auto"/>
        <w:ind w:firstLine="709"/>
        <w:jc w:val="both"/>
        <w:rPr>
          <w:rFonts w:ascii="Segoe UI" w:eastAsia="Times New Roman" w:hAnsi="Segoe UI" w:cs="Segoe UI"/>
          <w:color w:val="000000"/>
          <w:lang w:eastAsia="ru-RU"/>
        </w:rPr>
      </w:pPr>
      <w:r w:rsidRPr="00C630CE">
        <w:rPr>
          <w:rFonts w:ascii="Segoe UI" w:eastAsia="Times New Roman" w:hAnsi="Segoe UI" w:cs="Segoe UI"/>
          <w:color w:val="000000"/>
          <w:lang w:eastAsia="ru-RU"/>
        </w:rPr>
        <w:t xml:space="preserve">В четверг, 1 февраля, в Управлении </w:t>
      </w:r>
      <w:proofErr w:type="spellStart"/>
      <w:r w:rsidRPr="00C630CE">
        <w:rPr>
          <w:rFonts w:ascii="Segoe UI" w:eastAsia="Times New Roman" w:hAnsi="Segoe UI" w:cs="Segoe UI"/>
          <w:color w:val="000000"/>
          <w:lang w:eastAsia="ru-RU"/>
        </w:rPr>
        <w:t>Росреестра</w:t>
      </w:r>
      <w:proofErr w:type="spellEnd"/>
      <w:r w:rsidRPr="00C630CE">
        <w:rPr>
          <w:rFonts w:ascii="Segoe UI" w:eastAsia="Times New Roman" w:hAnsi="Segoe UI" w:cs="Segoe UI"/>
          <w:color w:val="000000"/>
          <w:lang w:eastAsia="ru-RU"/>
        </w:rPr>
        <w:t xml:space="preserve"> по Новосибирской области состоялась «горячая» телефонная линия </w:t>
      </w:r>
      <w:r w:rsidRPr="00C630CE">
        <w:rPr>
          <w:rFonts w:ascii="Segoe UI" w:eastAsia="Times New Roman" w:hAnsi="Segoe UI" w:cs="Segoe UI"/>
          <w:color w:val="000000"/>
          <w:shd w:val="clear" w:color="auto" w:fill="FFFFFF"/>
          <w:lang w:eastAsia="ru-RU"/>
        </w:rPr>
        <w:t xml:space="preserve">по вопросам </w:t>
      </w:r>
      <w:r w:rsidRPr="00C630CE">
        <w:rPr>
          <w:rFonts w:ascii="Segoe UI" w:eastAsia="Times New Roman" w:hAnsi="Segoe UI" w:cs="Segoe UI"/>
          <w:bCs/>
          <w:lang w:eastAsia="ru-RU"/>
        </w:rPr>
        <w:t>кадастровой оценки объектов недвижимости</w:t>
      </w:r>
      <w:r w:rsidRPr="00C630CE">
        <w:rPr>
          <w:rFonts w:ascii="Segoe UI" w:eastAsia="Times New Roman" w:hAnsi="Segoe UI" w:cs="Segoe UI"/>
          <w:color w:val="000000"/>
          <w:lang w:eastAsia="ru-RU"/>
        </w:rPr>
        <w:t xml:space="preserve">. На вопросы новосибирцев ответила </w:t>
      </w:r>
      <w:r w:rsidRPr="00C630CE">
        <w:rPr>
          <w:rFonts w:ascii="Segoe UI" w:eastAsia="Times New Roman" w:hAnsi="Segoe UI" w:cs="Segoe UI"/>
          <w:lang w:eastAsia="ru-RU"/>
        </w:rPr>
        <w:t xml:space="preserve">начальник отдела землеустройства, мониторинга земель, кадастровой оценки недвижимости, геодезии и картографии Управления Анна </w:t>
      </w:r>
      <w:proofErr w:type="spellStart"/>
      <w:r w:rsidRPr="00C630CE">
        <w:rPr>
          <w:rFonts w:ascii="Segoe UI" w:eastAsia="Times New Roman" w:hAnsi="Segoe UI" w:cs="Segoe UI"/>
          <w:lang w:eastAsia="ru-RU"/>
        </w:rPr>
        <w:t>Еремкина</w:t>
      </w:r>
      <w:proofErr w:type="spellEnd"/>
      <w:r w:rsidRPr="00C630CE">
        <w:rPr>
          <w:rFonts w:ascii="Segoe UI" w:eastAsia="Times New Roman" w:hAnsi="Segoe UI" w:cs="Segoe UI"/>
          <w:lang w:eastAsia="ru-RU"/>
        </w:rPr>
        <w:t>.</w:t>
      </w:r>
      <w:r w:rsidRPr="00C630CE">
        <w:rPr>
          <w:rFonts w:ascii="Segoe UI" w:eastAsia="Times New Roman" w:hAnsi="Segoe UI" w:cs="Segoe UI"/>
          <w:color w:val="000000"/>
          <w:lang w:eastAsia="ru-RU"/>
        </w:rPr>
        <w:t xml:space="preserve">  </w:t>
      </w:r>
    </w:p>
    <w:p w:rsidR="00994FE9" w:rsidRPr="00C630CE" w:rsidRDefault="00994FE9" w:rsidP="00994FE9">
      <w:pPr>
        <w:shd w:val="clear" w:color="auto" w:fill="FFFFFF"/>
        <w:spacing w:after="0" w:line="240" w:lineRule="auto"/>
        <w:ind w:firstLine="708"/>
        <w:jc w:val="both"/>
        <w:rPr>
          <w:rFonts w:ascii="Segoe UI" w:eastAsia="Times New Roman" w:hAnsi="Segoe UI" w:cs="Segoe UI"/>
          <w:b/>
          <w:lang w:eastAsia="ru-RU"/>
        </w:rPr>
      </w:pPr>
    </w:p>
    <w:p w:rsidR="00994FE9" w:rsidRPr="00C630CE" w:rsidRDefault="00994FE9" w:rsidP="00994FE9">
      <w:pPr>
        <w:shd w:val="clear" w:color="auto" w:fill="FFFFFF"/>
        <w:spacing w:after="0" w:line="240" w:lineRule="auto"/>
        <w:ind w:firstLine="708"/>
        <w:jc w:val="both"/>
        <w:rPr>
          <w:rFonts w:ascii="Segoe UI" w:eastAsia="Times New Roman" w:hAnsi="Segoe UI" w:cs="Segoe UI"/>
          <w:b/>
          <w:lang w:eastAsia="x-none"/>
        </w:rPr>
      </w:pPr>
      <w:r w:rsidRPr="00C630CE">
        <w:rPr>
          <w:rFonts w:ascii="Segoe UI" w:eastAsia="Times New Roman" w:hAnsi="Segoe UI" w:cs="Segoe UI"/>
          <w:b/>
          <w:lang w:eastAsia="x-none"/>
        </w:rPr>
        <w:t>Для чего нужна кадастровая стоимость?</w:t>
      </w:r>
    </w:p>
    <w:p w:rsidR="00994FE9" w:rsidRPr="00C630CE" w:rsidRDefault="00994FE9" w:rsidP="00994FE9">
      <w:pPr>
        <w:shd w:val="clear" w:color="auto" w:fill="FFFFFF"/>
        <w:spacing w:after="0" w:line="240" w:lineRule="auto"/>
        <w:ind w:firstLine="708"/>
        <w:jc w:val="both"/>
        <w:rPr>
          <w:rFonts w:ascii="Segoe UI" w:eastAsia="Times New Roman" w:hAnsi="Segoe UI" w:cs="Segoe UI"/>
          <w:b/>
          <w:lang w:eastAsia="x-none"/>
        </w:rPr>
      </w:pPr>
    </w:p>
    <w:p w:rsidR="00994FE9" w:rsidRPr="00C630CE" w:rsidRDefault="00994FE9" w:rsidP="00994FE9">
      <w:pPr>
        <w:widowControl w:val="0"/>
        <w:autoSpaceDE w:val="0"/>
        <w:autoSpaceDN w:val="0"/>
        <w:adjustRightInd w:val="0"/>
        <w:spacing w:after="0" w:line="240" w:lineRule="auto"/>
        <w:ind w:firstLine="709"/>
        <w:jc w:val="both"/>
        <w:rPr>
          <w:rFonts w:ascii="Segoe UI" w:eastAsia="Times New Roman" w:hAnsi="Segoe UI" w:cs="Segoe UI"/>
          <w:lang w:eastAsia="ru-RU"/>
        </w:rPr>
      </w:pPr>
      <w:r w:rsidRPr="00C630CE">
        <w:rPr>
          <w:rFonts w:ascii="Segoe UI" w:eastAsia="Times New Roman" w:hAnsi="Segoe UI" w:cs="Segoe UI"/>
          <w:lang w:eastAsia="ru-RU"/>
        </w:rPr>
        <w:t>Кадастровая стоимость используется в качестве налоговой базы для исчисления налога на имущество физических лиц, налога на имущество организаций, земельного налога, расчета величины госпошлины при оформлении наследства, расчета размера арендной планы за использование земельных участков, находящихся в государственной или муниципальной собственности.</w:t>
      </w:r>
    </w:p>
    <w:p w:rsidR="00994FE9" w:rsidRPr="00C630CE" w:rsidRDefault="00994FE9" w:rsidP="00994FE9">
      <w:pPr>
        <w:shd w:val="clear" w:color="auto" w:fill="FFFFFF"/>
        <w:spacing w:after="0" w:line="240" w:lineRule="auto"/>
        <w:ind w:firstLine="708"/>
        <w:jc w:val="both"/>
        <w:rPr>
          <w:rFonts w:ascii="Segoe UI" w:eastAsia="Times New Roman" w:hAnsi="Segoe UI" w:cs="Segoe UI"/>
          <w:b/>
          <w:lang w:eastAsia="ru-RU"/>
        </w:rPr>
      </w:pPr>
    </w:p>
    <w:p w:rsidR="00994FE9" w:rsidRPr="00C630CE" w:rsidRDefault="00994FE9" w:rsidP="00994FE9">
      <w:pPr>
        <w:shd w:val="clear" w:color="auto" w:fill="FFFFFF"/>
        <w:spacing w:after="0" w:line="240" w:lineRule="auto"/>
        <w:ind w:firstLine="708"/>
        <w:jc w:val="both"/>
        <w:rPr>
          <w:rFonts w:ascii="Segoe UI" w:eastAsia="Times New Roman" w:hAnsi="Segoe UI" w:cs="Segoe UI"/>
          <w:b/>
          <w:shd w:val="clear" w:color="auto" w:fill="FFFFFF"/>
          <w:lang w:eastAsia="ru-RU"/>
        </w:rPr>
      </w:pPr>
      <w:r w:rsidRPr="00C630CE">
        <w:rPr>
          <w:rFonts w:ascii="Segoe UI" w:eastAsia="Times New Roman" w:hAnsi="Segoe UI" w:cs="Segoe UI"/>
          <w:b/>
          <w:lang w:eastAsia="ru-RU"/>
        </w:rPr>
        <w:t>Какими документами утверждена кадастровая стоимость</w:t>
      </w:r>
      <w:r w:rsidRPr="00C630CE">
        <w:rPr>
          <w:rFonts w:ascii="Segoe UI" w:eastAsia="Times New Roman" w:hAnsi="Segoe UI" w:cs="Segoe UI"/>
          <w:b/>
          <w:shd w:val="clear" w:color="auto" w:fill="FFFFFF"/>
          <w:lang w:eastAsia="ru-RU"/>
        </w:rPr>
        <w:t>?</w:t>
      </w:r>
    </w:p>
    <w:p w:rsidR="00994FE9" w:rsidRPr="00C630CE" w:rsidRDefault="00994FE9" w:rsidP="00994FE9">
      <w:pPr>
        <w:shd w:val="clear" w:color="auto" w:fill="FFFFFF"/>
        <w:spacing w:after="0" w:line="240" w:lineRule="auto"/>
        <w:ind w:firstLine="708"/>
        <w:jc w:val="both"/>
        <w:rPr>
          <w:rFonts w:ascii="Segoe UI" w:eastAsia="Times New Roman" w:hAnsi="Segoe UI" w:cs="Segoe UI"/>
          <w:b/>
          <w:shd w:val="clear" w:color="auto" w:fill="FFFFFF"/>
          <w:lang w:eastAsia="ru-RU"/>
        </w:rPr>
      </w:pPr>
    </w:p>
    <w:p w:rsidR="00994FE9" w:rsidRPr="00C630CE" w:rsidRDefault="00994FE9" w:rsidP="00994FE9">
      <w:pPr>
        <w:spacing w:after="0" w:line="240" w:lineRule="auto"/>
        <w:ind w:firstLine="709"/>
        <w:jc w:val="both"/>
        <w:rPr>
          <w:rFonts w:ascii="Segoe UI" w:eastAsia="Times New Roman" w:hAnsi="Segoe UI" w:cs="Segoe UI"/>
          <w:color w:val="000000"/>
          <w:lang w:eastAsia="x-none"/>
        </w:rPr>
      </w:pPr>
      <w:r w:rsidRPr="00C630CE">
        <w:rPr>
          <w:rFonts w:ascii="Segoe UI" w:eastAsia="Times New Roman" w:hAnsi="Segoe UI" w:cs="Segoe UI"/>
          <w:lang w:val="x-none" w:eastAsia="x-none"/>
        </w:rPr>
        <w:t xml:space="preserve">Результаты </w:t>
      </w:r>
      <w:r w:rsidRPr="00C630CE">
        <w:rPr>
          <w:rFonts w:ascii="Segoe UI" w:eastAsia="Times New Roman" w:hAnsi="Segoe UI" w:cs="Segoe UI"/>
          <w:lang w:eastAsia="x-none"/>
        </w:rPr>
        <w:t xml:space="preserve">государственной кадастровой оценки  земельных участков </w:t>
      </w:r>
      <w:r w:rsidRPr="00C630CE">
        <w:rPr>
          <w:rFonts w:ascii="Segoe UI" w:eastAsia="Times New Roman" w:hAnsi="Segoe UI" w:cs="Segoe UI"/>
          <w:lang w:val="x-none" w:eastAsia="x-none"/>
        </w:rPr>
        <w:t xml:space="preserve">утверждены приказом Департамента имущества и земельных отношений Новосибирской области от 20.10.2022 № 3017. </w:t>
      </w:r>
      <w:proofErr w:type="gramStart"/>
      <w:r w:rsidRPr="00C630CE">
        <w:rPr>
          <w:rFonts w:ascii="Segoe UI" w:eastAsia="Times New Roman" w:hAnsi="Segoe UI" w:cs="Segoe UI"/>
          <w:lang w:eastAsia="x-none"/>
        </w:rPr>
        <w:t>П</w:t>
      </w:r>
      <w:proofErr w:type="spellStart"/>
      <w:r w:rsidRPr="00C630CE">
        <w:rPr>
          <w:rFonts w:ascii="Segoe UI" w:eastAsia="Times New Roman" w:hAnsi="Segoe UI" w:cs="Segoe UI"/>
          <w:lang w:val="x-none" w:eastAsia="x-none"/>
        </w:rPr>
        <w:t>риказ</w:t>
      </w:r>
      <w:proofErr w:type="spellEnd"/>
      <w:r w:rsidRPr="00C630CE">
        <w:rPr>
          <w:rFonts w:ascii="Segoe UI" w:eastAsia="Times New Roman" w:hAnsi="Segoe UI" w:cs="Segoe UI"/>
          <w:lang w:val="x-none" w:eastAsia="x-none"/>
        </w:rPr>
        <w:t xml:space="preserve"> и приложения к нему опубликованы на </w:t>
      </w:r>
      <w:r w:rsidRPr="00C630CE">
        <w:rPr>
          <w:rFonts w:ascii="Segoe UI" w:eastAsia="Times New Roman" w:hAnsi="Segoe UI" w:cs="Segoe UI"/>
          <w:lang w:eastAsia="x-none"/>
        </w:rPr>
        <w:t>о</w:t>
      </w:r>
      <w:proofErr w:type="spellStart"/>
      <w:r w:rsidRPr="00C630CE">
        <w:rPr>
          <w:rFonts w:ascii="Segoe UI" w:eastAsia="Times New Roman" w:hAnsi="Segoe UI" w:cs="Segoe UI"/>
          <w:lang w:val="x-none" w:eastAsia="x-none"/>
        </w:rPr>
        <w:t>фициальн</w:t>
      </w:r>
      <w:r w:rsidRPr="00C630CE">
        <w:rPr>
          <w:rFonts w:ascii="Segoe UI" w:eastAsia="Times New Roman" w:hAnsi="Segoe UI" w:cs="Segoe UI"/>
          <w:lang w:eastAsia="x-none"/>
        </w:rPr>
        <w:t>ом</w:t>
      </w:r>
      <w:proofErr w:type="spellEnd"/>
      <w:r w:rsidRPr="00C630CE">
        <w:rPr>
          <w:rFonts w:ascii="Segoe UI" w:eastAsia="Times New Roman" w:hAnsi="Segoe UI" w:cs="Segoe UI"/>
          <w:lang w:val="x-none" w:eastAsia="x-none"/>
        </w:rPr>
        <w:t xml:space="preserve"> интернет-портал</w:t>
      </w:r>
      <w:r w:rsidRPr="00C630CE">
        <w:rPr>
          <w:rFonts w:ascii="Segoe UI" w:eastAsia="Times New Roman" w:hAnsi="Segoe UI" w:cs="Segoe UI"/>
          <w:lang w:eastAsia="x-none"/>
        </w:rPr>
        <w:t>е</w:t>
      </w:r>
      <w:r w:rsidRPr="00C630CE">
        <w:rPr>
          <w:rFonts w:ascii="Segoe UI" w:eastAsia="Times New Roman" w:hAnsi="Segoe UI" w:cs="Segoe UI"/>
          <w:lang w:val="x-none" w:eastAsia="x-none"/>
        </w:rPr>
        <w:t xml:space="preserve"> правовой информации Новосибирской области </w:t>
      </w:r>
      <w:hyperlink r:id="rId17" w:history="1">
        <w:r w:rsidRPr="00C630CE">
          <w:rPr>
            <w:rFonts w:ascii="Segoe UI" w:eastAsia="Times New Roman" w:hAnsi="Segoe UI" w:cs="Segoe UI"/>
            <w:lang w:val="x-none" w:eastAsia="x-none"/>
          </w:rPr>
          <w:t>www.nsopravo.ru</w:t>
        </w:r>
      </w:hyperlink>
      <w:r w:rsidRPr="00C630CE">
        <w:rPr>
          <w:rFonts w:ascii="Segoe UI" w:eastAsia="Times New Roman" w:hAnsi="Segoe UI" w:cs="Segoe UI"/>
          <w:lang w:val="x-none" w:eastAsia="x-none"/>
        </w:rPr>
        <w:t xml:space="preserve">  28.10.2022, </w:t>
      </w:r>
      <w:r w:rsidRPr="00C630CE">
        <w:rPr>
          <w:rFonts w:ascii="Segoe UI" w:eastAsia="Times New Roman" w:hAnsi="Segoe UI" w:cs="Segoe UI"/>
          <w:lang w:eastAsia="x-none"/>
        </w:rPr>
        <w:t>и</w:t>
      </w:r>
      <w:r w:rsidRPr="00C630CE">
        <w:rPr>
          <w:rFonts w:ascii="Segoe UI" w:eastAsia="Times New Roman" w:hAnsi="Segoe UI" w:cs="Segoe UI"/>
          <w:lang w:val="x-none" w:eastAsia="x-none"/>
        </w:rPr>
        <w:t xml:space="preserve"> </w:t>
      </w:r>
      <w:r w:rsidRPr="00C630CE">
        <w:rPr>
          <w:rFonts w:ascii="Segoe UI" w:eastAsia="Times New Roman" w:hAnsi="Segoe UI" w:cs="Segoe UI"/>
          <w:color w:val="000000"/>
          <w:lang w:val="x-none" w:eastAsia="x-none"/>
        </w:rPr>
        <w:t xml:space="preserve">размещены на сайте Департамента имущества и земельных отношений Новосибирской области в разделе </w:t>
      </w:r>
      <w:hyperlink r:id="rId18" w:history="1">
        <w:r w:rsidRPr="00C630CE">
          <w:rPr>
            <w:rStyle w:val="a4"/>
            <w:rFonts w:ascii="Segoe UI" w:eastAsia="Times New Roman" w:hAnsi="Segoe UI" w:cs="Segoe UI"/>
            <w:lang w:val="x-none" w:eastAsia="x-none"/>
          </w:rPr>
          <w:t>«Деятельность/Государственная кадастровая оценка»</w:t>
        </w:r>
      </w:hyperlink>
      <w:r w:rsidRPr="00C630CE">
        <w:rPr>
          <w:rFonts w:ascii="Segoe UI" w:eastAsia="Times New Roman" w:hAnsi="Segoe UI" w:cs="Segoe UI"/>
          <w:color w:val="000000"/>
          <w:lang w:val="x-none" w:eastAsia="x-none"/>
        </w:rPr>
        <w:t>.</w:t>
      </w:r>
      <w:proofErr w:type="gramEnd"/>
    </w:p>
    <w:p w:rsidR="00994FE9" w:rsidRPr="00C630CE" w:rsidRDefault="00994FE9" w:rsidP="00994FE9">
      <w:pPr>
        <w:shd w:val="clear" w:color="auto" w:fill="FFFFFF"/>
        <w:spacing w:after="0" w:line="240" w:lineRule="auto"/>
        <w:ind w:firstLine="709"/>
        <w:jc w:val="both"/>
        <w:rPr>
          <w:rFonts w:ascii="Segoe UI" w:eastAsia="Times New Roman" w:hAnsi="Segoe UI" w:cs="Segoe UI"/>
          <w:color w:val="000000"/>
          <w:lang w:eastAsia="ru-RU"/>
        </w:rPr>
      </w:pPr>
      <w:r w:rsidRPr="00C630CE">
        <w:rPr>
          <w:rFonts w:ascii="Segoe UI" w:eastAsia="Times New Roman" w:hAnsi="Segoe UI" w:cs="Segoe UI"/>
          <w:color w:val="000000"/>
          <w:lang w:eastAsia="ru-RU"/>
        </w:rPr>
        <w:t xml:space="preserve">Результаты государственной кадастровой оценки объектов капитального строительства утверждены приказом Департамента имущества и земельных отношений Новосибирской области от 03.11.2023 № 3533-НПА. Приказ и приложения к нему опубликованы в сетевом издании «Официальный интернет-портал правовой информации Новосибирской области» </w:t>
      </w:r>
      <w:hyperlink r:id="rId19" w:history="1">
        <w:r w:rsidRPr="00C630CE">
          <w:rPr>
            <w:rFonts w:ascii="Segoe UI" w:eastAsia="Times New Roman" w:hAnsi="Segoe UI" w:cs="Segoe UI"/>
            <w:color w:val="000000"/>
            <w:lang w:eastAsia="ru-RU"/>
          </w:rPr>
          <w:t>www.nsopravo.ru</w:t>
        </w:r>
      </w:hyperlink>
      <w:r w:rsidRPr="00C630CE">
        <w:rPr>
          <w:rFonts w:ascii="Segoe UI" w:eastAsia="Times New Roman" w:hAnsi="Segoe UI" w:cs="Segoe UI"/>
          <w:color w:val="000000"/>
          <w:lang w:eastAsia="ru-RU"/>
        </w:rPr>
        <w:t xml:space="preserve"> от 03.11.2023, а также размещены на сайте Департамента имущества и земельных отношений Новосибирской области в разделе </w:t>
      </w:r>
      <w:hyperlink r:id="rId20" w:history="1">
        <w:r w:rsidRPr="00C630CE">
          <w:rPr>
            <w:rStyle w:val="a4"/>
            <w:rFonts w:ascii="Segoe UI" w:eastAsia="Times New Roman" w:hAnsi="Segoe UI" w:cs="Segoe UI"/>
          </w:rPr>
          <w:t>«Деятельность/Государственная кадастровая оценка»</w:t>
        </w:r>
      </w:hyperlink>
      <w:r w:rsidRPr="00C630CE">
        <w:rPr>
          <w:rFonts w:ascii="Segoe UI" w:eastAsia="Times New Roman" w:hAnsi="Segoe UI" w:cs="Segoe UI"/>
          <w:color w:val="000000"/>
          <w:lang w:eastAsia="ru-RU"/>
        </w:rPr>
        <w:t>.</w:t>
      </w:r>
    </w:p>
    <w:p w:rsidR="00994FE9" w:rsidRPr="00C630CE" w:rsidRDefault="00994FE9" w:rsidP="00994FE9">
      <w:pPr>
        <w:shd w:val="clear" w:color="auto" w:fill="FFFFFF"/>
        <w:spacing w:after="0" w:line="240" w:lineRule="auto"/>
        <w:ind w:firstLine="708"/>
        <w:jc w:val="both"/>
        <w:rPr>
          <w:rFonts w:ascii="Segoe UI" w:eastAsia="Times New Roman" w:hAnsi="Segoe UI" w:cs="Segoe UI"/>
          <w:lang w:eastAsia="ru-RU"/>
        </w:rPr>
      </w:pPr>
    </w:p>
    <w:p w:rsidR="00994FE9" w:rsidRPr="00C630CE" w:rsidRDefault="00994FE9" w:rsidP="00994FE9">
      <w:pPr>
        <w:shd w:val="clear" w:color="auto" w:fill="FFFFFF"/>
        <w:spacing w:after="0" w:line="240" w:lineRule="auto"/>
        <w:ind w:firstLine="708"/>
        <w:jc w:val="both"/>
        <w:rPr>
          <w:rFonts w:ascii="Segoe UI" w:eastAsia="Times New Roman" w:hAnsi="Segoe UI" w:cs="Segoe UI"/>
          <w:b/>
          <w:lang w:eastAsia="ru-RU"/>
        </w:rPr>
      </w:pPr>
      <w:r w:rsidRPr="00C630CE">
        <w:rPr>
          <w:rFonts w:ascii="Segoe UI" w:eastAsia="Times New Roman" w:hAnsi="Segoe UI" w:cs="Segoe UI"/>
          <w:b/>
          <w:lang w:eastAsia="ru-RU"/>
        </w:rPr>
        <w:t>Как узнать кадастровую стоимость своей недвижимости</w:t>
      </w:r>
      <w:r w:rsidRPr="00C630CE">
        <w:rPr>
          <w:rFonts w:ascii="Segoe UI" w:eastAsia="Times New Roman" w:hAnsi="Segoe UI" w:cs="Segoe UI"/>
          <w:b/>
          <w:shd w:val="clear" w:color="auto" w:fill="FFFFFF"/>
          <w:lang w:eastAsia="ru-RU"/>
        </w:rPr>
        <w:t>?</w:t>
      </w:r>
    </w:p>
    <w:p w:rsidR="00994FE9" w:rsidRPr="00C630CE" w:rsidRDefault="00994FE9" w:rsidP="00994FE9">
      <w:pPr>
        <w:shd w:val="clear" w:color="auto" w:fill="FFFFFF"/>
        <w:spacing w:after="0" w:line="240" w:lineRule="auto"/>
        <w:jc w:val="both"/>
        <w:rPr>
          <w:rFonts w:ascii="Segoe UI" w:eastAsia="Times New Roman" w:hAnsi="Segoe UI" w:cs="Segoe UI"/>
          <w:lang w:eastAsia="ru-RU"/>
        </w:rPr>
      </w:pPr>
    </w:p>
    <w:p w:rsidR="00994FE9" w:rsidRPr="00C630CE" w:rsidRDefault="00994FE9" w:rsidP="00994FE9">
      <w:pPr>
        <w:spacing w:after="0" w:line="240" w:lineRule="auto"/>
        <w:ind w:firstLine="709"/>
        <w:jc w:val="both"/>
        <w:rPr>
          <w:rFonts w:ascii="Segoe UI" w:eastAsia="Times New Roman" w:hAnsi="Segoe UI" w:cs="Segoe UI"/>
          <w:lang w:eastAsia="x-none"/>
        </w:rPr>
      </w:pPr>
      <w:r w:rsidRPr="00C630CE">
        <w:rPr>
          <w:rFonts w:ascii="Segoe UI" w:eastAsia="Times New Roman" w:hAnsi="Segoe UI" w:cs="Segoe UI"/>
          <w:lang w:val="x-none" w:eastAsia="x-none"/>
        </w:rPr>
        <w:t xml:space="preserve">Узнать кадастровую стоимость объектов недвижимости можно на сайте </w:t>
      </w:r>
      <w:proofErr w:type="spellStart"/>
      <w:r w:rsidRPr="00C630CE">
        <w:rPr>
          <w:rFonts w:ascii="Segoe UI" w:eastAsia="Times New Roman" w:hAnsi="Segoe UI" w:cs="Segoe UI"/>
          <w:lang w:val="x-none" w:eastAsia="x-none"/>
        </w:rPr>
        <w:t>Росреестра</w:t>
      </w:r>
      <w:proofErr w:type="spellEnd"/>
      <w:r w:rsidRPr="00C630CE">
        <w:rPr>
          <w:rFonts w:ascii="Segoe UI" w:eastAsia="Times New Roman" w:hAnsi="Segoe UI" w:cs="Segoe UI"/>
          <w:lang w:val="x-none" w:eastAsia="x-none"/>
        </w:rPr>
        <w:t> с помощью простых и удобных сервисов:</w:t>
      </w:r>
    </w:p>
    <w:p w:rsidR="00994FE9" w:rsidRPr="00C630CE" w:rsidRDefault="00994FE9" w:rsidP="00994FE9">
      <w:pPr>
        <w:spacing w:after="0" w:line="240" w:lineRule="auto"/>
        <w:ind w:firstLine="709"/>
        <w:jc w:val="both"/>
        <w:rPr>
          <w:rFonts w:ascii="Segoe UI" w:eastAsia="Times New Roman" w:hAnsi="Segoe UI" w:cs="Segoe UI"/>
          <w:lang w:eastAsia="x-none"/>
        </w:rPr>
      </w:pPr>
    </w:p>
    <w:p w:rsidR="00994FE9" w:rsidRPr="00C630CE" w:rsidRDefault="00994FE9" w:rsidP="00994FE9">
      <w:pPr>
        <w:spacing w:after="0" w:line="240" w:lineRule="auto"/>
        <w:ind w:firstLine="709"/>
        <w:jc w:val="both"/>
        <w:rPr>
          <w:rFonts w:ascii="Segoe UI" w:eastAsia="Times New Roman" w:hAnsi="Segoe UI" w:cs="Segoe UI"/>
          <w:lang w:val="x-none" w:eastAsia="x-none"/>
        </w:rPr>
      </w:pPr>
      <w:r w:rsidRPr="00C630CE">
        <w:rPr>
          <w:rFonts w:ascii="Segoe UI" w:eastAsia="Times New Roman" w:hAnsi="Segoe UI" w:cs="Segoe UI"/>
          <w:lang w:val="x-none" w:eastAsia="x-none"/>
        </w:rPr>
        <w:t>«</w:t>
      </w:r>
      <w:hyperlink r:id="rId21" w:anchor="/search/65.64951699999888,122.73014399999792/4/@5w3tqxnc7" w:history="1">
        <w:r w:rsidRPr="00C630CE">
          <w:rPr>
            <w:rFonts w:ascii="Segoe UI" w:eastAsia="Times New Roman" w:hAnsi="Segoe UI" w:cs="Segoe UI"/>
            <w:lang w:val="x-none" w:eastAsia="x-none"/>
          </w:rPr>
          <w:t>Публичная кадастровая карта</w:t>
        </w:r>
      </w:hyperlink>
      <w:r w:rsidRPr="00C630CE">
        <w:rPr>
          <w:rFonts w:ascii="Segoe UI" w:eastAsia="Times New Roman" w:hAnsi="Segoe UI" w:cs="Segoe UI"/>
          <w:lang w:val="x-none" w:eastAsia="x-none"/>
        </w:rPr>
        <w:t>». </w:t>
      </w:r>
    </w:p>
    <w:p w:rsidR="00994FE9" w:rsidRPr="00C630CE" w:rsidRDefault="00994FE9" w:rsidP="00994FE9">
      <w:pPr>
        <w:spacing w:after="0" w:line="240" w:lineRule="auto"/>
        <w:ind w:firstLine="709"/>
        <w:jc w:val="both"/>
        <w:rPr>
          <w:rFonts w:ascii="Segoe UI" w:eastAsia="Times New Roman" w:hAnsi="Segoe UI" w:cs="Segoe UI"/>
          <w:lang w:eastAsia="x-none"/>
        </w:rPr>
      </w:pPr>
      <w:r w:rsidRPr="00C630CE">
        <w:rPr>
          <w:rFonts w:ascii="Segoe UI" w:eastAsia="Times New Roman" w:hAnsi="Segoe UI" w:cs="Segoe UI"/>
          <w:lang w:val="x-none" w:eastAsia="x-none"/>
        </w:rPr>
        <w:t>Этот сервис позволяет узнать кадастровую стоимость земельных участков и объектов капитального строительства (зданий, сооружений). Для этого достаточно выбрать любой объект на карте и ознакомиться с данными о нем, в том числе и с его кадастровой стоимостью.</w:t>
      </w:r>
    </w:p>
    <w:p w:rsidR="00994FE9" w:rsidRPr="00C630CE" w:rsidRDefault="00994FE9" w:rsidP="00994FE9">
      <w:pPr>
        <w:spacing w:after="0" w:line="240" w:lineRule="auto"/>
        <w:ind w:firstLine="709"/>
        <w:jc w:val="both"/>
        <w:rPr>
          <w:rFonts w:ascii="Segoe UI" w:eastAsia="Times New Roman" w:hAnsi="Segoe UI" w:cs="Segoe UI"/>
          <w:lang w:eastAsia="x-none"/>
        </w:rPr>
      </w:pPr>
    </w:p>
    <w:p w:rsidR="00994FE9" w:rsidRPr="00C630CE" w:rsidRDefault="00994FE9" w:rsidP="00994FE9">
      <w:pPr>
        <w:spacing w:after="0" w:line="240" w:lineRule="auto"/>
        <w:ind w:firstLine="709"/>
        <w:jc w:val="both"/>
        <w:rPr>
          <w:rFonts w:ascii="Segoe UI" w:eastAsia="Times New Roman" w:hAnsi="Segoe UI" w:cs="Segoe UI"/>
          <w:lang w:val="x-none" w:eastAsia="x-none"/>
        </w:rPr>
      </w:pPr>
      <w:r w:rsidRPr="00C630CE">
        <w:rPr>
          <w:rFonts w:ascii="Segoe UI" w:eastAsia="Times New Roman" w:hAnsi="Segoe UI" w:cs="Segoe UI"/>
          <w:lang w:val="x-none" w:eastAsia="x-none"/>
        </w:rPr>
        <w:t>«</w:t>
      </w:r>
      <w:hyperlink r:id="rId22" w:history="1">
        <w:r w:rsidRPr="00C630CE">
          <w:rPr>
            <w:rFonts w:ascii="Segoe UI" w:eastAsia="Times New Roman" w:hAnsi="Segoe UI" w:cs="Segoe UI"/>
            <w:lang w:val="x-none" w:eastAsia="x-none"/>
          </w:rPr>
          <w:t xml:space="preserve">Справочная информация по объектам недвижимости в режиме </w:t>
        </w:r>
        <w:proofErr w:type="spellStart"/>
        <w:r w:rsidRPr="00C630CE">
          <w:rPr>
            <w:rFonts w:ascii="Segoe UI" w:eastAsia="Times New Roman" w:hAnsi="Segoe UI" w:cs="Segoe UI"/>
            <w:lang w:val="x-none" w:eastAsia="x-none"/>
          </w:rPr>
          <w:t>online</w:t>
        </w:r>
        <w:proofErr w:type="spellEnd"/>
      </w:hyperlink>
      <w:r w:rsidRPr="00C630CE">
        <w:rPr>
          <w:rFonts w:ascii="Segoe UI" w:eastAsia="Times New Roman" w:hAnsi="Segoe UI" w:cs="Segoe UI"/>
          <w:lang w:val="x-none" w:eastAsia="x-none"/>
        </w:rPr>
        <w:t>». </w:t>
      </w:r>
    </w:p>
    <w:p w:rsidR="00994FE9" w:rsidRPr="00C630CE" w:rsidRDefault="00994FE9" w:rsidP="00994FE9">
      <w:pPr>
        <w:spacing w:after="0" w:line="240" w:lineRule="auto"/>
        <w:ind w:firstLine="709"/>
        <w:jc w:val="both"/>
        <w:rPr>
          <w:rFonts w:ascii="Segoe UI" w:eastAsia="Times New Roman" w:hAnsi="Segoe UI" w:cs="Segoe UI"/>
          <w:lang w:eastAsia="x-none"/>
        </w:rPr>
      </w:pPr>
      <w:r w:rsidRPr="00C630CE">
        <w:rPr>
          <w:rFonts w:ascii="Segoe UI" w:eastAsia="Times New Roman" w:hAnsi="Segoe UI" w:cs="Segoe UI"/>
          <w:lang w:val="x-none" w:eastAsia="x-none"/>
        </w:rPr>
        <w:t>С помощью этого сервиса можно узнать кадастровую стоимость не только земельных участков или объектов капитального строительства, но и помещений. Поиск проводится как по номеру объекта недвижимости, так и по его адресу.</w:t>
      </w:r>
    </w:p>
    <w:p w:rsidR="00994FE9" w:rsidRPr="00C630CE" w:rsidRDefault="00994FE9" w:rsidP="00994FE9">
      <w:pPr>
        <w:spacing w:after="0" w:line="240" w:lineRule="auto"/>
        <w:ind w:firstLine="709"/>
        <w:jc w:val="both"/>
        <w:rPr>
          <w:rFonts w:ascii="Segoe UI" w:eastAsia="Times New Roman" w:hAnsi="Segoe UI" w:cs="Segoe UI"/>
          <w:lang w:eastAsia="x-none"/>
        </w:rPr>
      </w:pPr>
    </w:p>
    <w:p w:rsidR="00994FE9" w:rsidRPr="00C630CE" w:rsidRDefault="00994FE9" w:rsidP="00994FE9">
      <w:pPr>
        <w:spacing w:after="0" w:line="240" w:lineRule="auto"/>
        <w:ind w:firstLine="709"/>
        <w:jc w:val="both"/>
        <w:rPr>
          <w:rFonts w:ascii="Segoe UI" w:eastAsia="Times New Roman" w:hAnsi="Segoe UI" w:cs="Segoe UI"/>
          <w:lang w:val="x-none" w:eastAsia="x-none"/>
        </w:rPr>
      </w:pPr>
      <w:r w:rsidRPr="00C630CE">
        <w:rPr>
          <w:rFonts w:ascii="Segoe UI" w:eastAsia="Times New Roman" w:hAnsi="Segoe UI" w:cs="Segoe UI"/>
          <w:lang w:val="x-none" w:eastAsia="x-none"/>
        </w:rPr>
        <w:t>«</w:t>
      </w:r>
      <w:hyperlink r:id="rId23" w:history="1">
        <w:r w:rsidRPr="00C630CE">
          <w:rPr>
            <w:rFonts w:ascii="Segoe UI" w:eastAsia="Times New Roman" w:hAnsi="Segoe UI" w:cs="Segoe UI"/>
            <w:lang w:val="x-none" w:eastAsia="x-none"/>
          </w:rPr>
          <w:t>Получение сведений из Фонда данных государственной кадастровой оценки</w:t>
        </w:r>
      </w:hyperlink>
      <w:r w:rsidRPr="00C630CE">
        <w:rPr>
          <w:rFonts w:ascii="Segoe UI" w:eastAsia="Times New Roman" w:hAnsi="Segoe UI" w:cs="Segoe UI"/>
          <w:lang w:val="x-none" w:eastAsia="x-none"/>
        </w:rPr>
        <w:t>». </w:t>
      </w:r>
    </w:p>
    <w:p w:rsidR="00994FE9" w:rsidRPr="00C630CE" w:rsidRDefault="00994FE9" w:rsidP="00994FE9">
      <w:pPr>
        <w:spacing w:after="0" w:line="240" w:lineRule="auto"/>
        <w:ind w:firstLine="709"/>
        <w:jc w:val="both"/>
        <w:rPr>
          <w:rFonts w:ascii="Segoe UI" w:eastAsia="Times New Roman" w:hAnsi="Segoe UI" w:cs="Segoe UI"/>
          <w:lang w:val="x-none" w:eastAsia="x-none"/>
        </w:rPr>
      </w:pPr>
      <w:r w:rsidRPr="00C630CE">
        <w:rPr>
          <w:rFonts w:ascii="Segoe UI" w:eastAsia="Times New Roman" w:hAnsi="Segoe UI" w:cs="Segoe UI"/>
          <w:lang w:val="x-none" w:eastAsia="x-none"/>
        </w:rPr>
        <w:t>Поиск проводится по кадастровому номеру объекта недвижимости.</w:t>
      </w:r>
    </w:p>
    <w:p w:rsidR="00994FE9" w:rsidRPr="00C630CE" w:rsidRDefault="00994FE9" w:rsidP="00994FE9">
      <w:pPr>
        <w:spacing w:after="0" w:line="240" w:lineRule="auto"/>
        <w:ind w:firstLine="709"/>
        <w:jc w:val="both"/>
        <w:rPr>
          <w:rFonts w:ascii="Segoe UI" w:eastAsia="Times New Roman" w:hAnsi="Segoe UI" w:cs="Segoe UI"/>
          <w:lang w:val="x-none" w:eastAsia="x-none"/>
        </w:rPr>
      </w:pPr>
    </w:p>
    <w:p w:rsidR="00994FE9" w:rsidRPr="00C630CE" w:rsidRDefault="00994FE9" w:rsidP="00994FE9">
      <w:pPr>
        <w:shd w:val="clear" w:color="auto" w:fill="FFFFFF"/>
        <w:spacing w:after="0" w:line="240" w:lineRule="auto"/>
        <w:ind w:firstLine="709"/>
        <w:jc w:val="both"/>
        <w:rPr>
          <w:rFonts w:ascii="Segoe UI" w:eastAsia="Times New Roman" w:hAnsi="Segoe UI" w:cs="Segoe UI"/>
          <w:lang w:eastAsia="ru-RU"/>
        </w:rPr>
      </w:pPr>
      <w:r w:rsidRPr="00C630CE">
        <w:rPr>
          <w:rFonts w:ascii="Segoe UI" w:eastAsia="Times New Roman" w:hAnsi="Segoe UI" w:cs="Segoe UI"/>
          <w:lang w:eastAsia="ru-RU"/>
        </w:rPr>
        <w:t xml:space="preserve">Сведения о кадастровой стоимости также содержатся в выписке из ЕГРН о кадастровой стоимости объекта недвижимости, которую можно заказать на любую интересующую дату, через личный кабинет официального сайта </w:t>
      </w:r>
      <w:proofErr w:type="spellStart"/>
      <w:r w:rsidRPr="00C630CE">
        <w:rPr>
          <w:rFonts w:ascii="Segoe UI" w:eastAsia="Times New Roman" w:hAnsi="Segoe UI" w:cs="Segoe UI"/>
          <w:lang w:eastAsia="ru-RU"/>
        </w:rPr>
        <w:t>Росреестра</w:t>
      </w:r>
      <w:proofErr w:type="spellEnd"/>
      <w:r w:rsidRPr="00C630CE">
        <w:rPr>
          <w:rFonts w:ascii="Segoe UI" w:eastAsia="Times New Roman" w:hAnsi="Segoe UI" w:cs="Segoe UI"/>
          <w:lang w:eastAsia="ru-RU"/>
        </w:rPr>
        <w:t xml:space="preserve"> или в офисе МФЦ.</w:t>
      </w:r>
    </w:p>
    <w:p w:rsidR="00994FE9" w:rsidRPr="00C630CE" w:rsidRDefault="00994FE9" w:rsidP="00994FE9">
      <w:pPr>
        <w:shd w:val="clear" w:color="auto" w:fill="FFFFFF"/>
        <w:spacing w:after="0" w:line="240" w:lineRule="auto"/>
        <w:ind w:firstLine="709"/>
        <w:jc w:val="both"/>
        <w:rPr>
          <w:rFonts w:ascii="Segoe UI" w:eastAsia="Times New Roman" w:hAnsi="Segoe UI" w:cs="Segoe UI"/>
          <w:lang w:eastAsia="ru-RU"/>
        </w:rPr>
      </w:pPr>
    </w:p>
    <w:p w:rsidR="00994FE9" w:rsidRPr="00C630CE" w:rsidRDefault="00994FE9" w:rsidP="00994FE9">
      <w:pPr>
        <w:shd w:val="clear" w:color="auto" w:fill="FFFFFF"/>
        <w:spacing w:after="0" w:line="240" w:lineRule="auto"/>
        <w:ind w:firstLine="708"/>
        <w:jc w:val="both"/>
        <w:rPr>
          <w:rFonts w:ascii="Segoe UI" w:eastAsia="Times New Roman" w:hAnsi="Segoe UI" w:cs="Segoe UI"/>
          <w:b/>
          <w:lang w:eastAsia="x-none"/>
        </w:rPr>
      </w:pPr>
      <w:r w:rsidRPr="00C630CE">
        <w:rPr>
          <w:rFonts w:ascii="Segoe UI" w:eastAsia="Times New Roman" w:hAnsi="Segoe UI" w:cs="Segoe UI"/>
          <w:b/>
          <w:lang w:eastAsia="x-none"/>
        </w:rPr>
        <w:t>Как получить разъяснения об определении кадастровой стоимости?</w:t>
      </w:r>
    </w:p>
    <w:p w:rsidR="00994FE9" w:rsidRPr="00C630CE" w:rsidRDefault="00994FE9" w:rsidP="00994FE9">
      <w:pPr>
        <w:shd w:val="clear" w:color="auto" w:fill="FFFFFF"/>
        <w:spacing w:after="0" w:line="240" w:lineRule="auto"/>
        <w:ind w:firstLine="709"/>
        <w:jc w:val="both"/>
        <w:rPr>
          <w:rFonts w:ascii="Segoe UI" w:eastAsia="Times New Roman" w:hAnsi="Segoe UI" w:cs="Segoe UI"/>
          <w:lang w:eastAsia="ru-RU"/>
        </w:rPr>
      </w:pPr>
    </w:p>
    <w:p w:rsidR="00C630CE" w:rsidRDefault="00C630CE" w:rsidP="00994FE9">
      <w:pPr>
        <w:shd w:val="clear" w:color="auto" w:fill="FFFFFF"/>
        <w:spacing w:after="0" w:line="240" w:lineRule="auto"/>
        <w:ind w:firstLine="709"/>
        <w:jc w:val="both"/>
        <w:rPr>
          <w:rFonts w:ascii="Segoe UI" w:eastAsia="Times New Roman" w:hAnsi="Segoe UI" w:cs="Segoe UI"/>
          <w:lang w:eastAsia="ru-RU"/>
        </w:rPr>
      </w:pPr>
    </w:p>
    <w:p w:rsidR="00C630CE" w:rsidRDefault="00C630CE" w:rsidP="00994FE9">
      <w:pPr>
        <w:shd w:val="clear" w:color="auto" w:fill="FFFFFF"/>
        <w:spacing w:after="0" w:line="240" w:lineRule="auto"/>
        <w:ind w:firstLine="709"/>
        <w:jc w:val="both"/>
        <w:rPr>
          <w:rFonts w:ascii="Segoe UI" w:eastAsia="Times New Roman" w:hAnsi="Segoe UI" w:cs="Segoe UI"/>
          <w:lang w:eastAsia="ru-RU"/>
        </w:rPr>
      </w:pPr>
    </w:p>
    <w:p w:rsidR="00994FE9" w:rsidRPr="00C630CE" w:rsidRDefault="00994FE9" w:rsidP="00994FE9">
      <w:pPr>
        <w:shd w:val="clear" w:color="auto" w:fill="FFFFFF"/>
        <w:spacing w:after="0" w:line="240" w:lineRule="auto"/>
        <w:ind w:firstLine="709"/>
        <w:jc w:val="both"/>
        <w:rPr>
          <w:rFonts w:ascii="Segoe UI" w:eastAsia="Times New Roman" w:hAnsi="Segoe UI" w:cs="Segoe UI"/>
          <w:lang w:eastAsia="ru-RU"/>
        </w:rPr>
      </w:pPr>
      <w:r w:rsidRPr="00C630CE">
        <w:rPr>
          <w:rFonts w:ascii="Segoe UI" w:eastAsia="Times New Roman" w:hAnsi="Segoe UI" w:cs="Segoe UI"/>
          <w:lang w:eastAsia="ru-RU"/>
        </w:rPr>
        <w:t>Определением кадастровой стоимости объектов недвижимости в Новосибирской области занимается государственное бюджетное учреждение Новосибирской области «Новосибирский центр кадастровой оценки и инвентаризации» (ГБУ НСО «ЦКО и БТИ»).</w:t>
      </w:r>
    </w:p>
    <w:p w:rsidR="00994FE9" w:rsidRPr="00C630CE" w:rsidRDefault="00994FE9" w:rsidP="00994FE9">
      <w:pPr>
        <w:spacing w:after="0" w:line="240" w:lineRule="auto"/>
        <w:ind w:firstLine="709"/>
        <w:jc w:val="both"/>
        <w:rPr>
          <w:rFonts w:ascii="Segoe UI" w:eastAsia="Times New Roman" w:hAnsi="Segoe UI" w:cs="Segoe UI"/>
          <w:lang w:val="x-none" w:eastAsia="x-none"/>
        </w:rPr>
      </w:pPr>
      <w:r w:rsidRPr="00C630CE">
        <w:rPr>
          <w:rFonts w:ascii="Segoe UI" w:eastAsia="Times New Roman" w:hAnsi="Segoe UI" w:cs="Segoe UI"/>
          <w:lang w:val="x-none" w:eastAsia="x-none"/>
        </w:rPr>
        <w:t>В случае наличия вопросов по оценке земельных участков</w:t>
      </w:r>
      <w:r w:rsidRPr="00C630CE">
        <w:rPr>
          <w:rFonts w:ascii="Segoe UI" w:eastAsia="Times New Roman" w:hAnsi="Segoe UI" w:cs="Segoe UI"/>
          <w:lang w:eastAsia="x-none"/>
        </w:rPr>
        <w:t xml:space="preserve"> и объектов капитального строительства</w:t>
      </w:r>
      <w:r w:rsidRPr="00C630CE">
        <w:rPr>
          <w:rFonts w:ascii="Segoe UI" w:eastAsia="Times New Roman" w:hAnsi="Segoe UI" w:cs="Segoe UI"/>
          <w:lang w:val="x-none" w:eastAsia="x-none"/>
        </w:rPr>
        <w:t>, связанных с определением кадастровой стоимости, заинтересованные лица могут обратиться в ГБУ НСО «ЦКО и БТИ» и получить соответствующие разъяснения. Разъяснения предоставляются бесплатно.</w:t>
      </w:r>
    </w:p>
    <w:p w:rsidR="00994FE9" w:rsidRPr="00C630CE" w:rsidRDefault="00994FE9" w:rsidP="00994FE9">
      <w:pPr>
        <w:shd w:val="clear" w:color="auto" w:fill="FFFFFF"/>
        <w:spacing w:after="0" w:line="240" w:lineRule="auto"/>
        <w:ind w:firstLine="709"/>
        <w:jc w:val="both"/>
        <w:rPr>
          <w:rFonts w:ascii="Segoe UI" w:eastAsia="Times New Roman" w:hAnsi="Segoe UI" w:cs="Segoe UI"/>
          <w:lang w:eastAsia="ru-RU"/>
        </w:rPr>
      </w:pPr>
    </w:p>
    <w:p w:rsidR="00994FE9" w:rsidRPr="00C630CE" w:rsidRDefault="00994FE9" w:rsidP="00994FE9">
      <w:pPr>
        <w:shd w:val="clear" w:color="auto" w:fill="FFFFFF"/>
        <w:spacing w:after="0" w:line="240" w:lineRule="auto"/>
        <w:ind w:firstLine="709"/>
        <w:jc w:val="both"/>
        <w:rPr>
          <w:rFonts w:ascii="Segoe UI" w:eastAsia="Times New Roman" w:hAnsi="Segoe UI" w:cs="Segoe UI"/>
          <w:b/>
          <w:lang w:eastAsia="ru-RU"/>
        </w:rPr>
      </w:pPr>
      <w:r w:rsidRPr="00C630CE">
        <w:rPr>
          <w:rFonts w:ascii="Segoe UI" w:eastAsia="Times New Roman" w:hAnsi="Segoe UI" w:cs="Segoe UI"/>
          <w:b/>
          <w:lang w:eastAsia="ru-RU"/>
        </w:rPr>
        <w:t>Как исправить ошибку в кадастровой стоимости?</w:t>
      </w:r>
    </w:p>
    <w:p w:rsidR="00994FE9" w:rsidRPr="00C630CE" w:rsidRDefault="00994FE9" w:rsidP="00994FE9">
      <w:pPr>
        <w:shd w:val="clear" w:color="auto" w:fill="FFFFFF"/>
        <w:spacing w:after="0" w:line="240" w:lineRule="auto"/>
        <w:ind w:firstLine="709"/>
        <w:jc w:val="both"/>
        <w:rPr>
          <w:rFonts w:ascii="Segoe UI" w:eastAsia="Times New Roman" w:hAnsi="Segoe UI" w:cs="Segoe UI"/>
          <w:lang w:eastAsia="ru-RU"/>
        </w:rPr>
      </w:pPr>
    </w:p>
    <w:p w:rsidR="00994FE9" w:rsidRPr="00C630CE" w:rsidRDefault="00994FE9" w:rsidP="00994FE9">
      <w:pPr>
        <w:shd w:val="clear" w:color="auto" w:fill="FFFFFF"/>
        <w:spacing w:after="0" w:line="240" w:lineRule="auto"/>
        <w:ind w:firstLine="709"/>
        <w:jc w:val="both"/>
        <w:rPr>
          <w:rFonts w:ascii="Segoe UI" w:eastAsia="Times New Roman" w:hAnsi="Segoe UI" w:cs="Segoe UI"/>
          <w:bCs/>
          <w:lang w:eastAsia="ru-RU"/>
        </w:rPr>
      </w:pPr>
      <w:r w:rsidRPr="00C630CE">
        <w:rPr>
          <w:rFonts w:ascii="Segoe UI" w:eastAsia="Times New Roman" w:hAnsi="Segoe UI" w:cs="Segoe UI"/>
          <w:bCs/>
          <w:lang w:eastAsia="ru-RU"/>
        </w:rPr>
        <w:t xml:space="preserve">Если правообладатели объектов считают, что в величине кадастровой стоимости содержатся ошибки, они могут обратиться </w:t>
      </w:r>
      <w:r w:rsidRPr="00C630CE">
        <w:rPr>
          <w:rFonts w:ascii="Segoe UI" w:eastAsia="Times New Roman" w:hAnsi="Segoe UI" w:cs="Segoe UI"/>
          <w:lang w:eastAsia="ru-RU"/>
        </w:rPr>
        <w:t xml:space="preserve">в </w:t>
      </w:r>
      <w:r w:rsidRPr="00C630CE">
        <w:rPr>
          <w:rFonts w:ascii="Segoe UI" w:eastAsia="Times New Roman" w:hAnsi="Segoe UI" w:cs="Segoe UI"/>
          <w:bCs/>
          <w:lang w:eastAsia="ru-RU"/>
        </w:rPr>
        <w:t>ГБУ НСО «ЦКО и БТИ» с заявлением об исправлении ошибок, допущенных при определении кадастровой стоимости. С таким заявлением может обратиться любое лицо.</w:t>
      </w:r>
    </w:p>
    <w:p w:rsidR="00994FE9" w:rsidRPr="00C630CE" w:rsidRDefault="00994FE9" w:rsidP="00994FE9">
      <w:pPr>
        <w:shd w:val="clear" w:color="auto" w:fill="FFFFFF"/>
        <w:spacing w:after="0" w:line="240" w:lineRule="auto"/>
        <w:ind w:firstLine="709"/>
        <w:jc w:val="both"/>
        <w:rPr>
          <w:rFonts w:ascii="Segoe UI" w:eastAsia="Times New Roman" w:hAnsi="Segoe UI" w:cs="Segoe UI"/>
          <w:lang w:eastAsia="ru-RU"/>
        </w:rPr>
      </w:pPr>
      <w:r w:rsidRPr="00C630CE">
        <w:rPr>
          <w:rFonts w:ascii="Segoe UI" w:eastAsia="Times New Roman" w:hAnsi="Segoe UI" w:cs="Segoe UI"/>
          <w:lang w:eastAsia="ru-RU"/>
        </w:rPr>
        <w:t>В обращении необходимо указать:</w:t>
      </w:r>
    </w:p>
    <w:p w:rsidR="00994FE9" w:rsidRPr="00C630CE" w:rsidRDefault="00994FE9" w:rsidP="00994FE9">
      <w:pPr>
        <w:shd w:val="clear" w:color="auto" w:fill="FFFFFF"/>
        <w:spacing w:after="0" w:line="240" w:lineRule="auto"/>
        <w:ind w:firstLine="709"/>
        <w:jc w:val="both"/>
        <w:rPr>
          <w:rFonts w:ascii="Segoe UI" w:eastAsia="Times New Roman" w:hAnsi="Segoe UI" w:cs="Segoe UI"/>
          <w:lang w:eastAsia="ru-RU"/>
        </w:rPr>
      </w:pPr>
      <w:proofErr w:type="gramStart"/>
      <w:r w:rsidRPr="00C630CE">
        <w:rPr>
          <w:rFonts w:ascii="Segoe UI" w:eastAsia="Times New Roman" w:hAnsi="Segoe UI" w:cs="Segoe UI"/>
          <w:lang w:eastAsia="ru-RU"/>
        </w:rPr>
        <w:t>- фамилию, имя, отчество (при наличии), адрес места жительства физического лица, полное наименование и местонахождение юридического лица, номер контактного телефона, адрес электронной почты (при наличии) лица, подавшего обращение;</w:t>
      </w:r>
      <w:proofErr w:type="gramEnd"/>
    </w:p>
    <w:p w:rsidR="00994FE9" w:rsidRPr="00C630CE" w:rsidRDefault="00994FE9" w:rsidP="00994FE9">
      <w:pPr>
        <w:shd w:val="clear" w:color="auto" w:fill="FFFFFF"/>
        <w:spacing w:after="0" w:line="240" w:lineRule="auto"/>
        <w:ind w:firstLine="709"/>
        <w:jc w:val="both"/>
        <w:rPr>
          <w:rFonts w:ascii="Segoe UI" w:eastAsia="Times New Roman" w:hAnsi="Segoe UI" w:cs="Segoe UI"/>
          <w:lang w:eastAsia="ru-RU"/>
        </w:rPr>
      </w:pPr>
      <w:r w:rsidRPr="00C630CE">
        <w:rPr>
          <w:rFonts w:ascii="Segoe UI" w:eastAsia="Times New Roman" w:hAnsi="Segoe UI" w:cs="Segoe UI"/>
          <w:lang w:eastAsia="ru-RU"/>
        </w:rPr>
        <w:t>- кадастровый номер и (или) адрес объекта недвижимости.</w:t>
      </w:r>
    </w:p>
    <w:p w:rsidR="00994FE9" w:rsidRPr="00C630CE" w:rsidRDefault="00994FE9" w:rsidP="00994FE9">
      <w:pPr>
        <w:shd w:val="clear" w:color="auto" w:fill="FFFFFF"/>
        <w:spacing w:after="0" w:line="240" w:lineRule="auto"/>
        <w:ind w:firstLine="709"/>
        <w:jc w:val="both"/>
        <w:rPr>
          <w:rFonts w:ascii="Segoe UI" w:eastAsia="Times New Roman" w:hAnsi="Segoe UI" w:cs="Segoe UI"/>
          <w:lang w:eastAsia="ru-RU"/>
        </w:rPr>
      </w:pPr>
      <w:r w:rsidRPr="00C630CE">
        <w:rPr>
          <w:rFonts w:ascii="Segoe UI" w:eastAsia="Times New Roman" w:hAnsi="Segoe UI" w:cs="Segoe UI"/>
          <w:lang w:eastAsia="ru-RU"/>
        </w:rPr>
        <w:t>К заявлению можно приложить документы, подтверждающие наличие ошибки.</w:t>
      </w:r>
    </w:p>
    <w:p w:rsidR="00994FE9" w:rsidRPr="00C630CE" w:rsidRDefault="00994FE9" w:rsidP="00994FE9">
      <w:pPr>
        <w:shd w:val="clear" w:color="auto" w:fill="FFFFFF"/>
        <w:spacing w:after="0" w:line="240" w:lineRule="auto"/>
        <w:ind w:firstLine="709"/>
        <w:jc w:val="both"/>
        <w:rPr>
          <w:rFonts w:ascii="Segoe UI" w:eastAsia="Times New Roman" w:hAnsi="Segoe UI" w:cs="Segoe UI"/>
          <w:bCs/>
          <w:lang w:eastAsia="ru-RU"/>
        </w:rPr>
      </w:pPr>
      <w:r w:rsidRPr="00C630CE">
        <w:rPr>
          <w:rFonts w:ascii="Segoe UI" w:eastAsia="Times New Roman" w:hAnsi="Segoe UI" w:cs="Segoe UI"/>
          <w:color w:val="000000"/>
          <w:lang w:eastAsia="ru-RU"/>
        </w:rPr>
        <w:t xml:space="preserve">В случае если в информации о кадастровой стоимости будет выявлена ошибка, такая стоимость будет изменена ГБУ НСО «ЦКО и БТИ». </w:t>
      </w:r>
    </w:p>
    <w:p w:rsidR="00994FE9" w:rsidRPr="00C630CE" w:rsidRDefault="00994FE9" w:rsidP="00994FE9">
      <w:pPr>
        <w:spacing w:after="0" w:line="240" w:lineRule="auto"/>
        <w:ind w:firstLine="709"/>
        <w:jc w:val="both"/>
        <w:rPr>
          <w:rFonts w:ascii="Segoe UI" w:eastAsia="Times New Roman" w:hAnsi="Segoe UI" w:cs="Segoe UI"/>
          <w:bCs/>
          <w:lang w:eastAsia="ru-RU"/>
        </w:rPr>
      </w:pPr>
    </w:p>
    <w:p w:rsidR="00994FE9" w:rsidRPr="00C630CE" w:rsidRDefault="00994FE9" w:rsidP="00994FE9">
      <w:pPr>
        <w:shd w:val="clear" w:color="auto" w:fill="FFFFFF"/>
        <w:spacing w:after="0" w:line="240" w:lineRule="auto"/>
        <w:ind w:firstLine="709"/>
        <w:jc w:val="both"/>
        <w:rPr>
          <w:rFonts w:ascii="Segoe UI" w:eastAsia="Times New Roman" w:hAnsi="Segoe UI" w:cs="Segoe UI"/>
          <w:b/>
          <w:color w:val="000000"/>
          <w:lang w:eastAsia="ru-RU"/>
        </w:rPr>
      </w:pPr>
      <w:r w:rsidRPr="00C630CE">
        <w:rPr>
          <w:rFonts w:ascii="Segoe UI" w:eastAsia="Times New Roman" w:hAnsi="Segoe UI" w:cs="Segoe UI"/>
          <w:b/>
          <w:color w:val="000000"/>
          <w:lang w:eastAsia="ru-RU"/>
        </w:rPr>
        <w:t>Контактная информация ГБУ НСО «ЦКО и БТИ».</w:t>
      </w:r>
    </w:p>
    <w:p w:rsidR="00994FE9" w:rsidRPr="00C630CE" w:rsidRDefault="00994FE9" w:rsidP="00994FE9">
      <w:pPr>
        <w:shd w:val="clear" w:color="auto" w:fill="FFFFFF"/>
        <w:spacing w:after="0" w:line="240" w:lineRule="auto"/>
        <w:ind w:firstLine="709"/>
        <w:jc w:val="both"/>
        <w:rPr>
          <w:rFonts w:ascii="Segoe UI" w:eastAsia="Times New Roman" w:hAnsi="Segoe UI" w:cs="Segoe UI"/>
          <w:b/>
          <w:color w:val="000000"/>
          <w:lang w:eastAsia="ru-RU"/>
        </w:rPr>
      </w:pPr>
    </w:p>
    <w:p w:rsidR="00994FE9" w:rsidRPr="00C630CE" w:rsidRDefault="00994FE9" w:rsidP="00994FE9">
      <w:pPr>
        <w:spacing w:after="0" w:line="240" w:lineRule="auto"/>
        <w:ind w:firstLine="709"/>
        <w:jc w:val="both"/>
        <w:rPr>
          <w:rFonts w:ascii="Segoe UI" w:eastAsia="Times New Roman" w:hAnsi="Segoe UI" w:cs="Segoe UI"/>
          <w:bCs/>
          <w:lang w:eastAsia="ru-RU"/>
        </w:rPr>
      </w:pPr>
      <w:r w:rsidRPr="00C630CE">
        <w:rPr>
          <w:rFonts w:ascii="Segoe UI" w:eastAsia="Times New Roman" w:hAnsi="Segoe UI" w:cs="Segoe UI"/>
          <w:bCs/>
          <w:lang w:eastAsia="ru-RU"/>
        </w:rPr>
        <w:t>Контактная информация и иная информация о проведении кадастровой оценки размещены на официальном сайте ГБУ НСО «ЦКО и БТИ» - </w:t>
      </w:r>
      <w:hyperlink r:id="rId24" w:history="1">
        <w:r w:rsidRPr="00C630CE">
          <w:rPr>
            <w:rFonts w:ascii="Segoe UI" w:eastAsia="Times New Roman" w:hAnsi="Segoe UI" w:cs="Segoe UI"/>
            <w:bCs/>
            <w:lang w:eastAsia="ru-RU"/>
          </w:rPr>
          <w:t>noti.ru</w:t>
        </w:r>
      </w:hyperlink>
      <w:r w:rsidRPr="00C630CE">
        <w:rPr>
          <w:rFonts w:ascii="Segoe UI" w:eastAsia="Times New Roman" w:hAnsi="Segoe UI" w:cs="Segoe UI"/>
          <w:bCs/>
          <w:lang w:eastAsia="ru-RU"/>
        </w:rPr>
        <w:t>.</w:t>
      </w:r>
    </w:p>
    <w:p w:rsidR="00994FE9" w:rsidRPr="00C630CE" w:rsidRDefault="00994FE9" w:rsidP="00994FE9">
      <w:pPr>
        <w:spacing w:after="0" w:line="240" w:lineRule="auto"/>
        <w:ind w:firstLine="709"/>
        <w:jc w:val="both"/>
        <w:rPr>
          <w:rFonts w:ascii="Segoe UI" w:eastAsia="Times New Roman" w:hAnsi="Segoe UI" w:cs="Segoe UI"/>
          <w:bCs/>
          <w:lang w:eastAsia="ru-RU"/>
        </w:rPr>
      </w:pPr>
    </w:p>
    <w:p w:rsidR="00994FE9" w:rsidRPr="00C630CE" w:rsidRDefault="00994FE9" w:rsidP="00994FE9">
      <w:pPr>
        <w:spacing w:after="0" w:line="240" w:lineRule="auto"/>
        <w:ind w:firstLine="709"/>
        <w:jc w:val="both"/>
        <w:rPr>
          <w:rFonts w:ascii="Segoe UI" w:eastAsia="Times New Roman" w:hAnsi="Segoe UI" w:cs="Segoe UI"/>
          <w:lang w:val="x-none" w:eastAsia="x-none"/>
        </w:rPr>
      </w:pPr>
      <w:r w:rsidRPr="00C630CE">
        <w:rPr>
          <w:rFonts w:ascii="Segoe UI" w:eastAsia="Times New Roman" w:hAnsi="Segoe UI" w:cs="Segoe UI"/>
          <w:lang w:val="x-none" w:eastAsia="x-none"/>
        </w:rPr>
        <w:t>Обратиться в бюджетное учреждение можно:</w:t>
      </w:r>
    </w:p>
    <w:p w:rsidR="00994FE9" w:rsidRPr="00C630CE" w:rsidRDefault="00994FE9" w:rsidP="00994FE9">
      <w:pPr>
        <w:spacing w:after="0" w:line="240" w:lineRule="auto"/>
        <w:ind w:firstLine="709"/>
        <w:jc w:val="both"/>
        <w:rPr>
          <w:rFonts w:ascii="Segoe UI" w:eastAsia="Times New Roman" w:hAnsi="Segoe UI" w:cs="Segoe UI"/>
          <w:lang w:val="x-none" w:eastAsia="x-none"/>
        </w:rPr>
      </w:pPr>
      <w:r w:rsidRPr="00C630CE">
        <w:rPr>
          <w:rFonts w:ascii="Segoe UI" w:eastAsia="Times New Roman" w:hAnsi="Segoe UI" w:cs="Segoe UI"/>
          <w:lang w:val="x-none" w:eastAsia="x-none"/>
        </w:rPr>
        <w:t>по телефонам: 8 (383) 217-22-04, 8 (383) 221-81-18, 8 (383) 221-35-12;</w:t>
      </w:r>
    </w:p>
    <w:p w:rsidR="00994FE9" w:rsidRPr="00C630CE" w:rsidRDefault="00994FE9" w:rsidP="00994FE9">
      <w:pPr>
        <w:spacing w:after="0" w:line="240" w:lineRule="auto"/>
        <w:ind w:firstLine="709"/>
        <w:jc w:val="both"/>
        <w:rPr>
          <w:rFonts w:ascii="Segoe UI" w:eastAsia="Times New Roman" w:hAnsi="Segoe UI" w:cs="Segoe UI"/>
          <w:lang w:val="x-none" w:eastAsia="x-none"/>
        </w:rPr>
      </w:pPr>
      <w:r w:rsidRPr="00C630CE">
        <w:rPr>
          <w:rFonts w:ascii="Segoe UI" w:eastAsia="Times New Roman" w:hAnsi="Segoe UI" w:cs="Segoe UI"/>
          <w:lang w:val="x-none" w:eastAsia="x-none"/>
        </w:rPr>
        <w:t>почтовым отправлением: ГБУ НСО «ЦКО и БТИ», 630004, Новосибирская область, г. Новосибирск, ул. Сибирская, 15;</w:t>
      </w:r>
    </w:p>
    <w:p w:rsidR="00994FE9" w:rsidRPr="00C630CE" w:rsidRDefault="00994FE9" w:rsidP="00994FE9">
      <w:pPr>
        <w:spacing w:after="0" w:line="240" w:lineRule="auto"/>
        <w:ind w:firstLine="709"/>
        <w:jc w:val="both"/>
        <w:rPr>
          <w:rFonts w:ascii="Segoe UI" w:eastAsia="Times New Roman" w:hAnsi="Segoe UI" w:cs="Segoe UI"/>
          <w:lang w:val="x-none" w:eastAsia="x-none"/>
        </w:rPr>
      </w:pPr>
      <w:r w:rsidRPr="00C630CE">
        <w:rPr>
          <w:rFonts w:ascii="Segoe UI" w:eastAsia="Times New Roman" w:hAnsi="Segoe UI" w:cs="Segoe UI"/>
          <w:lang w:val="x-none" w:eastAsia="x-none"/>
        </w:rPr>
        <w:t xml:space="preserve">по электронной почте: </w:t>
      </w:r>
      <w:hyperlink r:id="rId25" w:history="1">
        <w:r w:rsidRPr="00C630CE">
          <w:rPr>
            <w:rFonts w:ascii="Segoe UI" w:eastAsia="Times New Roman" w:hAnsi="Segoe UI" w:cs="Segoe UI"/>
            <w:lang w:val="x-none" w:eastAsia="x-none"/>
          </w:rPr>
          <w:t>kanc@noti.ru</w:t>
        </w:r>
      </w:hyperlink>
      <w:r w:rsidRPr="00C630CE">
        <w:rPr>
          <w:rFonts w:ascii="Segoe UI" w:eastAsia="Times New Roman" w:hAnsi="Segoe UI" w:cs="Segoe UI"/>
          <w:lang w:val="x-none" w:eastAsia="x-none"/>
        </w:rPr>
        <w:t>, ocenka@noti.ru.</w:t>
      </w:r>
    </w:p>
    <w:p w:rsidR="00994FE9" w:rsidRPr="00C630CE" w:rsidRDefault="00994FE9" w:rsidP="00994FE9">
      <w:pPr>
        <w:autoSpaceDE w:val="0"/>
        <w:autoSpaceDN w:val="0"/>
        <w:adjustRightInd w:val="0"/>
        <w:spacing w:after="0"/>
        <w:ind w:firstLine="709"/>
        <w:jc w:val="both"/>
        <w:rPr>
          <w:rFonts w:ascii="Segoe UI" w:hAnsi="Segoe UI" w:cs="Segoe UI"/>
          <w:noProof/>
          <w:lang w:val="x-none"/>
        </w:rPr>
      </w:pPr>
    </w:p>
    <w:p w:rsidR="00994FE9" w:rsidRPr="00C630CE" w:rsidRDefault="00994FE9" w:rsidP="00994FE9">
      <w:pPr>
        <w:pStyle w:val="af"/>
        <w:spacing w:before="0" w:beforeAutospacing="0" w:after="0" w:afterAutospacing="0"/>
        <w:ind w:firstLine="720"/>
        <w:jc w:val="both"/>
        <w:rPr>
          <w:rStyle w:val="apple-converted-space"/>
          <w:rFonts w:ascii="Segoe UI" w:hAnsi="Segoe UI" w:cs="Segoe UI"/>
          <w:color w:val="000000"/>
          <w:sz w:val="22"/>
          <w:szCs w:val="22"/>
        </w:rPr>
      </w:pPr>
    </w:p>
    <w:p w:rsidR="00994FE9" w:rsidRPr="00C630CE" w:rsidRDefault="00994FE9" w:rsidP="00994FE9">
      <w:pPr>
        <w:autoSpaceDE w:val="0"/>
        <w:autoSpaceDN w:val="0"/>
        <w:adjustRightInd w:val="0"/>
        <w:spacing w:after="0" w:line="240" w:lineRule="auto"/>
        <w:jc w:val="both"/>
        <w:rPr>
          <w:rFonts w:ascii="Times New Roman" w:eastAsia="Times New Roman" w:hAnsi="Times New Roman"/>
          <w:lang w:eastAsia="ru-RU"/>
        </w:rPr>
      </w:pPr>
    </w:p>
    <w:p w:rsidR="006B2413" w:rsidRPr="00C630CE" w:rsidRDefault="006B2413" w:rsidP="006C1452">
      <w:pPr>
        <w:tabs>
          <w:tab w:val="left" w:pos="2145"/>
          <w:tab w:val="center" w:pos="7285"/>
        </w:tabs>
        <w:spacing w:after="0" w:line="240" w:lineRule="auto"/>
        <w:ind w:left="3261" w:hanging="3261"/>
        <w:rPr>
          <w:rFonts w:ascii="Times New Roman" w:hAnsi="Times New Roman"/>
          <w:b/>
        </w:rPr>
      </w:pPr>
    </w:p>
    <w:p w:rsidR="0057708C" w:rsidRPr="00C630CE" w:rsidRDefault="0057708C" w:rsidP="0057708C">
      <w:pPr>
        <w:autoSpaceDE w:val="0"/>
        <w:autoSpaceDN w:val="0"/>
        <w:adjustRightInd w:val="0"/>
        <w:spacing w:after="0" w:line="240" w:lineRule="auto"/>
        <w:jc w:val="both"/>
        <w:rPr>
          <w:rFonts w:ascii="Times New Roman" w:hAnsi="Times New Roman"/>
        </w:rPr>
      </w:pPr>
      <w:r w:rsidRPr="00C630CE">
        <w:rPr>
          <w:rFonts w:ascii="Times New Roman" w:hAnsi="Times New Roman"/>
        </w:rPr>
        <w:t xml:space="preserve">И.О Главы Пятилетского сельсовета </w:t>
      </w:r>
    </w:p>
    <w:p w:rsidR="0057708C" w:rsidRPr="00C630CE" w:rsidRDefault="0057708C" w:rsidP="0057708C">
      <w:pPr>
        <w:spacing w:after="0" w:line="240" w:lineRule="auto"/>
        <w:rPr>
          <w:rFonts w:ascii="Times New Roman" w:hAnsi="Times New Roman"/>
        </w:rPr>
      </w:pPr>
      <w:r w:rsidRPr="00C630CE">
        <w:rPr>
          <w:rFonts w:ascii="Times New Roman" w:hAnsi="Times New Roman"/>
        </w:rPr>
        <w:t xml:space="preserve">Черепановского района </w:t>
      </w:r>
    </w:p>
    <w:p w:rsidR="0057708C" w:rsidRPr="00C630CE" w:rsidRDefault="0057708C" w:rsidP="0057708C">
      <w:pPr>
        <w:tabs>
          <w:tab w:val="left" w:pos="6912"/>
        </w:tabs>
        <w:spacing w:after="0" w:line="240" w:lineRule="auto"/>
      </w:pPr>
      <w:r w:rsidRPr="00C630CE">
        <w:rPr>
          <w:rFonts w:ascii="Times New Roman" w:hAnsi="Times New Roman"/>
        </w:rPr>
        <w:t>Новосибирской области</w:t>
      </w:r>
      <w:r w:rsidRPr="00C630CE">
        <w:rPr>
          <w:rFonts w:ascii="Times New Roman" w:hAnsi="Times New Roman"/>
        </w:rPr>
        <w:tab/>
        <w:t xml:space="preserve">  О.А Логвиненко</w:t>
      </w:r>
    </w:p>
    <w:p w:rsidR="0057708C" w:rsidRPr="00C630CE" w:rsidRDefault="0057708C" w:rsidP="0057708C"/>
    <w:p w:rsidR="00674380" w:rsidRPr="00666E19" w:rsidRDefault="00674380" w:rsidP="00666E19">
      <w:pPr>
        <w:spacing w:after="0" w:line="240" w:lineRule="auto"/>
        <w:jc w:val="both"/>
        <w:rPr>
          <w:rFonts w:ascii="Times New Roman" w:hAnsi="Times New Roman"/>
          <w:sz w:val="20"/>
          <w:szCs w:val="20"/>
        </w:rPr>
      </w:pPr>
      <w:bookmarkStart w:id="0" w:name="_GoBack"/>
      <w:bookmarkEnd w:id="0"/>
    </w:p>
    <w:tbl>
      <w:tblPr>
        <w:tblpPr w:leftFromText="180" w:rightFromText="180" w:bottomFromText="200" w:vertAnchor="text" w:horzAnchor="margin" w:tblpXSpec="center" w:tblpY="177"/>
        <w:tblOverlap w:val="neve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8"/>
        <w:gridCol w:w="5138"/>
        <w:gridCol w:w="2414"/>
      </w:tblGrid>
      <w:tr w:rsidR="00674380" w:rsidRPr="00FF5CD9" w:rsidTr="00674380">
        <w:trPr>
          <w:trHeight w:val="1078"/>
        </w:trPr>
        <w:tc>
          <w:tcPr>
            <w:tcW w:w="2608" w:type="dxa"/>
          </w:tcPr>
          <w:p w:rsidR="00674380" w:rsidRPr="00FF5CD9" w:rsidRDefault="00674380" w:rsidP="00674380">
            <w:pPr>
              <w:tabs>
                <w:tab w:val="left" w:pos="2145"/>
                <w:tab w:val="center" w:pos="7285"/>
              </w:tabs>
              <w:spacing w:after="0" w:line="240" w:lineRule="auto"/>
              <w:ind w:left="993" w:hanging="993"/>
              <w:rPr>
                <w:rFonts w:ascii="Times New Roman" w:hAnsi="Times New Roman"/>
                <w:sz w:val="20"/>
                <w:szCs w:val="20"/>
              </w:rPr>
            </w:pPr>
            <w:r w:rsidRPr="00FF5CD9">
              <w:rPr>
                <w:rFonts w:ascii="Times New Roman" w:hAnsi="Times New Roman"/>
                <w:sz w:val="20"/>
                <w:szCs w:val="20"/>
              </w:rPr>
              <w:t xml:space="preserve">Редакционный совет: </w:t>
            </w:r>
          </w:p>
          <w:p w:rsidR="00674380" w:rsidRPr="00FF5CD9" w:rsidRDefault="00674380" w:rsidP="00674380">
            <w:pPr>
              <w:tabs>
                <w:tab w:val="left" w:pos="2145"/>
                <w:tab w:val="center" w:pos="7285"/>
              </w:tabs>
              <w:spacing w:after="0" w:line="240" w:lineRule="auto"/>
              <w:rPr>
                <w:rFonts w:ascii="Times New Roman" w:hAnsi="Times New Roman"/>
                <w:sz w:val="20"/>
                <w:szCs w:val="20"/>
              </w:rPr>
            </w:pPr>
            <w:proofErr w:type="spellStart"/>
            <w:r w:rsidRPr="00FF5CD9">
              <w:rPr>
                <w:rFonts w:ascii="Times New Roman" w:hAnsi="Times New Roman"/>
                <w:sz w:val="20"/>
                <w:szCs w:val="20"/>
              </w:rPr>
              <w:t>Менская</w:t>
            </w:r>
            <w:proofErr w:type="spellEnd"/>
            <w:r w:rsidRPr="00FF5CD9">
              <w:rPr>
                <w:rFonts w:ascii="Times New Roman" w:hAnsi="Times New Roman"/>
                <w:sz w:val="20"/>
                <w:szCs w:val="20"/>
              </w:rPr>
              <w:t xml:space="preserve"> М.Г</w:t>
            </w:r>
          </w:p>
          <w:p w:rsidR="000D0657" w:rsidRDefault="00666E19" w:rsidP="00674380">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Логвиненко О.А</w:t>
            </w:r>
          </w:p>
          <w:p w:rsidR="000D0657" w:rsidRPr="00FF5CD9" w:rsidRDefault="000D0657" w:rsidP="00674380">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Чанова Е.С</w:t>
            </w:r>
          </w:p>
          <w:p w:rsidR="00674380" w:rsidRPr="00FF5CD9" w:rsidRDefault="00674380" w:rsidP="00674380">
            <w:pPr>
              <w:tabs>
                <w:tab w:val="left" w:pos="2145"/>
                <w:tab w:val="center" w:pos="7285"/>
              </w:tabs>
              <w:spacing w:after="0" w:line="240" w:lineRule="auto"/>
              <w:rPr>
                <w:rFonts w:ascii="Times New Roman" w:hAnsi="Times New Roman"/>
                <w:sz w:val="20"/>
                <w:szCs w:val="20"/>
              </w:rPr>
            </w:pPr>
          </w:p>
        </w:tc>
        <w:tc>
          <w:tcPr>
            <w:tcW w:w="5138" w:type="dxa"/>
          </w:tcPr>
          <w:p w:rsidR="00674380" w:rsidRPr="00FF5CD9" w:rsidRDefault="00674380" w:rsidP="00674380">
            <w:pPr>
              <w:spacing w:after="0" w:line="240" w:lineRule="auto"/>
              <w:rPr>
                <w:rFonts w:ascii="Times New Roman" w:hAnsi="Times New Roman"/>
                <w:sz w:val="20"/>
                <w:szCs w:val="20"/>
              </w:rPr>
            </w:pPr>
            <w:r w:rsidRPr="00FF5CD9">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674380" w:rsidRPr="00FF5CD9" w:rsidRDefault="00674380" w:rsidP="00674380">
            <w:pPr>
              <w:spacing w:after="0" w:line="240" w:lineRule="auto"/>
              <w:rPr>
                <w:rFonts w:ascii="Times New Roman" w:hAnsi="Times New Roman"/>
                <w:sz w:val="20"/>
                <w:szCs w:val="20"/>
              </w:rPr>
            </w:pPr>
            <w:r w:rsidRPr="00FF5CD9">
              <w:rPr>
                <w:rFonts w:ascii="Times New Roman" w:hAnsi="Times New Roman"/>
                <w:sz w:val="20"/>
                <w:szCs w:val="20"/>
              </w:rPr>
              <w:t xml:space="preserve">Пятилетка ул. Центральная 12 , </w:t>
            </w:r>
          </w:p>
          <w:p w:rsidR="00674380" w:rsidRPr="00FF5CD9" w:rsidRDefault="00674380" w:rsidP="00674380">
            <w:pPr>
              <w:spacing w:after="0" w:line="240" w:lineRule="auto"/>
              <w:rPr>
                <w:rFonts w:ascii="Times New Roman" w:hAnsi="Times New Roman"/>
                <w:sz w:val="20"/>
                <w:szCs w:val="20"/>
              </w:rPr>
            </w:pPr>
            <w:r w:rsidRPr="00FF5CD9">
              <w:rPr>
                <w:rFonts w:ascii="Times New Roman" w:hAnsi="Times New Roman"/>
                <w:sz w:val="20"/>
                <w:szCs w:val="20"/>
              </w:rPr>
              <w:t>тел, факс 58-222</w:t>
            </w:r>
          </w:p>
        </w:tc>
        <w:tc>
          <w:tcPr>
            <w:tcW w:w="2414" w:type="dxa"/>
          </w:tcPr>
          <w:p w:rsidR="00674380" w:rsidRPr="00FF5CD9" w:rsidRDefault="00674380" w:rsidP="00674380">
            <w:pPr>
              <w:spacing w:after="0" w:line="240" w:lineRule="auto"/>
              <w:rPr>
                <w:rFonts w:ascii="Times New Roman" w:hAnsi="Times New Roman"/>
                <w:sz w:val="20"/>
                <w:szCs w:val="20"/>
              </w:rPr>
            </w:pPr>
            <w:r w:rsidRPr="00FF5CD9">
              <w:rPr>
                <w:rFonts w:ascii="Times New Roman" w:hAnsi="Times New Roman"/>
                <w:sz w:val="20"/>
                <w:szCs w:val="20"/>
              </w:rPr>
              <w:t>Тираж 99 экземпляров</w:t>
            </w:r>
          </w:p>
          <w:p w:rsidR="00674380" w:rsidRPr="00FF5CD9" w:rsidRDefault="00674380" w:rsidP="00674380">
            <w:pPr>
              <w:spacing w:after="0" w:line="240" w:lineRule="auto"/>
              <w:rPr>
                <w:rFonts w:ascii="Times New Roman" w:hAnsi="Times New Roman"/>
                <w:sz w:val="20"/>
                <w:szCs w:val="20"/>
              </w:rPr>
            </w:pPr>
          </w:p>
          <w:p w:rsidR="00674380" w:rsidRPr="00FF5CD9" w:rsidRDefault="00674380" w:rsidP="00674380">
            <w:pPr>
              <w:tabs>
                <w:tab w:val="left" w:pos="2145"/>
                <w:tab w:val="center" w:pos="7285"/>
              </w:tabs>
              <w:spacing w:after="0" w:line="240" w:lineRule="auto"/>
              <w:rPr>
                <w:rFonts w:ascii="Times New Roman" w:hAnsi="Times New Roman"/>
                <w:sz w:val="20"/>
                <w:szCs w:val="20"/>
              </w:rPr>
            </w:pPr>
          </w:p>
        </w:tc>
      </w:tr>
    </w:tbl>
    <w:p w:rsidR="00220E98" w:rsidRPr="00674380" w:rsidRDefault="00220E98" w:rsidP="00674380">
      <w:pPr>
        <w:tabs>
          <w:tab w:val="left" w:pos="1190"/>
        </w:tabs>
        <w:rPr>
          <w:rFonts w:ascii="Times New Roman" w:hAnsi="Times New Roman"/>
        </w:rPr>
      </w:pPr>
    </w:p>
    <w:sectPr w:rsidR="00220E98" w:rsidRPr="00674380" w:rsidSect="0057708C">
      <w:pgSz w:w="11906" w:h="16838"/>
      <w:pgMar w:top="426" w:right="567" w:bottom="709" w:left="56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563" w:rsidRDefault="007B6563" w:rsidP="002061FB">
      <w:pPr>
        <w:spacing w:after="0" w:line="240" w:lineRule="auto"/>
      </w:pPr>
      <w:r>
        <w:separator/>
      </w:r>
    </w:p>
  </w:endnote>
  <w:endnote w:type="continuationSeparator" w:id="0">
    <w:p w:rsidR="007B6563" w:rsidRDefault="007B6563" w:rsidP="0020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563" w:rsidRDefault="007B6563" w:rsidP="002061FB">
      <w:pPr>
        <w:spacing w:after="0" w:line="240" w:lineRule="auto"/>
      </w:pPr>
      <w:r>
        <w:separator/>
      </w:r>
    </w:p>
  </w:footnote>
  <w:footnote w:type="continuationSeparator" w:id="0">
    <w:p w:rsidR="007B6563" w:rsidRDefault="007B6563" w:rsidP="002061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D31"/>
    <w:multiLevelType w:val="hybridMultilevel"/>
    <w:tmpl w:val="82CE965A"/>
    <w:lvl w:ilvl="0" w:tplc="0419000F">
      <w:start w:val="1"/>
      <w:numFmt w:val="decimal"/>
      <w:lvlText w:val="%1."/>
      <w:lvlJc w:val="left"/>
      <w:pPr>
        <w:ind w:left="1494" w:hanging="360"/>
      </w:pPr>
      <w:rPr>
        <w:rFonts w:cs="Times New Roman"/>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
    <w:nsid w:val="1A2707AE"/>
    <w:multiLevelType w:val="hybridMultilevel"/>
    <w:tmpl w:val="6408F8B0"/>
    <w:lvl w:ilvl="0" w:tplc="D6121CC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B205B15"/>
    <w:multiLevelType w:val="hybridMultilevel"/>
    <w:tmpl w:val="1B3E61FE"/>
    <w:lvl w:ilvl="0" w:tplc="D552494A">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3">
    <w:nsid w:val="293C1269"/>
    <w:multiLevelType w:val="hybridMultilevel"/>
    <w:tmpl w:val="66BCD9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D7C0574"/>
    <w:multiLevelType w:val="hybridMultilevel"/>
    <w:tmpl w:val="E3C6D34C"/>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6">
    <w:nsid w:val="4D3C4898"/>
    <w:multiLevelType w:val="hybridMultilevel"/>
    <w:tmpl w:val="67DCBACC"/>
    <w:lvl w:ilvl="0" w:tplc="7EC487E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4DA629D2"/>
    <w:multiLevelType w:val="hybridMultilevel"/>
    <w:tmpl w:val="6EAA1270"/>
    <w:lvl w:ilvl="0" w:tplc="7714CC4E">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4F6B1190"/>
    <w:multiLevelType w:val="hybridMultilevel"/>
    <w:tmpl w:val="A3CA2852"/>
    <w:lvl w:ilvl="0" w:tplc="C8FCE632">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9">
    <w:nsid w:val="55AF6270"/>
    <w:multiLevelType w:val="hybridMultilevel"/>
    <w:tmpl w:val="31727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235D0E"/>
    <w:multiLevelType w:val="hybridMultilevel"/>
    <w:tmpl w:val="57F49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8"/>
  </w:num>
  <w:num w:numId="6">
    <w:abstractNumId w:val="2"/>
  </w:num>
  <w:num w:numId="7">
    <w:abstractNumId w:val="9"/>
  </w:num>
  <w:num w:numId="8">
    <w:abstractNumId w:val="5"/>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5F"/>
    <w:rsid w:val="00023EAB"/>
    <w:rsid w:val="0003385F"/>
    <w:rsid w:val="00042FD1"/>
    <w:rsid w:val="0004537B"/>
    <w:rsid w:val="000B27EF"/>
    <w:rsid w:val="000D0657"/>
    <w:rsid w:val="000D462D"/>
    <w:rsid w:val="0012601B"/>
    <w:rsid w:val="001317A9"/>
    <w:rsid w:val="00160B4C"/>
    <w:rsid w:val="002061FB"/>
    <w:rsid w:val="00220E98"/>
    <w:rsid w:val="00297793"/>
    <w:rsid w:val="00317E7A"/>
    <w:rsid w:val="00376F2A"/>
    <w:rsid w:val="0051012F"/>
    <w:rsid w:val="00547C59"/>
    <w:rsid w:val="0057708C"/>
    <w:rsid w:val="005F6205"/>
    <w:rsid w:val="006319F1"/>
    <w:rsid w:val="00666E19"/>
    <w:rsid w:val="00671AE4"/>
    <w:rsid w:val="00674380"/>
    <w:rsid w:val="006B2413"/>
    <w:rsid w:val="006C1452"/>
    <w:rsid w:val="00770C75"/>
    <w:rsid w:val="007924B3"/>
    <w:rsid w:val="007B6563"/>
    <w:rsid w:val="007D7A65"/>
    <w:rsid w:val="0081104A"/>
    <w:rsid w:val="00994FE9"/>
    <w:rsid w:val="00A658C4"/>
    <w:rsid w:val="00A70F11"/>
    <w:rsid w:val="00A81EC6"/>
    <w:rsid w:val="00B2252C"/>
    <w:rsid w:val="00B349D1"/>
    <w:rsid w:val="00B47BE4"/>
    <w:rsid w:val="00B75B7A"/>
    <w:rsid w:val="00C05478"/>
    <w:rsid w:val="00C1516B"/>
    <w:rsid w:val="00C630CE"/>
    <w:rsid w:val="00C87278"/>
    <w:rsid w:val="00CF2BEF"/>
    <w:rsid w:val="00D1048E"/>
    <w:rsid w:val="00D16355"/>
    <w:rsid w:val="00E00BFF"/>
    <w:rsid w:val="00EF6212"/>
    <w:rsid w:val="00FD6BDE"/>
    <w:rsid w:val="00FF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DE"/>
    <w:pPr>
      <w:spacing w:after="200" w:line="276" w:lineRule="auto"/>
    </w:pPr>
    <w:rPr>
      <w:lang w:eastAsia="en-US"/>
    </w:rPr>
  </w:style>
  <w:style w:type="paragraph" w:styleId="1">
    <w:name w:val="heading 1"/>
    <w:basedOn w:val="a"/>
    <w:next w:val="a"/>
    <w:link w:val="10"/>
    <w:qFormat/>
    <w:locked/>
    <w:rsid w:val="00674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00BFF"/>
    <w:pPr>
      <w:keepNext/>
      <w:spacing w:after="0" w:line="240" w:lineRule="auto"/>
      <w:jc w:val="center"/>
      <w:outlineLvl w:val="1"/>
    </w:pPr>
    <w:rPr>
      <w:rFonts w:ascii="Times New Roman" w:eastAsia="Arial Unicode MS" w:hAnsi="Times New Roman"/>
      <w:b/>
      <w:sz w:val="28"/>
      <w:szCs w:val="20"/>
      <w:lang w:eastAsia="ru-RU"/>
    </w:rPr>
  </w:style>
  <w:style w:type="paragraph" w:styleId="3">
    <w:name w:val="heading 3"/>
    <w:basedOn w:val="a"/>
    <w:next w:val="a"/>
    <w:link w:val="30"/>
    <w:uiPriority w:val="99"/>
    <w:qFormat/>
    <w:rsid w:val="00E00BFF"/>
    <w:pPr>
      <w:keepNext/>
      <w:spacing w:after="0" w:line="240" w:lineRule="auto"/>
      <w:jc w:val="center"/>
      <w:outlineLvl w:val="2"/>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00BFF"/>
    <w:rPr>
      <w:rFonts w:ascii="Times New Roman" w:eastAsia="Arial Unicode MS" w:hAnsi="Times New Roman" w:cs="Times New Roman"/>
      <w:b/>
      <w:sz w:val="20"/>
      <w:szCs w:val="20"/>
      <w:lang w:eastAsia="ru-RU"/>
    </w:rPr>
  </w:style>
  <w:style w:type="character" w:customStyle="1" w:styleId="30">
    <w:name w:val="Заголовок 3 Знак"/>
    <w:basedOn w:val="a0"/>
    <w:link w:val="3"/>
    <w:uiPriority w:val="99"/>
    <w:semiHidden/>
    <w:locked/>
    <w:rsid w:val="00E00BFF"/>
    <w:rPr>
      <w:rFonts w:ascii="Times New Roman" w:eastAsia="Arial Unicode MS" w:hAnsi="Times New Roman" w:cs="Times New Roman"/>
      <w:b/>
      <w:sz w:val="20"/>
      <w:szCs w:val="20"/>
      <w:lang w:eastAsia="ru-RU"/>
    </w:rPr>
  </w:style>
  <w:style w:type="paragraph" w:customStyle="1" w:styleId="ConsPlusTitle">
    <w:name w:val="ConsPlusTitle"/>
    <w:uiPriority w:val="99"/>
    <w:rsid w:val="00B349D1"/>
    <w:pPr>
      <w:autoSpaceDE w:val="0"/>
      <w:autoSpaceDN w:val="0"/>
      <w:adjustRightInd w:val="0"/>
    </w:pPr>
    <w:rPr>
      <w:rFonts w:ascii="Arial" w:eastAsia="Times New Roman" w:hAnsi="Arial" w:cs="Arial"/>
      <w:b/>
      <w:bCs/>
      <w:sz w:val="20"/>
      <w:szCs w:val="20"/>
    </w:rPr>
  </w:style>
  <w:style w:type="character" w:styleId="a3">
    <w:name w:val="Emphasis"/>
    <w:basedOn w:val="a0"/>
    <w:uiPriority w:val="99"/>
    <w:qFormat/>
    <w:rsid w:val="00B349D1"/>
    <w:rPr>
      <w:rFonts w:cs="Times New Roman"/>
      <w:i/>
    </w:rPr>
  </w:style>
  <w:style w:type="character" w:styleId="a4">
    <w:name w:val="Hyperlink"/>
    <w:basedOn w:val="a0"/>
    <w:uiPriority w:val="99"/>
    <w:semiHidden/>
    <w:rsid w:val="00E00BFF"/>
    <w:rPr>
      <w:rFonts w:cs="Times New Roman"/>
      <w:color w:val="0000FF"/>
      <w:u w:val="single"/>
    </w:rPr>
  </w:style>
  <w:style w:type="paragraph" w:styleId="a5">
    <w:name w:val="header"/>
    <w:basedOn w:val="a"/>
    <w:link w:val="a6"/>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locked/>
    <w:rsid w:val="00E00BFF"/>
    <w:rPr>
      <w:rFonts w:ascii="Times New Roman" w:hAnsi="Times New Roman" w:cs="Times New Roman"/>
      <w:sz w:val="24"/>
      <w:szCs w:val="24"/>
      <w:lang w:eastAsia="ru-RU"/>
    </w:rPr>
  </w:style>
  <w:style w:type="paragraph" w:styleId="a7">
    <w:name w:val="footer"/>
    <w:basedOn w:val="a"/>
    <w:link w:val="a8"/>
    <w:uiPriority w:val="99"/>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locked/>
    <w:rsid w:val="00E00BFF"/>
    <w:rPr>
      <w:rFonts w:ascii="Times New Roman" w:hAnsi="Times New Roman" w:cs="Times New Roman"/>
      <w:sz w:val="24"/>
      <w:szCs w:val="24"/>
      <w:lang w:eastAsia="ru-RU"/>
    </w:rPr>
  </w:style>
  <w:style w:type="character" w:customStyle="1" w:styleId="a9">
    <w:name w:val="Схема документа Знак"/>
    <w:basedOn w:val="a0"/>
    <w:link w:val="aa"/>
    <w:uiPriority w:val="99"/>
    <w:semiHidden/>
    <w:locked/>
    <w:rsid w:val="00E00BFF"/>
    <w:rPr>
      <w:rFonts w:ascii="Tahoma" w:hAnsi="Tahoma" w:cs="Tahoma"/>
      <w:sz w:val="16"/>
      <w:szCs w:val="16"/>
      <w:lang w:eastAsia="ru-RU"/>
    </w:rPr>
  </w:style>
  <w:style w:type="paragraph" w:styleId="aa">
    <w:name w:val="Document Map"/>
    <w:basedOn w:val="a"/>
    <w:link w:val="a9"/>
    <w:uiPriority w:val="99"/>
    <w:semiHidden/>
    <w:rsid w:val="00E00BFF"/>
    <w:pPr>
      <w:spacing w:after="0" w:line="240" w:lineRule="auto"/>
    </w:pPr>
    <w:rPr>
      <w:rFonts w:ascii="Tahoma" w:eastAsia="Times New Roman" w:hAnsi="Tahoma" w:cs="Tahoma"/>
      <w:sz w:val="16"/>
      <w:szCs w:val="16"/>
      <w:lang w:eastAsia="ru-RU"/>
    </w:rPr>
  </w:style>
  <w:style w:type="character" w:customStyle="1" w:styleId="DocumentMapChar1">
    <w:name w:val="Document Map Char1"/>
    <w:basedOn w:val="a0"/>
    <w:uiPriority w:val="99"/>
    <w:semiHidden/>
    <w:rsid w:val="0026074A"/>
    <w:rPr>
      <w:rFonts w:ascii="Times New Roman" w:hAnsi="Times New Roman"/>
      <w:sz w:val="0"/>
      <w:szCs w:val="0"/>
      <w:lang w:eastAsia="en-US"/>
    </w:rPr>
  </w:style>
  <w:style w:type="character" w:customStyle="1" w:styleId="w">
    <w:name w:val="w"/>
    <w:basedOn w:val="a0"/>
    <w:uiPriority w:val="99"/>
    <w:rsid w:val="00E00BFF"/>
    <w:rPr>
      <w:rFonts w:cs="Times New Roman"/>
    </w:rPr>
  </w:style>
  <w:style w:type="character" w:customStyle="1" w:styleId="apple-converted-space">
    <w:name w:val="apple-converted-space"/>
    <w:basedOn w:val="a0"/>
    <w:rsid w:val="00E00BFF"/>
    <w:rPr>
      <w:rFonts w:cs="Times New Roman"/>
    </w:rPr>
  </w:style>
  <w:style w:type="paragraph" w:styleId="ab">
    <w:name w:val="List"/>
    <w:basedOn w:val="a"/>
    <w:uiPriority w:val="99"/>
    <w:rsid w:val="00E00BFF"/>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c">
    <w:name w:val="List Paragraph"/>
    <w:basedOn w:val="a"/>
    <w:uiPriority w:val="34"/>
    <w:qFormat/>
    <w:rsid w:val="00E00BFF"/>
    <w:pPr>
      <w:spacing w:after="0" w:line="240" w:lineRule="auto"/>
      <w:ind w:left="720"/>
      <w:contextualSpacing/>
    </w:pPr>
    <w:rPr>
      <w:rFonts w:ascii="Times New Roman" w:eastAsia="Times New Roman" w:hAnsi="Times New Roman"/>
      <w:sz w:val="24"/>
      <w:szCs w:val="24"/>
      <w:lang w:eastAsia="ru-RU"/>
    </w:rPr>
  </w:style>
  <w:style w:type="paragraph" w:customStyle="1" w:styleId="xl190">
    <w:name w:val="xl190"/>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1">
    <w:name w:val="xl191"/>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2">
    <w:name w:val="xl192"/>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3">
    <w:name w:val="xl193"/>
    <w:basedOn w:val="a"/>
    <w:uiPriority w:val="99"/>
    <w:rsid w:val="00E00BF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uiPriority w:val="99"/>
    <w:rsid w:val="00E00BF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uiPriority w:val="99"/>
    <w:rsid w:val="00E00BF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uiPriority w:val="99"/>
    <w:rsid w:val="00E00BF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uiPriority w:val="99"/>
    <w:rsid w:val="00E00BF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0">
    <w:name w:val="xl200"/>
    <w:basedOn w:val="a"/>
    <w:uiPriority w:val="99"/>
    <w:rsid w:val="00E00BF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1">
    <w:name w:val="xl20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4">
    <w:name w:val="xl204"/>
    <w:basedOn w:val="a"/>
    <w:uiPriority w:val="99"/>
    <w:rsid w:val="00E00BF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5">
    <w:name w:val="xl205"/>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7">
    <w:name w:val="xl207"/>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msonormal0">
    <w:name w:val="msonormal"/>
    <w:basedOn w:val="a"/>
    <w:uiPriority w:val="99"/>
    <w:rsid w:val="00E00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uiPriority w:val="99"/>
    <w:rsid w:val="00E00BF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8">
    <w:name w:val="xl7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9">
    <w:name w:val="xl79"/>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0">
    <w:name w:val="xl80"/>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1">
    <w:name w:val="xl8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2">
    <w:name w:val="xl82"/>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5">
    <w:name w:val="xl85"/>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8">
    <w:name w:val="xl88"/>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0">
    <w:name w:val="xl90"/>
    <w:basedOn w:val="a"/>
    <w:uiPriority w:val="99"/>
    <w:rsid w:val="00E00BFF"/>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1">
    <w:name w:val="xl91"/>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uiPriority w:val="99"/>
    <w:rsid w:val="00E00BFF"/>
    <w:pPr>
      <w:pBdr>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3">
    <w:name w:val="xl93"/>
    <w:basedOn w:val="a"/>
    <w:uiPriority w:val="99"/>
    <w:rsid w:val="00E00BFF"/>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4">
    <w:name w:val="xl94"/>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
    <w:uiPriority w:val="99"/>
    <w:rsid w:val="00E00BFF"/>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uiPriority w:val="99"/>
    <w:rsid w:val="00E00BFF"/>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7">
    <w:name w:val="xl97"/>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8">
    <w:name w:val="xl98"/>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9">
    <w:name w:val="xl99"/>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0">
    <w:name w:val="xl100"/>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1">
    <w:name w:val="xl101"/>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2">
    <w:name w:val="xl102"/>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3">
    <w:name w:val="xl103"/>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4">
    <w:name w:val="xl104"/>
    <w:basedOn w:val="a"/>
    <w:uiPriority w:val="99"/>
    <w:rsid w:val="00E00BFF"/>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5">
    <w:name w:val="xl105"/>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6">
    <w:name w:val="xl106"/>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7">
    <w:name w:val="xl107"/>
    <w:basedOn w:val="a"/>
    <w:uiPriority w:val="99"/>
    <w:rsid w:val="00E00BF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8">
    <w:name w:val="xl108"/>
    <w:basedOn w:val="a"/>
    <w:uiPriority w:val="99"/>
    <w:rsid w:val="00E00B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9">
    <w:name w:val="xl109"/>
    <w:basedOn w:val="a"/>
    <w:uiPriority w:val="99"/>
    <w:rsid w:val="00E00BF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0">
    <w:name w:val="xl110"/>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1">
    <w:name w:val="xl111"/>
    <w:basedOn w:val="a"/>
    <w:uiPriority w:val="99"/>
    <w:rsid w:val="00E00BF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2">
    <w:name w:val="xl112"/>
    <w:basedOn w:val="a"/>
    <w:uiPriority w:val="99"/>
    <w:rsid w:val="00E00BFF"/>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3">
    <w:name w:val="xl113"/>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4">
    <w:name w:val="xl114"/>
    <w:basedOn w:val="a"/>
    <w:uiPriority w:val="99"/>
    <w:rsid w:val="00E00BFF"/>
    <w:pPr>
      <w:pBdr>
        <w:bottom w:val="single" w:sz="8"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15">
    <w:name w:val="xl115"/>
    <w:basedOn w:val="a"/>
    <w:uiPriority w:val="99"/>
    <w:rsid w:val="00E00BFF"/>
    <w:pPr>
      <w:pBdr>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
    <w:uiPriority w:val="99"/>
    <w:rsid w:val="00E00BFF"/>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7">
    <w:name w:val="xl117"/>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8">
    <w:name w:val="xl118"/>
    <w:basedOn w:val="a"/>
    <w:uiPriority w:val="99"/>
    <w:rsid w:val="00E00BFF"/>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9">
    <w:name w:val="xl119"/>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1">
    <w:name w:val="xl121"/>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2">
    <w:name w:val="xl12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3">
    <w:name w:val="xl12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4">
    <w:name w:val="xl124"/>
    <w:basedOn w:val="a"/>
    <w:uiPriority w:val="99"/>
    <w:rsid w:val="00E00BF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5">
    <w:name w:val="xl125"/>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6">
    <w:name w:val="xl126"/>
    <w:basedOn w:val="a"/>
    <w:uiPriority w:val="99"/>
    <w:rsid w:val="00E00BF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27">
    <w:name w:val="xl127"/>
    <w:basedOn w:val="a"/>
    <w:uiPriority w:val="99"/>
    <w:rsid w:val="00E00BFF"/>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8">
    <w:name w:val="xl128"/>
    <w:basedOn w:val="a"/>
    <w:uiPriority w:val="99"/>
    <w:rsid w:val="00E00BF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9">
    <w:name w:val="xl12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0">
    <w:name w:val="xl13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1">
    <w:name w:val="xl13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2">
    <w:name w:val="xl13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3">
    <w:name w:val="xl133"/>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4">
    <w:name w:val="xl13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5">
    <w:name w:val="xl13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6">
    <w:name w:val="xl136"/>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8">
    <w:name w:val="xl13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9">
    <w:name w:val="xl13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0">
    <w:name w:val="xl14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1">
    <w:name w:val="xl14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2">
    <w:name w:val="xl14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3">
    <w:name w:val="xl14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4">
    <w:name w:val="xl14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5">
    <w:name w:val="xl14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6">
    <w:name w:val="xl146"/>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48">
    <w:name w:val="xl148"/>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9">
    <w:name w:val="xl14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52">
    <w:name w:val="xl15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3">
    <w:name w:val="xl153"/>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4">
    <w:name w:val="xl154"/>
    <w:basedOn w:val="a"/>
    <w:uiPriority w:val="99"/>
    <w:rsid w:val="00E00BF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5">
    <w:name w:val="xl155"/>
    <w:basedOn w:val="a"/>
    <w:uiPriority w:val="99"/>
    <w:rsid w:val="00E00BF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6">
    <w:name w:val="xl156"/>
    <w:basedOn w:val="a"/>
    <w:uiPriority w:val="99"/>
    <w:rsid w:val="00E00BFF"/>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
    <w:uiPriority w:val="99"/>
    <w:rsid w:val="00E00BF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8">
    <w:name w:val="xl158"/>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9">
    <w:name w:val="xl159"/>
    <w:basedOn w:val="a"/>
    <w:uiPriority w:val="99"/>
    <w:rsid w:val="00E00BF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0">
    <w:name w:val="xl160"/>
    <w:basedOn w:val="a"/>
    <w:uiPriority w:val="99"/>
    <w:rsid w:val="00E00BFF"/>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2">
    <w:name w:val="xl162"/>
    <w:basedOn w:val="a"/>
    <w:uiPriority w:val="99"/>
    <w:rsid w:val="00E00BFF"/>
    <w:pPr>
      <w:pBdr>
        <w:top w:val="single" w:sz="4" w:space="0" w:color="auto"/>
        <w:left w:val="single" w:sz="4" w:space="0" w:color="auto"/>
        <w:bottom w:val="single" w:sz="4" w:space="0" w:color="000000"/>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63">
    <w:name w:val="xl163"/>
    <w:basedOn w:val="a"/>
    <w:uiPriority w:val="99"/>
    <w:rsid w:val="00E00BFF"/>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4">
    <w:name w:val="xl164"/>
    <w:basedOn w:val="a"/>
    <w:uiPriority w:val="99"/>
    <w:rsid w:val="00E00BFF"/>
    <w:pPr>
      <w:pBdr>
        <w:top w:val="single" w:sz="4" w:space="0" w:color="auto"/>
        <w:bottom w:val="single" w:sz="4" w:space="0" w:color="000000"/>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5">
    <w:name w:val="xl165"/>
    <w:basedOn w:val="a"/>
    <w:uiPriority w:val="99"/>
    <w:rsid w:val="00E00B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6">
    <w:name w:val="xl166"/>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E00BF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8">
    <w:name w:val="xl168"/>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9">
    <w:name w:val="xl169"/>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0">
    <w:name w:val="xl170"/>
    <w:basedOn w:val="a"/>
    <w:uiPriority w:val="99"/>
    <w:rsid w:val="00E00BF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1">
    <w:name w:val="xl17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2">
    <w:name w:val="xl17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3">
    <w:name w:val="xl173"/>
    <w:basedOn w:val="a"/>
    <w:uiPriority w:val="99"/>
    <w:rsid w:val="00E00BFF"/>
    <w:pPr>
      <w:pBdr>
        <w:left w:val="single" w:sz="8"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4">
    <w:name w:val="xl174"/>
    <w:basedOn w:val="a"/>
    <w:uiPriority w:val="99"/>
    <w:rsid w:val="00E00BFF"/>
    <w:pPr>
      <w:pBdr>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5">
    <w:name w:val="xl175"/>
    <w:basedOn w:val="a"/>
    <w:uiPriority w:val="99"/>
    <w:rsid w:val="00E00BFF"/>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
    <w:uiPriority w:val="99"/>
    <w:rsid w:val="00E00BFF"/>
    <w:pPr>
      <w:pBdr>
        <w:top w:val="single" w:sz="4" w:space="0" w:color="000000"/>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7">
    <w:name w:val="xl177"/>
    <w:basedOn w:val="a"/>
    <w:uiPriority w:val="99"/>
    <w:rsid w:val="00E00BFF"/>
    <w:pPr>
      <w:pBdr>
        <w:top w:val="single" w:sz="4" w:space="0" w:color="000000"/>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uiPriority w:val="99"/>
    <w:rsid w:val="00E00BFF"/>
    <w:pPr>
      <w:pBdr>
        <w:top w:val="single" w:sz="4" w:space="0" w:color="000000"/>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9">
    <w:name w:val="xl179"/>
    <w:basedOn w:val="a"/>
    <w:uiPriority w:val="99"/>
    <w:rsid w:val="00E00BF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
    <w:uiPriority w:val="99"/>
    <w:rsid w:val="00E00BFF"/>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
    <w:uiPriority w:val="99"/>
    <w:rsid w:val="00E00BF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2">
    <w:name w:val="xl18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3">
    <w:name w:val="xl183"/>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4">
    <w:name w:val="xl184"/>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5">
    <w:name w:val="xl185"/>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ad">
    <w:name w:val="Текст выноски Знак"/>
    <w:basedOn w:val="a0"/>
    <w:link w:val="ae"/>
    <w:uiPriority w:val="99"/>
    <w:semiHidden/>
    <w:locked/>
    <w:rsid w:val="00E00BFF"/>
    <w:rPr>
      <w:rFonts w:ascii="Tahoma" w:hAnsi="Tahoma" w:cs="Tahoma"/>
      <w:sz w:val="16"/>
      <w:szCs w:val="16"/>
      <w:lang w:eastAsia="ru-RU"/>
    </w:rPr>
  </w:style>
  <w:style w:type="paragraph" w:styleId="ae">
    <w:name w:val="Balloon Text"/>
    <w:basedOn w:val="a"/>
    <w:link w:val="ad"/>
    <w:uiPriority w:val="99"/>
    <w:semiHidden/>
    <w:rsid w:val="00E00BFF"/>
    <w:pPr>
      <w:spacing w:after="0" w:line="240" w:lineRule="auto"/>
    </w:pPr>
    <w:rPr>
      <w:rFonts w:ascii="Tahoma" w:eastAsia="Times New Roman" w:hAnsi="Tahoma" w:cs="Tahoma"/>
      <w:sz w:val="16"/>
      <w:szCs w:val="16"/>
      <w:lang w:eastAsia="ru-RU"/>
    </w:rPr>
  </w:style>
  <w:style w:type="character" w:customStyle="1" w:styleId="BalloonTextChar1">
    <w:name w:val="Balloon Text Char1"/>
    <w:basedOn w:val="a0"/>
    <w:uiPriority w:val="99"/>
    <w:semiHidden/>
    <w:rsid w:val="0026074A"/>
    <w:rPr>
      <w:rFonts w:ascii="Times New Roman" w:hAnsi="Times New Roman"/>
      <w:sz w:val="0"/>
      <w:szCs w:val="0"/>
      <w:lang w:eastAsia="en-US"/>
    </w:rPr>
  </w:style>
  <w:style w:type="paragraph" w:customStyle="1" w:styleId="xl208">
    <w:name w:val="xl208"/>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9">
    <w:name w:val="xl209"/>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0">
    <w:name w:val="xl210"/>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4">
    <w:name w:val="xl214"/>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5">
    <w:name w:val="xl215"/>
    <w:basedOn w:val="a"/>
    <w:uiPriority w:val="99"/>
    <w:rsid w:val="006C145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
    <w:uiPriority w:val="99"/>
    <w:rsid w:val="006C145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ConsPlusNormal">
    <w:name w:val="ConsPlusNormal"/>
    <w:link w:val="ConsPlusNormal0"/>
    <w:uiPriority w:val="99"/>
    <w:rsid w:val="000D462D"/>
    <w:pPr>
      <w:widowControl w:val="0"/>
      <w:autoSpaceDE w:val="0"/>
      <w:autoSpaceDN w:val="0"/>
      <w:adjustRightInd w:val="0"/>
    </w:pPr>
    <w:rPr>
      <w:rFonts w:ascii="Arial" w:hAnsi="Arial" w:cs="Arial"/>
      <w:sz w:val="20"/>
      <w:szCs w:val="20"/>
    </w:rPr>
  </w:style>
  <w:style w:type="character" w:customStyle="1" w:styleId="ConsPlusNormal0">
    <w:name w:val="ConsPlusNormal Знак"/>
    <w:link w:val="ConsPlusNormal"/>
    <w:uiPriority w:val="99"/>
    <w:locked/>
    <w:rsid w:val="000D462D"/>
    <w:rPr>
      <w:rFonts w:ascii="Arial" w:hAnsi="Arial"/>
      <w:lang w:val="ru-RU" w:eastAsia="ru-RU"/>
    </w:rPr>
  </w:style>
  <w:style w:type="paragraph" w:styleId="af">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1317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
    <w:locked/>
    <w:rsid w:val="001317A9"/>
    <w:rPr>
      <w:rFonts w:eastAsia="Times New Roman"/>
      <w:sz w:val="24"/>
      <w:lang w:val="ru-RU" w:eastAsia="ru-RU"/>
    </w:rPr>
  </w:style>
  <w:style w:type="paragraph" w:customStyle="1" w:styleId="e9">
    <w:name w:val="e9"/>
    <w:basedOn w:val="a"/>
    <w:rsid w:val="00220E98"/>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10">
    <w:name w:val="Заголовок 1 Знак"/>
    <w:basedOn w:val="a0"/>
    <w:link w:val="1"/>
    <w:rsid w:val="00674380"/>
    <w:rPr>
      <w:rFonts w:asciiTheme="majorHAnsi" w:eastAsiaTheme="majorEastAsia" w:hAnsiTheme="majorHAnsi" w:cstheme="majorBidi"/>
      <w:b/>
      <w:bCs/>
      <w:color w:val="365F91" w:themeColor="accent1" w:themeShade="BF"/>
      <w:sz w:val="28"/>
      <w:szCs w:val="28"/>
      <w:lang w:eastAsia="en-US"/>
    </w:rPr>
  </w:style>
  <w:style w:type="paragraph" w:styleId="32">
    <w:name w:val="Body Text Indent 3"/>
    <w:basedOn w:val="a"/>
    <w:link w:val="33"/>
    <w:rsid w:val="00674380"/>
    <w:pPr>
      <w:spacing w:after="0" w:line="240" w:lineRule="auto"/>
      <w:ind w:firstLine="741"/>
      <w:jc w:val="both"/>
    </w:pPr>
    <w:rPr>
      <w:rFonts w:ascii="Times New Roman" w:eastAsia="Times New Roman" w:hAnsi="Times New Roman"/>
      <w:b/>
      <w:i/>
      <w:sz w:val="28"/>
      <w:szCs w:val="24"/>
      <w:lang w:val="x-none" w:eastAsia="x-none"/>
    </w:rPr>
  </w:style>
  <w:style w:type="character" w:customStyle="1" w:styleId="33">
    <w:name w:val="Основной текст с отступом 3 Знак"/>
    <w:basedOn w:val="a0"/>
    <w:link w:val="32"/>
    <w:rsid w:val="00674380"/>
    <w:rPr>
      <w:rFonts w:ascii="Times New Roman" w:eastAsia="Times New Roman" w:hAnsi="Times New Roman"/>
      <w:b/>
      <w:i/>
      <w:sz w:val="28"/>
      <w:szCs w:val="24"/>
      <w:lang w:val="x-none" w:eastAsia="x-none"/>
    </w:rPr>
  </w:style>
  <w:style w:type="paragraph" w:styleId="af0">
    <w:name w:val="Body Text"/>
    <w:basedOn w:val="a"/>
    <w:link w:val="af1"/>
    <w:uiPriority w:val="99"/>
    <w:unhideWhenUsed/>
    <w:rsid w:val="00674380"/>
    <w:pPr>
      <w:spacing w:after="120"/>
    </w:pPr>
    <w:rPr>
      <w:rFonts w:eastAsia="Times New Roman"/>
      <w:lang w:eastAsia="ru-RU"/>
    </w:rPr>
  </w:style>
  <w:style w:type="character" w:customStyle="1" w:styleId="af1">
    <w:name w:val="Основной текст Знак"/>
    <w:basedOn w:val="a0"/>
    <w:link w:val="af0"/>
    <w:uiPriority w:val="99"/>
    <w:rsid w:val="00674380"/>
    <w:rPr>
      <w:rFonts w:eastAsia="Times New Roman"/>
    </w:rPr>
  </w:style>
  <w:style w:type="paragraph" w:styleId="21">
    <w:name w:val="Body Text Indent 2"/>
    <w:basedOn w:val="a"/>
    <w:link w:val="22"/>
    <w:rsid w:val="00674380"/>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0"/>
    <w:link w:val="21"/>
    <w:rsid w:val="00674380"/>
    <w:rPr>
      <w:rFonts w:ascii="Times New Roman" w:eastAsia="Times New Roman" w:hAnsi="Times New Roman"/>
      <w:sz w:val="24"/>
      <w:szCs w:val="24"/>
      <w:lang w:val="x-none" w:eastAsia="x-none"/>
    </w:rPr>
  </w:style>
  <w:style w:type="paragraph" w:customStyle="1" w:styleId="BodyText1bt">
    <w:name w:val="Body Text.Основной текст1.bt.Основной текст Знак"/>
    <w:basedOn w:val="a"/>
    <w:rsid w:val="00674380"/>
    <w:pPr>
      <w:autoSpaceDE w:val="0"/>
      <w:autoSpaceDN w:val="0"/>
      <w:spacing w:after="120" w:line="240" w:lineRule="auto"/>
    </w:pPr>
    <w:rPr>
      <w:rFonts w:ascii="Arial" w:eastAsia="Times New Roman" w:hAnsi="Arial" w:cs="Arial"/>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674380"/>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f2">
    <w:name w:val="Гипертекстовая ссылка"/>
    <w:uiPriority w:val="99"/>
    <w:rsid w:val="00674380"/>
    <w:rPr>
      <w:color w:val="106BBE"/>
    </w:rPr>
  </w:style>
  <w:style w:type="paragraph" w:styleId="af3">
    <w:name w:val="caption"/>
    <w:basedOn w:val="a"/>
    <w:next w:val="a"/>
    <w:semiHidden/>
    <w:unhideWhenUsed/>
    <w:qFormat/>
    <w:locked/>
    <w:rsid w:val="0057708C"/>
    <w:pPr>
      <w:spacing w:after="0" w:line="240" w:lineRule="auto"/>
      <w:jc w:val="center"/>
    </w:pPr>
    <w:rPr>
      <w:rFonts w:ascii="Times New Roman" w:eastAsia="Times New Roman" w:hAnsi="Times New Roman"/>
      <w:b/>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DE"/>
    <w:pPr>
      <w:spacing w:after="200" w:line="276" w:lineRule="auto"/>
    </w:pPr>
    <w:rPr>
      <w:lang w:eastAsia="en-US"/>
    </w:rPr>
  </w:style>
  <w:style w:type="paragraph" w:styleId="1">
    <w:name w:val="heading 1"/>
    <w:basedOn w:val="a"/>
    <w:next w:val="a"/>
    <w:link w:val="10"/>
    <w:qFormat/>
    <w:locked/>
    <w:rsid w:val="00674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00BFF"/>
    <w:pPr>
      <w:keepNext/>
      <w:spacing w:after="0" w:line="240" w:lineRule="auto"/>
      <w:jc w:val="center"/>
      <w:outlineLvl w:val="1"/>
    </w:pPr>
    <w:rPr>
      <w:rFonts w:ascii="Times New Roman" w:eastAsia="Arial Unicode MS" w:hAnsi="Times New Roman"/>
      <w:b/>
      <w:sz w:val="28"/>
      <w:szCs w:val="20"/>
      <w:lang w:eastAsia="ru-RU"/>
    </w:rPr>
  </w:style>
  <w:style w:type="paragraph" w:styleId="3">
    <w:name w:val="heading 3"/>
    <w:basedOn w:val="a"/>
    <w:next w:val="a"/>
    <w:link w:val="30"/>
    <w:uiPriority w:val="99"/>
    <w:qFormat/>
    <w:rsid w:val="00E00BFF"/>
    <w:pPr>
      <w:keepNext/>
      <w:spacing w:after="0" w:line="240" w:lineRule="auto"/>
      <w:jc w:val="center"/>
      <w:outlineLvl w:val="2"/>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00BFF"/>
    <w:rPr>
      <w:rFonts w:ascii="Times New Roman" w:eastAsia="Arial Unicode MS" w:hAnsi="Times New Roman" w:cs="Times New Roman"/>
      <w:b/>
      <w:sz w:val="20"/>
      <w:szCs w:val="20"/>
      <w:lang w:eastAsia="ru-RU"/>
    </w:rPr>
  </w:style>
  <w:style w:type="character" w:customStyle="1" w:styleId="30">
    <w:name w:val="Заголовок 3 Знак"/>
    <w:basedOn w:val="a0"/>
    <w:link w:val="3"/>
    <w:uiPriority w:val="99"/>
    <w:semiHidden/>
    <w:locked/>
    <w:rsid w:val="00E00BFF"/>
    <w:rPr>
      <w:rFonts w:ascii="Times New Roman" w:eastAsia="Arial Unicode MS" w:hAnsi="Times New Roman" w:cs="Times New Roman"/>
      <w:b/>
      <w:sz w:val="20"/>
      <w:szCs w:val="20"/>
      <w:lang w:eastAsia="ru-RU"/>
    </w:rPr>
  </w:style>
  <w:style w:type="paragraph" w:customStyle="1" w:styleId="ConsPlusTitle">
    <w:name w:val="ConsPlusTitle"/>
    <w:uiPriority w:val="99"/>
    <w:rsid w:val="00B349D1"/>
    <w:pPr>
      <w:autoSpaceDE w:val="0"/>
      <w:autoSpaceDN w:val="0"/>
      <w:adjustRightInd w:val="0"/>
    </w:pPr>
    <w:rPr>
      <w:rFonts w:ascii="Arial" w:eastAsia="Times New Roman" w:hAnsi="Arial" w:cs="Arial"/>
      <w:b/>
      <w:bCs/>
      <w:sz w:val="20"/>
      <w:szCs w:val="20"/>
    </w:rPr>
  </w:style>
  <w:style w:type="character" w:styleId="a3">
    <w:name w:val="Emphasis"/>
    <w:basedOn w:val="a0"/>
    <w:uiPriority w:val="99"/>
    <w:qFormat/>
    <w:rsid w:val="00B349D1"/>
    <w:rPr>
      <w:rFonts w:cs="Times New Roman"/>
      <w:i/>
    </w:rPr>
  </w:style>
  <w:style w:type="character" w:styleId="a4">
    <w:name w:val="Hyperlink"/>
    <w:basedOn w:val="a0"/>
    <w:uiPriority w:val="99"/>
    <w:semiHidden/>
    <w:rsid w:val="00E00BFF"/>
    <w:rPr>
      <w:rFonts w:cs="Times New Roman"/>
      <w:color w:val="0000FF"/>
      <w:u w:val="single"/>
    </w:rPr>
  </w:style>
  <w:style w:type="paragraph" w:styleId="a5">
    <w:name w:val="header"/>
    <w:basedOn w:val="a"/>
    <w:link w:val="a6"/>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locked/>
    <w:rsid w:val="00E00BFF"/>
    <w:rPr>
      <w:rFonts w:ascii="Times New Roman" w:hAnsi="Times New Roman" w:cs="Times New Roman"/>
      <w:sz w:val="24"/>
      <w:szCs w:val="24"/>
      <w:lang w:eastAsia="ru-RU"/>
    </w:rPr>
  </w:style>
  <w:style w:type="paragraph" w:styleId="a7">
    <w:name w:val="footer"/>
    <w:basedOn w:val="a"/>
    <w:link w:val="a8"/>
    <w:uiPriority w:val="99"/>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locked/>
    <w:rsid w:val="00E00BFF"/>
    <w:rPr>
      <w:rFonts w:ascii="Times New Roman" w:hAnsi="Times New Roman" w:cs="Times New Roman"/>
      <w:sz w:val="24"/>
      <w:szCs w:val="24"/>
      <w:lang w:eastAsia="ru-RU"/>
    </w:rPr>
  </w:style>
  <w:style w:type="character" w:customStyle="1" w:styleId="a9">
    <w:name w:val="Схема документа Знак"/>
    <w:basedOn w:val="a0"/>
    <w:link w:val="aa"/>
    <w:uiPriority w:val="99"/>
    <w:semiHidden/>
    <w:locked/>
    <w:rsid w:val="00E00BFF"/>
    <w:rPr>
      <w:rFonts w:ascii="Tahoma" w:hAnsi="Tahoma" w:cs="Tahoma"/>
      <w:sz w:val="16"/>
      <w:szCs w:val="16"/>
      <w:lang w:eastAsia="ru-RU"/>
    </w:rPr>
  </w:style>
  <w:style w:type="paragraph" w:styleId="aa">
    <w:name w:val="Document Map"/>
    <w:basedOn w:val="a"/>
    <w:link w:val="a9"/>
    <w:uiPriority w:val="99"/>
    <w:semiHidden/>
    <w:rsid w:val="00E00BFF"/>
    <w:pPr>
      <w:spacing w:after="0" w:line="240" w:lineRule="auto"/>
    </w:pPr>
    <w:rPr>
      <w:rFonts w:ascii="Tahoma" w:eastAsia="Times New Roman" w:hAnsi="Tahoma" w:cs="Tahoma"/>
      <w:sz w:val="16"/>
      <w:szCs w:val="16"/>
      <w:lang w:eastAsia="ru-RU"/>
    </w:rPr>
  </w:style>
  <w:style w:type="character" w:customStyle="1" w:styleId="DocumentMapChar1">
    <w:name w:val="Document Map Char1"/>
    <w:basedOn w:val="a0"/>
    <w:uiPriority w:val="99"/>
    <w:semiHidden/>
    <w:rsid w:val="0026074A"/>
    <w:rPr>
      <w:rFonts w:ascii="Times New Roman" w:hAnsi="Times New Roman"/>
      <w:sz w:val="0"/>
      <w:szCs w:val="0"/>
      <w:lang w:eastAsia="en-US"/>
    </w:rPr>
  </w:style>
  <w:style w:type="character" w:customStyle="1" w:styleId="w">
    <w:name w:val="w"/>
    <w:basedOn w:val="a0"/>
    <w:uiPriority w:val="99"/>
    <w:rsid w:val="00E00BFF"/>
    <w:rPr>
      <w:rFonts w:cs="Times New Roman"/>
    </w:rPr>
  </w:style>
  <w:style w:type="character" w:customStyle="1" w:styleId="apple-converted-space">
    <w:name w:val="apple-converted-space"/>
    <w:basedOn w:val="a0"/>
    <w:rsid w:val="00E00BFF"/>
    <w:rPr>
      <w:rFonts w:cs="Times New Roman"/>
    </w:rPr>
  </w:style>
  <w:style w:type="paragraph" w:styleId="ab">
    <w:name w:val="List"/>
    <w:basedOn w:val="a"/>
    <w:uiPriority w:val="99"/>
    <w:rsid w:val="00E00BFF"/>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c">
    <w:name w:val="List Paragraph"/>
    <w:basedOn w:val="a"/>
    <w:uiPriority w:val="34"/>
    <w:qFormat/>
    <w:rsid w:val="00E00BFF"/>
    <w:pPr>
      <w:spacing w:after="0" w:line="240" w:lineRule="auto"/>
      <w:ind w:left="720"/>
      <w:contextualSpacing/>
    </w:pPr>
    <w:rPr>
      <w:rFonts w:ascii="Times New Roman" w:eastAsia="Times New Roman" w:hAnsi="Times New Roman"/>
      <w:sz w:val="24"/>
      <w:szCs w:val="24"/>
      <w:lang w:eastAsia="ru-RU"/>
    </w:rPr>
  </w:style>
  <w:style w:type="paragraph" w:customStyle="1" w:styleId="xl190">
    <w:name w:val="xl190"/>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1">
    <w:name w:val="xl191"/>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2">
    <w:name w:val="xl192"/>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3">
    <w:name w:val="xl193"/>
    <w:basedOn w:val="a"/>
    <w:uiPriority w:val="99"/>
    <w:rsid w:val="00E00BF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uiPriority w:val="99"/>
    <w:rsid w:val="00E00BF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uiPriority w:val="99"/>
    <w:rsid w:val="00E00BF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uiPriority w:val="99"/>
    <w:rsid w:val="00E00BF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uiPriority w:val="99"/>
    <w:rsid w:val="00E00BF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0">
    <w:name w:val="xl200"/>
    <w:basedOn w:val="a"/>
    <w:uiPriority w:val="99"/>
    <w:rsid w:val="00E00BF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1">
    <w:name w:val="xl20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4">
    <w:name w:val="xl204"/>
    <w:basedOn w:val="a"/>
    <w:uiPriority w:val="99"/>
    <w:rsid w:val="00E00BF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5">
    <w:name w:val="xl205"/>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7">
    <w:name w:val="xl207"/>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msonormal0">
    <w:name w:val="msonormal"/>
    <w:basedOn w:val="a"/>
    <w:uiPriority w:val="99"/>
    <w:rsid w:val="00E00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uiPriority w:val="99"/>
    <w:rsid w:val="00E00BF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8">
    <w:name w:val="xl7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9">
    <w:name w:val="xl79"/>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0">
    <w:name w:val="xl80"/>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1">
    <w:name w:val="xl8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2">
    <w:name w:val="xl82"/>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5">
    <w:name w:val="xl85"/>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8">
    <w:name w:val="xl88"/>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0">
    <w:name w:val="xl90"/>
    <w:basedOn w:val="a"/>
    <w:uiPriority w:val="99"/>
    <w:rsid w:val="00E00BFF"/>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1">
    <w:name w:val="xl91"/>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uiPriority w:val="99"/>
    <w:rsid w:val="00E00BFF"/>
    <w:pPr>
      <w:pBdr>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3">
    <w:name w:val="xl93"/>
    <w:basedOn w:val="a"/>
    <w:uiPriority w:val="99"/>
    <w:rsid w:val="00E00BFF"/>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4">
    <w:name w:val="xl94"/>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
    <w:uiPriority w:val="99"/>
    <w:rsid w:val="00E00BFF"/>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uiPriority w:val="99"/>
    <w:rsid w:val="00E00BFF"/>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7">
    <w:name w:val="xl97"/>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8">
    <w:name w:val="xl98"/>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9">
    <w:name w:val="xl99"/>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0">
    <w:name w:val="xl100"/>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1">
    <w:name w:val="xl101"/>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2">
    <w:name w:val="xl102"/>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3">
    <w:name w:val="xl103"/>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4">
    <w:name w:val="xl104"/>
    <w:basedOn w:val="a"/>
    <w:uiPriority w:val="99"/>
    <w:rsid w:val="00E00BFF"/>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5">
    <w:name w:val="xl105"/>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6">
    <w:name w:val="xl106"/>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7">
    <w:name w:val="xl107"/>
    <w:basedOn w:val="a"/>
    <w:uiPriority w:val="99"/>
    <w:rsid w:val="00E00BF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8">
    <w:name w:val="xl108"/>
    <w:basedOn w:val="a"/>
    <w:uiPriority w:val="99"/>
    <w:rsid w:val="00E00B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9">
    <w:name w:val="xl109"/>
    <w:basedOn w:val="a"/>
    <w:uiPriority w:val="99"/>
    <w:rsid w:val="00E00BF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0">
    <w:name w:val="xl110"/>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1">
    <w:name w:val="xl111"/>
    <w:basedOn w:val="a"/>
    <w:uiPriority w:val="99"/>
    <w:rsid w:val="00E00BF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2">
    <w:name w:val="xl112"/>
    <w:basedOn w:val="a"/>
    <w:uiPriority w:val="99"/>
    <w:rsid w:val="00E00BFF"/>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3">
    <w:name w:val="xl113"/>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4">
    <w:name w:val="xl114"/>
    <w:basedOn w:val="a"/>
    <w:uiPriority w:val="99"/>
    <w:rsid w:val="00E00BFF"/>
    <w:pPr>
      <w:pBdr>
        <w:bottom w:val="single" w:sz="8"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15">
    <w:name w:val="xl115"/>
    <w:basedOn w:val="a"/>
    <w:uiPriority w:val="99"/>
    <w:rsid w:val="00E00BFF"/>
    <w:pPr>
      <w:pBdr>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
    <w:uiPriority w:val="99"/>
    <w:rsid w:val="00E00BFF"/>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7">
    <w:name w:val="xl117"/>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8">
    <w:name w:val="xl118"/>
    <w:basedOn w:val="a"/>
    <w:uiPriority w:val="99"/>
    <w:rsid w:val="00E00BFF"/>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9">
    <w:name w:val="xl119"/>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1">
    <w:name w:val="xl121"/>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2">
    <w:name w:val="xl12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3">
    <w:name w:val="xl12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4">
    <w:name w:val="xl124"/>
    <w:basedOn w:val="a"/>
    <w:uiPriority w:val="99"/>
    <w:rsid w:val="00E00BF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5">
    <w:name w:val="xl125"/>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6">
    <w:name w:val="xl126"/>
    <w:basedOn w:val="a"/>
    <w:uiPriority w:val="99"/>
    <w:rsid w:val="00E00BF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27">
    <w:name w:val="xl127"/>
    <w:basedOn w:val="a"/>
    <w:uiPriority w:val="99"/>
    <w:rsid w:val="00E00BFF"/>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8">
    <w:name w:val="xl128"/>
    <w:basedOn w:val="a"/>
    <w:uiPriority w:val="99"/>
    <w:rsid w:val="00E00BF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9">
    <w:name w:val="xl12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0">
    <w:name w:val="xl13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1">
    <w:name w:val="xl13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2">
    <w:name w:val="xl13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3">
    <w:name w:val="xl133"/>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4">
    <w:name w:val="xl13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5">
    <w:name w:val="xl13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6">
    <w:name w:val="xl136"/>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8">
    <w:name w:val="xl13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9">
    <w:name w:val="xl13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0">
    <w:name w:val="xl14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1">
    <w:name w:val="xl14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2">
    <w:name w:val="xl14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3">
    <w:name w:val="xl14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4">
    <w:name w:val="xl14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5">
    <w:name w:val="xl14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6">
    <w:name w:val="xl146"/>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48">
    <w:name w:val="xl148"/>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9">
    <w:name w:val="xl14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52">
    <w:name w:val="xl15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3">
    <w:name w:val="xl153"/>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4">
    <w:name w:val="xl154"/>
    <w:basedOn w:val="a"/>
    <w:uiPriority w:val="99"/>
    <w:rsid w:val="00E00BF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5">
    <w:name w:val="xl155"/>
    <w:basedOn w:val="a"/>
    <w:uiPriority w:val="99"/>
    <w:rsid w:val="00E00BF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6">
    <w:name w:val="xl156"/>
    <w:basedOn w:val="a"/>
    <w:uiPriority w:val="99"/>
    <w:rsid w:val="00E00BFF"/>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
    <w:uiPriority w:val="99"/>
    <w:rsid w:val="00E00BF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8">
    <w:name w:val="xl158"/>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9">
    <w:name w:val="xl159"/>
    <w:basedOn w:val="a"/>
    <w:uiPriority w:val="99"/>
    <w:rsid w:val="00E00BF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0">
    <w:name w:val="xl160"/>
    <w:basedOn w:val="a"/>
    <w:uiPriority w:val="99"/>
    <w:rsid w:val="00E00BFF"/>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2">
    <w:name w:val="xl162"/>
    <w:basedOn w:val="a"/>
    <w:uiPriority w:val="99"/>
    <w:rsid w:val="00E00BFF"/>
    <w:pPr>
      <w:pBdr>
        <w:top w:val="single" w:sz="4" w:space="0" w:color="auto"/>
        <w:left w:val="single" w:sz="4" w:space="0" w:color="auto"/>
        <w:bottom w:val="single" w:sz="4" w:space="0" w:color="000000"/>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63">
    <w:name w:val="xl163"/>
    <w:basedOn w:val="a"/>
    <w:uiPriority w:val="99"/>
    <w:rsid w:val="00E00BFF"/>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4">
    <w:name w:val="xl164"/>
    <w:basedOn w:val="a"/>
    <w:uiPriority w:val="99"/>
    <w:rsid w:val="00E00BFF"/>
    <w:pPr>
      <w:pBdr>
        <w:top w:val="single" w:sz="4" w:space="0" w:color="auto"/>
        <w:bottom w:val="single" w:sz="4" w:space="0" w:color="000000"/>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5">
    <w:name w:val="xl165"/>
    <w:basedOn w:val="a"/>
    <w:uiPriority w:val="99"/>
    <w:rsid w:val="00E00B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6">
    <w:name w:val="xl166"/>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E00BF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8">
    <w:name w:val="xl168"/>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9">
    <w:name w:val="xl169"/>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0">
    <w:name w:val="xl170"/>
    <w:basedOn w:val="a"/>
    <w:uiPriority w:val="99"/>
    <w:rsid w:val="00E00BF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1">
    <w:name w:val="xl17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2">
    <w:name w:val="xl17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3">
    <w:name w:val="xl173"/>
    <w:basedOn w:val="a"/>
    <w:uiPriority w:val="99"/>
    <w:rsid w:val="00E00BFF"/>
    <w:pPr>
      <w:pBdr>
        <w:left w:val="single" w:sz="8"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4">
    <w:name w:val="xl174"/>
    <w:basedOn w:val="a"/>
    <w:uiPriority w:val="99"/>
    <w:rsid w:val="00E00BFF"/>
    <w:pPr>
      <w:pBdr>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5">
    <w:name w:val="xl175"/>
    <w:basedOn w:val="a"/>
    <w:uiPriority w:val="99"/>
    <w:rsid w:val="00E00BFF"/>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
    <w:uiPriority w:val="99"/>
    <w:rsid w:val="00E00BFF"/>
    <w:pPr>
      <w:pBdr>
        <w:top w:val="single" w:sz="4" w:space="0" w:color="000000"/>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7">
    <w:name w:val="xl177"/>
    <w:basedOn w:val="a"/>
    <w:uiPriority w:val="99"/>
    <w:rsid w:val="00E00BFF"/>
    <w:pPr>
      <w:pBdr>
        <w:top w:val="single" w:sz="4" w:space="0" w:color="000000"/>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uiPriority w:val="99"/>
    <w:rsid w:val="00E00BFF"/>
    <w:pPr>
      <w:pBdr>
        <w:top w:val="single" w:sz="4" w:space="0" w:color="000000"/>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9">
    <w:name w:val="xl179"/>
    <w:basedOn w:val="a"/>
    <w:uiPriority w:val="99"/>
    <w:rsid w:val="00E00BF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
    <w:uiPriority w:val="99"/>
    <w:rsid w:val="00E00BFF"/>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
    <w:uiPriority w:val="99"/>
    <w:rsid w:val="00E00BF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2">
    <w:name w:val="xl18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3">
    <w:name w:val="xl183"/>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4">
    <w:name w:val="xl184"/>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5">
    <w:name w:val="xl185"/>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ad">
    <w:name w:val="Текст выноски Знак"/>
    <w:basedOn w:val="a0"/>
    <w:link w:val="ae"/>
    <w:uiPriority w:val="99"/>
    <w:semiHidden/>
    <w:locked/>
    <w:rsid w:val="00E00BFF"/>
    <w:rPr>
      <w:rFonts w:ascii="Tahoma" w:hAnsi="Tahoma" w:cs="Tahoma"/>
      <w:sz w:val="16"/>
      <w:szCs w:val="16"/>
      <w:lang w:eastAsia="ru-RU"/>
    </w:rPr>
  </w:style>
  <w:style w:type="paragraph" w:styleId="ae">
    <w:name w:val="Balloon Text"/>
    <w:basedOn w:val="a"/>
    <w:link w:val="ad"/>
    <w:uiPriority w:val="99"/>
    <w:semiHidden/>
    <w:rsid w:val="00E00BFF"/>
    <w:pPr>
      <w:spacing w:after="0" w:line="240" w:lineRule="auto"/>
    </w:pPr>
    <w:rPr>
      <w:rFonts w:ascii="Tahoma" w:eastAsia="Times New Roman" w:hAnsi="Tahoma" w:cs="Tahoma"/>
      <w:sz w:val="16"/>
      <w:szCs w:val="16"/>
      <w:lang w:eastAsia="ru-RU"/>
    </w:rPr>
  </w:style>
  <w:style w:type="character" w:customStyle="1" w:styleId="BalloonTextChar1">
    <w:name w:val="Balloon Text Char1"/>
    <w:basedOn w:val="a0"/>
    <w:uiPriority w:val="99"/>
    <w:semiHidden/>
    <w:rsid w:val="0026074A"/>
    <w:rPr>
      <w:rFonts w:ascii="Times New Roman" w:hAnsi="Times New Roman"/>
      <w:sz w:val="0"/>
      <w:szCs w:val="0"/>
      <w:lang w:eastAsia="en-US"/>
    </w:rPr>
  </w:style>
  <w:style w:type="paragraph" w:customStyle="1" w:styleId="xl208">
    <w:name w:val="xl208"/>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9">
    <w:name w:val="xl209"/>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0">
    <w:name w:val="xl210"/>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4">
    <w:name w:val="xl214"/>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5">
    <w:name w:val="xl215"/>
    <w:basedOn w:val="a"/>
    <w:uiPriority w:val="99"/>
    <w:rsid w:val="006C145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
    <w:uiPriority w:val="99"/>
    <w:rsid w:val="006C145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ConsPlusNormal">
    <w:name w:val="ConsPlusNormal"/>
    <w:link w:val="ConsPlusNormal0"/>
    <w:uiPriority w:val="99"/>
    <w:rsid w:val="000D462D"/>
    <w:pPr>
      <w:widowControl w:val="0"/>
      <w:autoSpaceDE w:val="0"/>
      <w:autoSpaceDN w:val="0"/>
      <w:adjustRightInd w:val="0"/>
    </w:pPr>
    <w:rPr>
      <w:rFonts w:ascii="Arial" w:hAnsi="Arial" w:cs="Arial"/>
      <w:sz w:val="20"/>
      <w:szCs w:val="20"/>
    </w:rPr>
  </w:style>
  <w:style w:type="character" w:customStyle="1" w:styleId="ConsPlusNormal0">
    <w:name w:val="ConsPlusNormal Знак"/>
    <w:link w:val="ConsPlusNormal"/>
    <w:uiPriority w:val="99"/>
    <w:locked/>
    <w:rsid w:val="000D462D"/>
    <w:rPr>
      <w:rFonts w:ascii="Arial" w:hAnsi="Arial"/>
      <w:lang w:val="ru-RU" w:eastAsia="ru-RU"/>
    </w:rPr>
  </w:style>
  <w:style w:type="paragraph" w:styleId="af">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1317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
    <w:locked/>
    <w:rsid w:val="001317A9"/>
    <w:rPr>
      <w:rFonts w:eastAsia="Times New Roman"/>
      <w:sz w:val="24"/>
      <w:lang w:val="ru-RU" w:eastAsia="ru-RU"/>
    </w:rPr>
  </w:style>
  <w:style w:type="paragraph" w:customStyle="1" w:styleId="e9">
    <w:name w:val="e9"/>
    <w:basedOn w:val="a"/>
    <w:rsid w:val="00220E98"/>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10">
    <w:name w:val="Заголовок 1 Знак"/>
    <w:basedOn w:val="a0"/>
    <w:link w:val="1"/>
    <w:rsid w:val="00674380"/>
    <w:rPr>
      <w:rFonts w:asciiTheme="majorHAnsi" w:eastAsiaTheme="majorEastAsia" w:hAnsiTheme="majorHAnsi" w:cstheme="majorBidi"/>
      <w:b/>
      <w:bCs/>
      <w:color w:val="365F91" w:themeColor="accent1" w:themeShade="BF"/>
      <w:sz w:val="28"/>
      <w:szCs w:val="28"/>
      <w:lang w:eastAsia="en-US"/>
    </w:rPr>
  </w:style>
  <w:style w:type="paragraph" w:styleId="32">
    <w:name w:val="Body Text Indent 3"/>
    <w:basedOn w:val="a"/>
    <w:link w:val="33"/>
    <w:rsid w:val="00674380"/>
    <w:pPr>
      <w:spacing w:after="0" w:line="240" w:lineRule="auto"/>
      <w:ind w:firstLine="741"/>
      <w:jc w:val="both"/>
    </w:pPr>
    <w:rPr>
      <w:rFonts w:ascii="Times New Roman" w:eastAsia="Times New Roman" w:hAnsi="Times New Roman"/>
      <w:b/>
      <w:i/>
      <w:sz w:val="28"/>
      <w:szCs w:val="24"/>
      <w:lang w:val="x-none" w:eastAsia="x-none"/>
    </w:rPr>
  </w:style>
  <w:style w:type="character" w:customStyle="1" w:styleId="33">
    <w:name w:val="Основной текст с отступом 3 Знак"/>
    <w:basedOn w:val="a0"/>
    <w:link w:val="32"/>
    <w:rsid w:val="00674380"/>
    <w:rPr>
      <w:rFonts w:ascii="Times New Roman" w:eastAsia="Times New Roman" w:hAnsi="Times New Roman"/>
      <w:b/>
      <w:i/>
      <w:sz w:val="28"/>
      <w:szCs w:val="24"/>
      <w:lang w:val="x-none" w:eastAsia="x-none"/>
    </w:rPr>
  </w:style>
  <w:style w:type="paragraph" w:styleId="af0">
    <w:name w:val="Body Text"/>
    <w:basedOn w:val="a"/>
    <w:link w:val="af1"/>
    <w:uiPriority w:val="99"/>
    <w:unhideWhenUsed/>
    <w:rsid w:val="00674380"/>
    <w:pPr>
      <w:spacing w:after="120"/>
    </w:pPr>
    <w:rPr>
      <w:rFonts w:eastAsia="Times New Roman"/>
      <w:lang w:eastAsia="ru-RU"/>
    </w:rPr>
  </w:style>
  <w:style w:type="character" w:customStyle="1" w:styleId="af1">
    <w:name w:val="Основной текст Знак"/>
    <w:basedOn w:val="a0"/>
    <w:link w:val="af0"/>
    <w:uiPriority w:val="99"/>
    <w:rsid w:val="00674380"/>
    <w:rPr>
      <w:rFonts w:eastAsia="Times New Roman"/>
    </w:rPr>
  </w:style>
  <w:style w:type="paragraph" w:styleId="21">
    <w:name w:val="Body Text Indent 2"/>
    <w:basedOn w:val="a"/>
    <w:link w:val="22"/>
    <w:rsid w:val="00674380"/>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0"/>
    <w:link w:val="21"/>
    <w:rsid w:val="00674380"/>
    <w:rPr>
      <w:rFonts w:ascii="Times New Roman" w:eastAsia="Times New Roman" w:hAnsi="Times New Roman"/>
      <w:sz w:val="24"/>
      <w:szCs w:val="24"/>
      <w:lang w:val="x-none" w:eastAsia="x-none"/>
    </w:rPr>
  </w:style>
  <w:style w:type="paragraph" w:customStyle="1" w:styleId="BodyText1bt">
    <w:name w:val="Body Text.Основной текст1.bt.Основной текст Знак"/>
    <w:basedOn w:val="a"/>
    <w:rsid w:val="00674380"/>
    <w:pPr>
      <w:autoSpaceDE w:val="0"/>
      <w:autoSpaceDN w:val="0"/>
      <w:spacing w:after="120" w:line="240" w:lineRule="auto"/>
    </w:pPr>
    <w:rPr>
      <w:rFonts w:ascii="Arial" w:eastAsia="Times New Roman" w:hAnsi="Arial" w:cs="Arial"/>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674380"/>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f2">
    <w:name w:val="Гипертекстовая ссылка"/>
    <w:uiPriority w:val="99"/>
    <w:rsid w:val="00674380"/>
    <w:rPr>
      <w:color w:val="106BBE"/>
    </w:rPr>
  </w:style>
  <w:style w:type="paragraph" w:styleId="af3">
    <w:name w:val="caption"/>
    <w:basedOn w:val="a"/>
    <w:next w:val="a"/>
    <w:semiHidden/>
    <w:unhideWhenUsed/>
    <w:qFormat/>
    <w:locked/>
    <w:rsid w:val="0057708C"/>
    <w:pPr>
      <w:spacing w:after="0" w:line="240" w:lineRule="auto"/>
      <w:jc w:val="center"/>
    </w:pPr>
    <w:rPr>
      <w:rFonts w:ascii="Times New Roman" w:eastAsia="Times New Roman" w:hAnsi="Times New Roman"/>
      <w:b/>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8018">
      <w:bodyDiv w:val="1"/>
      <w:marLeft w:val="0"/>
      <w:marRight w:val="0"/>
      <w:marTop w:val="0"/>
      <w:marBottom w:val="0"/>
      <w:divBdr>
        <w:top w:val="none" w:sz="0" w:space="0" w:color="auto"/>
        <w:left w:val="none" w:sz="0" w:space="0" w:color="auto"/>
        <w:bottom w:val="none" w:sz="0" w:space="0" w:color="auto"/>
        <w:right w:val="none" w:sz="0" w:space="0" w:color="auto"/>
      </w:divBdr>
    </w:div>
    <w:div w:id="377976478">
      <w:bodyDiv w:val="1"/>
      <w:marLeft w:val="0"/>
      <w:marRight w:val="0"/>
      <w:marTop w:val="0"/>
      <w:marBottom w:val="0"/>
      <w:divBdr>
        <w:top w:val="none" w:sz="0" w:space="0" w:color="auto"/>
        <w:left w:val="none" w:sz="0" w:space="0" w:color="auto"/>
        <w:bottom w:val="none" w:sz="0" w:space="0" w:color="auto"/>
        <w:right w:val="none" w:sz="0" w:space="0" w:color="auto"/>
      </w:divBdr>
    </w:div>
    <w:div w:id="700470349">
      <w:bodyDiv w:val="1"/>
      <w:marLeft w:val="0"/>
      <w:marRight w:val="0"/>
      <w:marTop w:val="0"/>
      <w:marBottom w:val="0"/>
      <w:divBdr>
        <w:top w:val="none" w:sz="0" w:space="0" w:color="auto"/>
        <w:left w:val="none" w:sz="0" w:space="0" w:color="auto"/>
        <w:bottom w:val="none" w:sz="0" w:space="0" w:color="auto"/>
        <w:right w:val="none" w:sz="0" w:space="0" w:color="auto"/>
      </w:divBdr>
    </w:div>
    <w:div w:id="1005401496">
      <w:bodyDiv w:val="1"/>
      <w:marLeft w:val="0"/>
      <w:marRight w:val="0"/>
      <w:marTop w:val="0"/>
      <w:marBottom w:val="0"/>
      <w:divBdr>
        <w:top w:val="none" w:sz="0" w:space="0" w:color="auto"/>
        <w:left w:val="none" w:sz="0" w:space="0" w:color="auto"/>
        <w:bottom w:val="none" w:sz="0" w:space="0" w:color="auto"/>
        <w:right w:val="none" w:sz="0" w:space="0" w:color="auto"/>
      </w:divBdr>
    </w:div>
    <w:div w:id="1252668143">
      <w:marLeft w:val="0"/>
      <w:marRight w:val="0"/>
      <w:marTop w:val="0"/>
      <w:marBottom w:val="0"/>
      <w:divBdr>
        <w:top w:val="none" w:sz="0" w:space="0" w:color="auto"/>
        <w:left w:val="none" w:sz="0" w:space="0" w:color="auto"/>
        <w:bottom w:val="none" w:sz="0" w:space="0" w:color="auto"/>
        <w:right w:val="none" w:sz="0" w:space="0" w:color="auto"/>
      </w:divBdr>
    </w:div>
    <w:div w:id="14745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ru/contacts/" TargetMode="External"/><Relationship Id="rId13" Type="http://schemas.openxmlformats.org/officeDocument/2006/relationships/hyperlink" Target="https://rosreestr.ru/" TargetMode="External"/><Relationship Id="rId18" Type="http://schemas.openxmlformats.org/officeDocument/2006/relationships/hyperlink" Target="http://dizo.nso.ru/page/53"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pkk.rosreestr.ru/" TargetMode="External"/><Relationship Id="rId7" Type="http://schemas.openxmlformats.org/officeDocument/2006/relationships/endnotes" Target="endnotes.xml"/><Relationship Id="rId12" Type="http://schemas.openxmlformats.org/officeDocument/2006/relationships/hyperlink" Target="https://vk.com/rosreestr_nsk" TargetMode="External"/><Relationship Id="rId17" Type="http://schemas.openxmlformats.org/officeDocument/2006/relationships/hyperlink" Target="http://www.nsopravo.ru" TargetMode="External"/><Relationship Id="rId25" Type="http://schemas.openxmlformats.org/officeDocument/2006/relationships/hyperlink" Target="mailto:kanc@noti.ru" TargetMode="External"/><Relationship Id="rId2" Type="http://schemas.openxmlformats.org/officeDocument/2006/relationships/styles" Target="styles.xml"/><Relationship Id="rId16" Type="http://schemas.openxmlformats.org/officeDocument/2006/relationships/hyperlink" Target="rosreestr.gov.ru" TargetMode="External"/><Relationship Id="rId20" Type="http://schemas.openxmlformats.org/officeDocument/2006/relationships/hyperlink" Target="http://dizo.nso.ru/page/5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noti.ru/contacts/" TargetMode="External"/><Relationship Id="rId5" Type="http://schemas.openxmlformats.org/officeDocument/2006/relationships/webSettings" Target="webSettings.xml"/><Relationship Id="rId15" Type="http://schemas.openxmlformats.org/officeDocument/2006/relationships/hyperlink" Target="https://rosreestr.gov.ru/feedback/poryadok-rassmotreniya/" TargetMode="External"/><Relationship Id="rId23" Type="http://schemas.openxmlformats.org/officeDocument/2006/relationships/hyperlink" Target="https://rosreestr.gov.ru/wps/portal/cc_ib_svedFDGKO" TargetMode="External"/><Relationship Id="rId10" Type="http://schemas.openxmlformats.org/officeDocument/2006/relationships/image" Target="media/image2.jpeg"/><Relationship Id="rId19" Type="http://schemas.openxmlformats.org/officeDocument/2006/relationships/hyperlink" Target="http://www.nsopravo.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rosreestr.gov.ru/eservices/services/tickets" TargetMode="External"/><Relationship Id="rId22" Type="http://schemas.openxmlformats.org/officeDocument/2006/relationships/hyperlink" Target="https://rosreestr.gov.ru/wps/portal/online_reques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4121</Words>
  <Characters>23491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Бесплатно</vt:lpstr>
    </vt:vector>
  </TitlesOfParts>
  <Company>SPecialiST RePack</Company>
  <LinksUpToDate>false</LinksUpToDate>
  <CharactersWithSpaces>27557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Бесплатно</dc:title>
  <dc:creator>User</dc:creator>
  <cp:lastModifiedBy>User</cp:lastModifiedBy>
  <cp:revision>9</cp:revision>
  <cp:lastPrinted>2024-01-29T10:17:00Z</cp:lastPrinted>
  <dcterms:created xsi:type="dcterms:W3CDTF">2024-01-29T10:21:00Z</dcterms:created>
  <dcterms:modified xsi:type="dcterms:W3CDTF">2024-03-04T09:46:00Z</dcterms:modified>
</cp:coreProperties>
</file>