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13" w:rsidRDefault="006B2413" w:rsidP="00674380">
      <w:pPr>
        <w:tabs>
          <w:tab w:val="left" w:pos="4658"/>
          <w:tab w:val="right" w:pos="10773"/>
        </w:tabs>
        <w:spacing w:after="0" w:line="240" w:lineRule="auto"/>
        <w:rPr>
          <w:rFonts w:ascii="Times New Roman" w:hAnsi="Times New Roman"/>
          <w:b/>
          <w:sz w:val="24"/>
          <w:szCs w:val="24"/>
        </w:rPr>
      </w:pPr>
    </w:p>
    <w:p w:rsidR="006B2413" w:rsidRDefault="006B2413" w:rsidP="006C1452">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6B2413" w:rsidRDefault="007B260F" w:rsidP="006C1452">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6B2413" w:rsidRDefault="006B2413" w:rsidP="006C1452">
      <w:pPr>
        <w:spacing w:after="0" w:line="240" w:lineRule="auto"/>
        <w:rPr>
          <w:rFonts w:ascii="Times New Roman" w:hAnsi="Times New Roman"/>
        </w:rPr>
      </w:pPr>
      <w:r>
        <w:rPr>
          <w:rFonts w:ascii="Times New Roman" w:hAnsi="Times New Roman"/>
        </w:rPr>
        <w:t xml:space="preserve">                                                          </w:t>
      </w:r>
    </w:p>
    <w:p w:rsidR="006B2413" w:rsidRDefault="006B2413" w:rsidP="006C1452">
      <w:pPr>
        <w:spacing w:after="0" w:line="240" w:lineRule="auto"/>
        <w:rPr>
          <w:rFonts w:ascii="Times New Roman" w:hAnsi="Times New Roman"/>
          <w:b/>
        </w:rPr>
      </w:pPr>
      <w:r>
        <w:rPr>
          <w:rFonts w:ascii="Times New Roman" w:hAnsi="Times New Roman"/>
        </w:rPr>
        <w:t xml:space="preserve">                        </w:t>
      </w:r>
      <w:r w:rsidR="00031A96">
        <w:rPr>
          <w:rFonts w:ascii="Times New Roman" w:hAnsi="Times New Roman"/>
        </w:rPr>
        <w:t xml:space="preserve">                          </w:t>
      </w:r>
      <w:r>
        <w:rPr>
          <w:rFonts w:ascii="Times New Roman" w:hAnsi="Times New Roman"/>
        </w:rPr>
        <w:t xml:space="preserve"> </w:t>
      </w:r>
      <w:r>
        <w:rPr>
          <w:rFonts w:ascii="Times New Roman" w:hAnsi="Times New Roman"/>
          <w:b/>
        </w:rPr>
        <w:t>Газета  официальных документов  администрации  и</w:t>
      </w:r>
    </w:p>
    <w:p w:rsidR="006B2413" w:rsidRPr="00994FE9" w:rsidRDefault="006B2413" w:rsidP="00994FE9">
      <w:pPr>
        <w:tabs>
          <w:tab w:val="left" w:pos="2145"/>
          <w:tab w:val="center" w:pos="7285"/>
        </w:tabs>
        <w:spacing w:after="0" w:line="240" w:lineRule="auto"/>
        <w:ind w:left="3261" w:hanging="3261"/>
        <w:rPr>
          <w:rFonts w:ascii="Times New Roman" w:hAnsi="Times New Roman"/>
        </w:rPr>
      </w:pPr>
      <w:r>
        <w:rPr>
          <w:rFonts w:ascii="Times New Roman" w:hAnsi="Times New Roman"/>
          <w:b/>
          <w:u w:val="single"/>
        </w:rPr>
        <w:t xml:space="preserve"> № </w:t>
      </w:r>
      <w:r w:rsidR="00875611">
        <w:rPr>
          <w:rFonts w:ascii="Times New Roman" w:hAnsi="Times New Roman"/>
          <w:b/>
          <w:u w:val="single"/>
        </w:rPr>
        <w:t>3</w:t>
      </w:r>
      <w:r w:rsidR="00B44BFC">
        <w:rPr>
          <w:rFonts w:ascii="Times New Roman" w:hAnsi="Times New Roman"/>
          <w:b/>
          <w:u w:val="single"/>
        </w:rPr>
        <w:t>4</w:t>
      </w:r>
      <w:r>
        <w:rPr>
          <w:rFonts w:ascii="Times New Roman" w:hAnsi="Times New Roman"/>
          <w:b/>
          <w:u w:val="single"/>
        </w:rPr>
        <w:t xml:space="preserve"> </w:t>
      </w:r>
      <w:r>
        <w:rPr>
          <w:rFonts w:ascii="Times New Roman" w:hAnsi="Times New Roman"/>
        </w:rPr>
        <w:t xml:space="preserve">от </w:t>
      </w:r>
      <w:r w:rsidR="00B44BFC">
        <w:rPr>
          <w:rFonts w:ascii="Times New Roman" w:hAnsi="Times New Roman"/>
        </w:rPr>
        <w:t>07</w:t>
      </w:r>
      <w:r w:rsidR="00220E98">
        <w:rPr>
          <w:rFonts w:ascii="Times New Roman" w:hAnsi="Times New Roman"/>
        </w:rPr>
        <w:t xml:space="preserve"> </w:t>
      </w:r>
      <w:r w:rsidR="00B44BFC">
        <w:rPr>
          <w:rFonts w:ascii="Times New Roman" w:hAnsi="Times New Roman"/>
        </w:rPr>
        <w:t>июн</w:t>
      </w:r>
      <w:r w:rsidR="00930B88">
        <w:rPr>
          <w:rFonts w:ascii="Times New Roman" w:hAnsi="Times New Roman"/>
        </w:rPr>
        <w:t>я</w:t>
      </w:r>
      <w:r>
        <w:rPr>
          <w:rFonts w:ascii="Times New Roman" w:hAnsi="Times New Roman"/>
        </w:rPr>
        <w:t xml:space="preserve"> 202</w:t>
      </w:r>
      <w:r w:rsidR="000D0657">
        <w:rPr>
          <w:rFonts w:ascii="Times New Roman" w:hAnsi="Times New Roman"/>
        </w:rPr>
        <w:t>4</w:t>
      </w:r>
      <w:r>
        <w:rPr>
          <w:rFonts w:ascii="Times New Roman" w:hAnsi="Times New Roman"/>
        </w:rPr>
        <w:t xml:space="preserve"> г         </w:t>
      </w:r>
      <w:r>
        <w:rPr>
          <w:rFonts w:ascii="Times New Roman" w:hAnsi="Times New Roman"/>
          <w:b/>
        </w:rPr>
        <w:t>Совета депутатов  Пятилетского сельсовета Черепановского района</w:t>
      </w:r>
    </w:p>
    <w:p w:rsidR="00C630CE" w:rsidRDefault="00C630CE" w:rsidP="00994FE9">
      <w:pPr>
        <w:autoSpaceDE w:val="0"/>
        <w:autoSpaceDN w:val="0"/>
        <w:adjustRightInd w:val="0"/>
        <w:spacing w:after="0" w:line="240" w:lineRule="auto"/>
        <w:jc w:val="center"/>
        <w:rPr>
          <w:rFonts w:ascii="Segoe UI" w:hAnsi="Segoe UI" w:cs="Segoe UI"/>
          <w:b/>
        </w:rPr>
      </w:pPr>
    </w:p>
    <w:p w:rsidR="00B44BFC" w:rsidRPr="00B44BFC" w:rsidRDefault="00B44BFC" w:rsidP="00B44BFC">
      <w:pPr>
        <w:spacing w:after="0"/>
        <w:jc w:val="center"/>
        <w:rPr>
          <w:rFonts w:ascii="Segoe UI" w:hAnsi="Segoe UI" w:cs="Segoe UI"/>
          <w:b/>
          <w:sz w:val="20"/>
          <w:szCs w:val="20"/>
        </w:rPr>
      </w:pPr>
      <w:r w:rsidRPr="00B44BFC">
        <w:rPr>
          <w:rFonts w:ascii="Segoe UI" w:hAnsi="Segoe UI" w:cs="Segoe UI"/>
          <w:b/>
          <w:sz w:val="20"/>
          <w:szCs w:val="20"/>
        </w:rPr>
        <w:t>Новосибирцам напомнили о способах узнать кадастровую стоимость</w:t>
      </w:r>
    </w:p>
    <w:p w:rsidR="00B44BFC" w:rsidRPr="00B44BFC" w:rsidRDefault="00B44BFC" w:rsidP="00B44BFC">
      <w:pPr>
        <w:spacing w:after="0"/>
        <w:ind w:firstLine="709"/>
        <w:jc w:val="center"/>
        <w:rPr>
          <w:rFonts w:ascii="Segoe UI" w:hAnsi="Segoe UI" w:cs="Segoe UI"/>
          <w:b/>
          <w:sz w:val="20"/>
          <w:szCs w:val="20"/>
        </w:rPr>
      </w:pPr>
    </w:p>
    <w:p w:rsidR="00B44BFC" w:rsidRPr="00B44BFC" w:rsidRDefault="00B44BFC" w:rsidP="00031A96">
      <w:pPr>
        <w:spacing w:after="0"/>
        <w:jc w:val="both"/>
        <w:rPr>
          <w:rFonts w:ascii="Segoe UI" w:hAnsi="Segoe UI" w:cs="Segoe UI"/>
          <w:sz w:val="20"/>
          <w:szCs w:val="20"/>
        </w:rPr>
      </w:pPr>
      <w:r w:rsidRPr="00B44BFC">
        <w:rPr>
          <w:rFonts w:ascii="Segoe UI" w:hAnsi="Segoe UI" w:cs="Segoe UI"/>
          <w:sz w:val="20"/>
          <w:szCs w:val="20"/>
        </w:rPr>
        <w:t>В различных ситуациях оформления недвижимости гражданам требуются сведения о кадастровой стоимости. Получить необходимую информацию можно несколькими способами, не выходя из дома.</w:t>
      </w:r>
    </w:p>
    <w:p w:rsidR="00B44BFC" w:rsidRPr="00B44BFC" w:rsidRDefault="00B44BFC" w:rsidP="00031A96">
      <w:pPr>
        <w:spacing w:after="0"/>
        <w:jc w:val="both"/>
        <w:rPr>
          <w:rFonts w:ascii="Segoe UI" w:hAnsi="Segoe UI" w:cs="Segoe UI"/>
          <w:sz w:val="20"/>
          <w:szCs w:val="20"/>
        </w:rPr>
      </w:pPr>
      <w:r w:rsidRPr="00B44BFC">
        <w:rPr>
          <w:rFonts w:ascii="Segoe UI" w:hAnsi="Segoe UI" w:cs="Segoe UI"/>
          <w:sz w:val="20"/>
          <w:szCs w:val="20"/>
        </w:rPr>
        <w:t xml:space="preserve">Узнать кадастровую стоимость можно с помощью сервисов на официальном сайте </w:t>
      </w:r>
      <w:proofErr w:type="spellStart"/>
      <w:r w:rsidRPr="00B44BFC">
        <w:rPr>
          <w:rFonts w:ascii="Segoe UI" w:hAnsi="Segoe UI" w:cs="Segoe UI"/>
          <w:sz w:val="20"/>
          <w:szCs w:val="20"/>
        </w:rPr>
        <w:t>Росреестра</w:t>
      </w:r>
      <w:proofErr w:type="spellEnd"/>
      <w:r w:rsidRPr="00B44BFC">
        <w:rPr>
          <w:rFonts w:ascii="Segoe UI" w:hAnsi="Segoe UI" w:cs="Segoe UI"/>
          <w:sz w:val="20"/>
          <w:szCs w:val="20"/>
        </w:rPr>
        <w:t xml:space="preserve">. </w:t>
      </w:r>
      <w:hyperlink r:id="rId8" w:history="1">
        <w:r w:rsidRPr="00C63A42">
          <w:rPr>
            <w:rFonts w:ascii="Segoe UI" w:hAnsi="Segoe UI" w:cs="Segoe UI"/>
            <w:color w:val="0000FF"/>
            <w:sz w:val="20"/>
            <w:szCs w:val="20"/>
            <w:u w:val="single"/>
          </w:rPr>
          <w:t>Сервис</w:t>
        </w:r>
      </w:hyperlink>
      <w:r w:rsidRPr="00B44BFC">
        <w:rPr>
          <w:rFonts w:ascii="Segoe UI" w:hAnsi="Segoe UI" w:cs="Segoe UI"/>
          <w:sz w:val="20"/>
          <w:szCs w:val="20"/>
        </w:rPr>
        <w:t xml:space="preserve"> «Фонд данных государственной кадастровой оценки» предоставляет сведения, используемые при определении кадастровой стоимости и результаты ее определения. Для получения сведений необходимо воспользоваться поиском по кадастровому номеру. С помощью </w:t>
      </w:r>
      <w:hyperlink r:id="rId9" w:history="1">
        <w:r w:rsidRPr="00C63A42">
          <w:rPr>
            <w:rFonts w:ascii="Segoe UI" w:hAnsi="Segoe UI" w:cs="Segoe UI"/>
            <w:color w:val="0000FF"/>
            <w:sz w:val="20"/>
            <w:szCs w:val="20"/>
            <w:u w:val="single"/>
          </w:rPr>
          <w:t>сервиса</w:t>
        </w:r>
      </w:hyperlink>
      <w:r w:rsidRPr="00B44BFC">
        <w:rPr>
          <w:rFonts w:ascii="Segoe UI" w:hAnsi="Segoe UI" w:cs="Segoe UI"/>
          <w:sz w:val="20"/>
          <w:szCs w:val="20"/>
        </w:rPr>
        <w:t xml:space="preserve"> «Справочная информация по объектам недвижимости в режиме </w:t>
      </w:r>
      <w:r w:rsidRPr="00B44BFC">
        <w:rPr>
          <w:rFonts w:ascii="Segoe UI" w:hAnsi="Segoe UI" w:cs="Segoe UI"/>
          <w:sz w:val="20"/>
          <w:szCs w:val="20"/>
          <w:lang w:val="en-US"/>
        </w:rPr>
        <w:t>online</w:t>
      </w:r>
      <w:r w:rsidRPr="00B44BFC">
        <w:rPr>
          <w:rFonts w:ascii="Segoe UI" w:hAnsi="Segoe UI" w:cs="Segoe UI"/>
          <w:sz w:val="20"/>
          <w:szCs w:val="20"/>
        </w:rPr>
        <w:t>»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B44BFC" w:rsidRPr="00B44BFC" w:rsidRDefault="007B260F" w:rsidP="00031A96">
      <w:pPr>
        <w:spacing w:after="0"/>
        <w:jc w:val="both"/>
        <w:rPr>
          <w:rFonts w:ascii="Segoe UI" w:hAnsi="Segoe UI" w:cs="Segoe UI"/>
          <w:sz w:val="20"/>
          <w:szCs w:val="20"/>
        </w:rPr>
      </w:pPr>
      <w:hyperlink r:id="rId10" w:history="1">
        <w:r w:rsidR="00B44BFC" w:rsidRPr="00C63A42">
          <w:rPr>
            <w:rFonts w:ascii="Segoe UI" w:hAnsi="Segoe UI" w:cs="Segoe UI"/>
            <w:color w:val="0000FF"/>
            <w:sz w:val="20"/>
            <w:szCs w:val="20"/>
            <w:u w:val="single"/>
          </w:rPr>
          <w:t>Сервис</w:t>
        </w:r>
      </w:hyperlink>
      <w:r w:rsidR="00B44BFC" w:rsidRPr="00B44BFC">
        <w:rPr>
          <w:rFonts w:ascii="Segoe UI" w:hAnsi="Segoe UI" w:cs="Segoe UI"/>
          <w:sz w:val="20"/>
          <w:szCs w:val="20"/>
        </w:rPr>
        <w:t xml:space="preserve">  «Публичная кадастровая карта» позволяет бесплатно и в круглосуточном режиме получать основные характеристики интересующего объекта недвижимости, в том числе информацию о кадастровой стоимости. </w:t>
      </w:r>
    </w:p>
    <w:p w:rsidR="00B44BFC" w:rsidRPr="00B44BFC" w:rsidRDefault="00B44BFC" w:rsidP="00031A96">
      <w:pPr>
        <w:spacing w:after="0"/>
        <w:jc w:val="both"/>
        <w:rPr>
          <w:rFonts w:ascii="Segoe UI" w:hAnsi="Segoe UI" w:cs="Segoe UI"/>
          <w:sz w:val="20"/>
          <w:szCs w:val="20"/>
        </w:rPr>
      </w:pPr>
      <w:r w:rsidRPr="00B44BFC">
        <w:rPr>
          <w:rFonts w:ascii="Segoe UI" w:hAnsi="Segoe UI" w:cs="Segoe UI"/>
          <w:sz w:val="20"/>
          <w:szCs w:val="20"/>
        </w:rPr>
        <w:t>Информация сервисов является справочной.</w:t>
      </w:r>
    </w:p>
    <w:p w:rsidR="00B44BFC" w:rsidRPr="00B44BFC" w:rsidRDefault="00B44BFC" w:rsidP="00031A96">
      <w:pPr>
        <w:spacing w:after="0"/>
        <w:jc w:val="both"/>
        <w:rPr>
          <w:rFonts w:ascii="Segoe UI" w:hAnsi="Segoe UI" w:cs="Segoe UI"/>
          <w:sz w:val="20"/>
          <w:szCs w:val="20"/>
        </w:rPr>
      </w:pPr>
      <w:r w:rsidRPr="00B44BFC">
        <w:rPr>
          <w:rFonts w:ascii="Segoe UI" w:hAnsi="Segoe UI" w:cs="Segoe UI"/>
          <w:sz w:val="20"/>
          <w:szCs w:val="20"/>
        </w:rPr>
        <w:t>При необходимости получения юридически значимого документа можно заказать выписку из ЕГРН о кадастровой стоимости объекта недвижимости. Выписка содержит сведения о кадастровой стоимости и дате ее утверждения, реквизитах акта об утверждении, дате внесения в ЕГРН и т.д.</w:t>
      </w:r>
    </w:p>
    <w:p w:rsidR="00B44BFC" w:rsidRPr="00B44BFC" w:rsidRDefault="00B44BFC" w:rsidP="00031A96">
      <w:pPr>
        <w:spacing w:after="0"/>
        <w:jc w:val="both"/>
        <w:rPr>
          <w:rFonts w:ascii="Segoe UI" w:hAnsi="Segoe UI" w:cs="Segoe UI"/>
          <w:iCs/>
          <w:sz w:val="20"/>
          <w:szCs w:val="20"/>
        </w:rPr>
      </w:pPr>
      <w:r w:rsidRPr="00B44BFC">
        <w:rPr>
          <w:rFonts w:ascii="Segoe UI" w:hAnsi="Segoe UI" w:cs="Segoe UI"/>
          <w:iCs/>
          <w:sz w:val="20"/>
          <w:szCs w:val="20"/>
        </w:rPr>
        <w:t>Выписка о кадастровой стоимости является одним из востребованных видов сведений ЕГРН. В 2022 году жители региона получили более 136 тыс. таких выписок, 91% документов выдано в электронном виде. Выписка предоставляется бесплатно.</w:t>
      </w:r>
    </w:p>
    <w:p w:rsidR="00B44BFC" w:rsidRPr="00C63A42" w:rsidRDefault="00B44BFC" w:rsidP="00031A96">
      <w:pPr>
        <w:spacing w:after="0"/>
        <w:jc w:val="both"/>
        <w:rPr>
          <w:rFonts w:ascii="Segoe UI" w:hAnsi="Segoe UI" w:cs="Segoe UI"/>
          <w:sz w:val="20"/>
          <w:szCs w:val="20"/>
        </w:rPr>
      </w:pPr>
      <w:r w:rsidRPr="00B44BFC">
        <w:rPr>
          <w:rFonts w:ascii="Segoe UI" w:hAnsi="Segoe UI" w:cs="Segoe UI"/>
          <w:iCs/>
          <w:sz w:val="20"/>
          <w:szCs w:val="20"/>
        </w:rPr>
        <w:t xml:space="preserve">Запросить выписку в электронном виде можно на </w:t>
      </w:r>
      <w:hyperlink r:id="rId11" w:history="1">
        <w:r w:rsidRPr="00C63A42">
          <w:rPr>
            <w:rFonts w:ascii="Segoe UI" w:hAnsi="Segoe UI" w:cs="Segoe UI"/>
            <w:iCs/>
            <w:color w:val="0000FF"/>
            <w:sz w:val="20"/>
            <w:szCs w:val="20"/>
            <w:u w:val="single"/>
          </w:rPr>
          <w:t>портале</w:t>
        </w:r>
      </w:hyperlink>
      <w:r w:rsidRPr="00B44BFC">
        <w:rPr>
          <w:rFonts w:ascii="Segoe UI" w:hAnsi="Segoe UI" w:cs="Segoe UI"/>
          <w:iCs/>
          <w:sz w:val="20"/>
          <w:szCs w:val="20"/>
        </w:rPr>
        <w:t xml:space="preserve"> </w:t>
      </w:r>
      <w:proofErr w:type="spellStart"/>
      <w:r w:rsidRPr="00B44BFC">
        <w:rPr>
          <w:rFonts w:ascii="Segoe UI" w:hAnsi="Segoe UI" w:cs="Segoe UI"/>
          <w:iCs/>
          <w:sz w:val="20"/>
          <w:szCs w:val="20"/>
        </w:rPr>
        <w:t>Госуслуг</w:t>
      </w:r>
      <w:proofErr w:type="spellEnd"/>
      <w:r w:rsidRPr="00B44BFC">
        <w:rPr>
          <w:rFonts w:ascii="Segoe UI" w:hAnsi="Segoe UI" w:cs="Segoe UI"/>
          <w:iCs/>
          <w:sz w:val="20"/>
          <w:szCs w:val="20"/>
        </w:rPr>
        <w:t xml:space="preserve">, </w:t>
      </w:r>
      <w:r w:rsidRPr="00B44BFC">
        <w:rPr>
          <w:rFonts w:ascii="Segoe UI" w:hAnsi="Segoe UI" w:cs="Segoe UI"/>
          <w:sz w:val="20"/>
          <w:szCs w:val="20"/>
        </w:rPr>
        <w:t xml:space="preserve">готовый результат можно распечатать в любом офисе </w:t>
      </w:r>
      <w:hyperlink r:id="rId12" w:history="1">
        <w:r w:rsidRPr="00C63A42">
          <w:rPr>
            <w:rFonts w:ascii="Segoe UI" w:hAnsi="Segoe UI" w:cs="Segoe UI"/>
            <w:color w:val="0000FF"/>
            <w:sz w:val="20"/>
            <w:szCs w:val="20"/>
            <w:u w:val="single"/>
          </w:rPr>
          <w:t>центра</w:t>
        </w:r>
      </w:hyperlink>
      <w:r w:rsidRPr="00B44BFC">
        <w:rPr>
          <w:rFonts w:ascii="Segoe UI" w:hAnsi="Segoe UI" w:cs="Segoe UI"/>
          <w:sz w:val="20"/>
          <w:szCs w:val="20"/>
        </w:rPr>
        <w:t xml:space="preserve"> «Мои Документы» (МФЦ). При самостоятельной распечатке электронный документ теряет юридическую силу. Подать запрос и получить готовый документ в бумажном виде также можно в любом офисе МФЦ.</w:t>
      </w:r>
    </w:p>
    <w:p w:rsidR="00B44BFC" w:rsidRPr="00B44BFC" w:rsidRDefault="00B44BFC" w:rsidP="00031A96">
      <w:pPr>
        <w:spacing w:after="0" w:line="240" w:lineRule="auto"/>
        <w:jc w:val="center"/>
        <w:rPr>
          <w:rFonts w:ascii="Segoe UI" w:hAnsi="Segoe UI" w:cs="Segoe UI"/>
          <w:b/>
          <w:noProof/>
          <w:sz w:val="20"/>
          <w:szCs w:val="20"/>
        </w:rPr>
      </w:pPr>
      <w:r w:rsidRPr="00B44BFC">
        <w:rPr>
          <w:rFonts w:ascii="Segoe UI" w:hAnsi="Segoe UI" w:cs="Segoe UI"/>
          <w:b/>
          <w:noProof/>
          <w:sz w:val="20"/>
          <w:szCs w:val="20"/>
        </w:rPr>
        <w:t>Как получить копии документов на недвижимомость</w:t>
      </w:r>
    </w:p>
    <w:p w:rsidR="00C63A42" w:rsidRDefault="00B44BFC" w:rsidP="00031A96">
      <w:pPr>
        <w:shd w:val="clear" w:color="auto" w:fill="FFFFFF"/>
        <w:spacing w:beforeAutospacing="1" w:after="0" w:afterAutospacing="1" w:line="240" w:lineRule="auto"/>
        <w:jc w:val="both"/>
        <w:textAlignment w:val="baseline"/>
        <w:rPr>
          <w:rFonts w:ascii="Arial" w:eastAsia="Times New Roman" w:hAnsi="Arial" w:cs="Arial"/>
          <w:b/>
          <w:bCs/>
          <w:color w:val="1C1B28"/>
          <w:sz w:val="20"/>
          <w:szCs w:val="20"/>
          <w:bdr w:val="none" w:sz="0" w:space="0" w:color="auto" w:frame="1"/>
          <w:lang w:eastAsia="ru-RU"/>
        </w:rPr>
      </w:pPr>
      <w:r w:rsidRPr="00B44BFC">
        <w:rPr>
          <w:rFonts w:ascii="Arial" w:eastAsia="Times New Roman" w:hAnsi="Arial" w:cs="Arial"/>
          <w:bCs/>
          <w:color w:val="1C1B28"/>
          <w:sz w:val="20"/>
          <w:szCs w:val="20"/>
          <w:bdr w:val="none" w:sz="0" w:space="0" w:color="auto" w:frame="1"/>
          <w:lang w:eastAsia="ru-RU"/>
        </w:rPr>
        <w:t>Иногда гражданам могут понадобиться копии документов на недвижимость, оригиналы которых были утеряны или к ним временно отсутствует доступ</w:t>
      </w:r>
      <w:r w:rsidRPr="00B44BFC">
        <w:rPr>
          <w:rFonts w:ascii="Arial" w:eastAsia="Times New Roman" w:hAnsi="Arial" w:cs="Arial"/>
          <w:b/>
          <w:bCs/>
          <w:color w:val="1C1B28"/>
          <w:sz w:val="20"/>
          <w:szCs w:val="20"/>
          <w:bdr w:val="none" w:sz="0" w:space="0" w:color="auto" w:frame="1"/>
          <w:lang w:eastAsia="ru-RU"/>
        </w:rPr>
        <w:t xml:space="preserve">. </w:t>
      </w:r>
    </w:p>
    <w:p w:rsidR="00B44BFC" w:rsidRPr="00B44BFC" w:rsidRDefault="00B44BFC" w:rsidP="00031A96">
      <w:pPr>
        <w:shd w:val="clear" w:color="auto" w:fill="FFFFFF"/>
        <w:spacing w:beforeAutospacing="1" w:after="0" w:afterAutospacing="1" w:line="240" w:lineRule="auto"/>
        <w:jc w:val="both"/>
        <w:textAlignment w:val="baseline"/>
        <w:rPr>
          <w:rFonts w:ascii="Arial" w:eastAsia="Times New Roman" w:hAnsi="Arial" w:cs="Arial"/>
          <w:color w:val="1C1B28"/>
          <w:sz w:val="20"/>
          <w:szCs w:val="20"/>
          <w:lang w:eastAsia="ru-RU"/>
        </w:rPr>
      </w:pPr>
      <w:r w:rsidRPr="00B44BFC">
        <w:rPr>
          <w:rFonts w:ascii="Arial" w:eastAsia="Times New Roman" w:hAnsi="Arial" w:cs="Arial"/>
          <w:bCs/>
          <w:color w:val="1C1B28"/>
          <w:sz w:val="20"/>
          <w:szCs w:val="20"/>
          <w:bdr w:val="none" w:sz="0" w:space="0" w:color="auto" w:frame="1"/>
          <w:lang w:eastAsia="ru-RU"/>
        </w:rPr>
        <w:t xml:space="preserve">Специалисты </w:t>
      </w:r>
      <w:proofErr w:type="spellStart"/>
      <w:r w:rsidRPr="00B44BFC">
        <w:rPr>
          <w:rFonts w:ascii="Arial" w:eastAsia="Times New Roman" w:hAnsi="Arial" w:cs="Arial"/>
          <w:bCs/>
          <w:color w:val="1C1B28"/>
          <w:sz w:val="20"/>
          <w:szCs w:val="20"/>
          <w:bdr w:val="none" w:sz="0" w:space="0" w:color="auto" w:frame="1"/>
          <w:lang w:eastAsia="ru-RU"/>
        </w:rPr>
        <w:t>Росреестра</w:t>
      </w:r>
      <w:proofErr w:type="spellEnd"/>
      <w:r w:rsidRPr="00B44BFC">
        <w:rPr>
          <w:rFonts w:ascii="Arial" w:eastAsia="Times New Roman" w:hAnsi="Arial" w:cs="Arial"/>
          <w:bCs/>
          <w:color w:val="1C1B28"/>
          <w:sz w:val="20"/>
          <w:szCs w:val="20"/>
          <w:bdr w:val="none" w:sz="0" w:space="0" w:color="auto" w:frame="1"/>
          <w:lang w:eastAsia="ru-RU"/>
        </w:rPr>
        <w:t> рассказывают, как выйти из этой ситуации и получить необходимые бумаги.</w:t>
      </w:r>
    </w:p>
    <w:p w:rsidR="00B44BFC" w:rsidRPr="00B44BFC" w:rsidRDefault="00B44BFC" w:rsidP="00031A96">
      <w:pPr>
        <w:shd w:val="clear" w:color="auto" w:fill="FFFFFF"/>
        <w:spacing w:beforeAutospacing="1" w:after="0" w:afterAutospacing="1" w:line="240" w:lineRule="auto"/>
        <w:jc w:val="both"/>
        <w:textAlignment w:val="baseline"/>
        <w:rPr>
          <w:rFonts w:ascii="Arial" w:eastAsia="Times New Roman" w:hAnsi="Arial" w:cs="Arial"/>
          <w:color w:val="1C1B28"/>
          <w:sz w:val="20"/>
          <w:szCs w:val="20"/>
          <w:lang w:eastAsia="ru-RU"/>
        </w:rPr>
      </w:pPr>
      <w:r w:rsidRPr="00B44BFC">
        <w:rPr>
          <w:rFonts w:ascii="Arial" w:eastAsia="Times New Roman" w:hAnsi="Arial" w:cs="Arial"/>
          <w:color w:val="1C1B28"/>
          <w:sz w:val="20"/>
          <w:szCs w:val="20"/>
          <w:lang w:eastAsia="ru-RU"/>
        </w:rPr>
        <w:t>Копии документов на квартиру, дом или землю могут понадобиться гражданам в сделках с недвижимостью или для решения судебных споров, например, с </w:t>
      </w:r>
      <w:r w:rsidRPr="00B44BFC">
        <w:rPr>
          <w:rFonts w:ascii="Arial" w:eastAsia="Times New Roman" w:hAnsi="Arial" w:cs="Arial"/>
          <w:color w:val="1C1B28"/>
          <w:sz w:val="20"/>
          <w:szCs w:val="20"/>
          <w:bdr w:val="none" w:sz="0" w:space="0" w:color="auto" w:frame="1"/>
          <w:lang w:eastAsia="ru-RU"/>
        </w:rPr>
        <w:t>соседями по определению границ</w:t>
      </w:r>
      <w:r w:rsidRPr="00B44BFC">
        <w:rPr>
          <w:rFonts w:ascii="Arial" w:eastAsia="Times New Roman" w:hAnsi="Arial" w:cs="Arial"/>
          <w:color w:val="1C1B28"/>
          <w:sz w:val="20"/>
          <w:szCs w:val="20"/>
          <w:lang w:eastAsia="ru-RU"/>
        </w:rPr>
        <w:t> земельного участка. Если собственник не имеет доступа к нужным документам, он может обратиться </w:t>
      </w:r>
      <w:r w:rsidRPr="00B44BFC">
        <w:rPr>
          <w:rFonts w:ascii="Arial" w:eastAsia="Times New Roman" w:hAnsi="Arial" w:cs="Arial"/>
          <w:color w:val="1C1B28"/>
          <w:sz w:val="20"/>
          <w:szCs w:val="20"/>
          <w:bdr w:val="none" w:sz="0" w:space="0" w:color="auto" w:frame="1"/>
          <w:lang w:eastAsia="ru-RU"/>
        </w:rPr>
        <w:t xml:space="preserve">в </w:t>
      </w:r>
      <w:proofErr w:type="spellStart"/>
      <w:r w:rsidRPr="00B44BFC">
        <w:rPr>
          <w:rFonts w:ascii="Arial" w:eastAsia="Times New Roman" w:hAnsi="Arial" w:cs="Arial"/>
          <w:color w:val="1C1B28"/>
          <w:sz w:val="20"/>
          <w:szCs w:val="20"/>
          <w:bdr w:val="none" w:sz="0" w:space="0" w:color="auto" w:frame="1"/>
          <w:lang w:eastAsia="ru-RU"/>
        </w:rPr>
        <w:t>Росреестр</w:t>
      </w:r>
      <w:proofErr w:type="spellEnd"/>
      <w:r w:rsidRPr="00B44BFC">
        <w:rPr>
          <w:rFonts w:ascii="Arial" w:eastAsia="Times New Roman" w:hAnsi="Arial" w:cs="Arial"/>
          <w:color w:val="1C1B28"/>
          <w:sz w:val="20"/>
          <w:szCs w:val="20"/>
          <w:lang w:eastAsia="ru-RU"/>
        </w:rPr>
        <w:t> за получением их копий.</w:t>
      </w:r>
    </w:p>
    <w:p w:rsidR="00B44BFC" w:rsidRPr="00B44BFC" w:rsidRDefault="00B44BFC" w:rsidP="00031A96">
      <w:pPr>
        <w:shd w:val="clear" w:color="auto" w:fill="FFFFFF"/>
        <w:spacing w:before="100" w:beforeAutospacing="1" w:after="100" w:afterAutospacing="1" w:line="240" w:lineRule="auto"/>
        <w:jc w:val="both"/>
        <w:textAlignment w:val="baseline"/>
        <w:rPr>
          <w:rFonts w:ascii="Arial" w:eastAsia="Times New Roman" w:hAnsi="Arial" w:cs="Arial"/>
          <w:color w:val="1C1B28"/>
          <w:sz w:val="20"/>
          <w:szCs w:val="20"/>
          <w:lang w:eastAsia="ru-RU"/>
        </w:rPr>
      </w:pPr>
      <w:r w:rsidRPr="00B44BFC">
        <w:rPr>
          <w:rFonts w:ascii="Arial" w:eastAsia="Times New Roman" w:hAnsi="Arial" w:cs="Arial"/>
          <w:color w:val="1C1B28"/>
          <w:sz w:val="20"/>
          <w:szCs w:val="20"/>
          <w:lang w:eastAsia="ru-RU"/>
        </w:rPr>
        <w:t>Ведомство может предоставить копии любых документов, которые содержатся в Едином государственном реестре недвижимости (ЕГРН), в том числе копии:</w:t>
      </w:r>
    </w:p>
    <w:p w:rsidR="00B44BFC" w:rsidRPr="00B44BFC" w:rsidRDefault="00B44BFC" w:rsidP="00031A96">
      <w:pPr>
        <w:numPr>
          <w:ilvl w:val="0"/>
          <w:numId w:val="12"/>
        </w:numPr>
        <w:shd w:val="clear" w:color="auto" w:fill="FFFFFF"/>
        <w:spacing w:before="100" w:beforeAutospacing="1" w:after="100" w:afterAutospacing="1" w:line="240" w:lineRule="auto"/>
        <w:ind w:left="0" w:firstLine="0"/>
        <w:jc w:val="both"/>
        <w:textAlignment w:val="baseline"/>
        <w:rPr>
          <w:rFonts w:ascii="Arial" w:hAnsi="Arial" w:cs="Arial"/>
          <w:color w:val="1C1B28"/>
          <w:sz w:val="20"/>
          <w:szCs w:val="20"/>
        </w:rPr>
      </w:pPr>
      <w:r w:rsidRPr="00B44BFC">
        <w:rPr>
          <w:rFonts w:ascii="Arial" w:hAnsi="Arial" w:cs="Arial"/>
          <w:color w:val="1C1B28"/>
          <w:sz w:val="20"/>
          <w:szCs w:val="20"/>
        </w:rPr>
        <w:t>Межевых и технических планов;</w:t>
      </w:r>
    </w:p>
    <w:p w:rsidR="00B44BFC" w:rsidRPr="00B44BFC" w:rsidRDefault="00B44BFC" w:rsidP="00031A96">
      <w:pPr>
        <w:numPr>
          <w:ilvl w:val="0"/>
          <w:numId w:val="12"/>
        </w:numPr>
        <w:shd w:val="clear" w:color="auto" w:fill="FFFFFF"/>
        <w:spacing w:before="100" w:beforeAutospacing="1" w:after="100" w:afterAutospacing="1" w:line="240" w:lineRule="auto"/>
        <w:ind w:left="0" w:firstLine="0"/>
        <w:jc w:val="both"/>
        <w:textAlignment w:val="baseline"/>
        <w:rPr>
          <w:rFonts w:ascii="Arial" w:hAnsi="Arial" w:cs="Arial"/>
          <w:color w:val="1C1B28"/>
          <w:sz w:val="20"/>
          <w:szCs w:val="20"/>
        </w:rPr>
      </w:pPr>
      <w:r w:rsidRPr="00B44BFC">
        <w:rPr>
          <w:rFonts w:ascii="Arial" w:hAnsi="Arial" w:cs="Arial"/>
          <w:color w:val="1C1B28"/>
          <w:sz w:val="20"/>
          <w:szCs w:val="20"/>
        </w:rPr>
        <w:t>Разрешений на ввод объекта в эксплуатацию;</w:t>
      </w:r>
    </w:p>
    <w:p w:rsidR="00B44BFC" w:rsidRPr="00B44BFC" w:rsidRDefault="00B44BFC" w:rsidP="00031A96">
      <w:pPr>
        <w:numPr>
          <w:ilvl w:val="0"/>
          <w:numId w:val="12"/>
        </w:numPr>
        <w:shd w:val="clear" w:color="auto" w:fill="FFFFFF"/>
        <w:spacing w:before="100" w:beforeAutospacing="1" w:after="100" w:afterAutospacing="1" w:line="240" w:lineRule="auto"/>
        <w:ind w:left="0" w:firstLine="0"/>
        <w:jc w:val="both"/>
        <w:textAlignment w:val="baseline"/>
        <w:rPr>
          <w:rFonts w:ascii="Arial" w:hAnsi="Arial" w:cs="Arial"/>
          <w:color w:val="1C1B28"/>
          <w:sz w:val="20"/>
          <w:szCs w:val="20"/>
        </w:rPr>
      </w:pPr>
      <w:r w:rsidRPr="00B44BFC">
        <w:rPr>
          <w:rFonts w:ascii="Arial" w:hAnsi="Arial" w:cs="Arial"/>
          <w:color w:val="1C1B28"/>
          <w:sz w:val="20"/>
          <w:szCs w:val="20"/>
        </w:rPr>
        <w:t>Договоров, соглашений и иных документов, на основании которых возникло право собственности на объект недвижимости.</w:t>
      </w:r>
    </w:p>
    <w:p w:rsidR="00B44BFC" w:rsidRDefault="00B44BFC" w:rsidP="00031A96">
      <w:pPr>
        <w:shd w:val="clear" w:color="auto" w:fill="FFFFFF"/>
        <w:spacing w:before="100" w:beforeAutospacing="1" w:after="100" w:afterAutospacing="1" w:line="240" w:lineRule="auto"/>
        <w:jc w:val="both"/>
        <w:textAlignment w:val="baseline"/>
        <w:rPr>
          <w:rFonts w:ascii="Arial" w:eastAsia="Times New Roman" w:hAnsi="Arial" w:cs="Arial"/>
          <w:color w:val="1C1B28"/>
          <w:sz w:val="20"/>
          <w:szCs w:val="20"/>
          <w:lang w:eastAsia="ru-RU"/>
        </w:rPr>
      </w:pPr>
      <w:r w:rsidRPr="00B44BFC">
        <w:rPr>
          <w:rFonts w:ascii="Arial" w:eastAsia="Times New Roman" w:hAnsi="Arial" w:cs="Arial"/>
          <w:color w:val="1C1B28"/>
          <w:sz w:val="20"/>
          <w:szCs w:val="20"/>
          <w:lang w:eastAsia="ru-RU"/>
        </w:rPr>
        <w:t xml:space="preserve">Получить копии документов могут как собственники недвижимости, так и их законные представители. Для этого необходимо подать заявку через ближайший офис Центра государственных услуг «Мои документы» (МФЦ). </w:t>
      </w:r>
      <w:proofErr w:type="spellStart"/>
      <w:r w:rsidRPr="00B44BFC">
        <w:rPr>
          <w:rFonts w:ascii="Arial" w:eastAsia="Times New Roman" w:hAnsi="Arial" w:cs="Arial"/>
          <w:color w:val="1C1B28"/>
          <w:sz w:val="20"/>
          <w:szCs w:val="20"/>
          <w:lang w:eastAsia="ru-RU"/>
        </w:rPr>
        <w:t>Росреестр</w:t>
      </w:r>
      <w:proofErr w:type="spellEnd"/>
      <w:r w:rsidRPr="00B44BFC">
        <w:rPr>
          <w:rFonts w:ascii="Arial" w:eastAsia="Times New Roman" w:hAnsi="Arial" w:cs="Arial"/>
          <w:color w:val="1C1B28"/>
          <w:sz w:val="20"/>
          <w:szCs w:val="20"/>
          <w:lang w:eastAsia="ru-RU"/>
        </w:rPr>
        <w:t xml:space="preserve"> предоставит запрошенные бумаги в срок до 3 рабочих дней.</w:t>
      </w:r>
    </w:p>
    <w:p w:rsidR="00031A96" w:rsidRDefault="00031A96" w:rsidP="00031A96">
      <w:pPr>
        <w:shd w:val="clear" w:color="auto" w:fill="FFFFFF"/>
        <w:spacing w:before="100" w:beforeAutospacing="1" w:after="100" w:afterAutospacing="1" w:line="240" w:lineRule="auto"/>
        <w:jc w:val="both"/>
        <w:textAlignment w:val="baseline"/>
        <w:rPr>
          <w:rFonts w:ascii="Arial" w:eastAsia="Times New Roman" w:hAnsi="Arial" w:cs="Arial"/>
          <w:color w:val="1C1B28"/>
          <w:sz w:val="20"/>
          <w:szCs w:val="20"/>
          <w:lang w:eastAsia="ru-RU"/>
        </w:rPr>
      </w:pPr>
    </w:p>
    <w:p w:rsidR="00031A96" w:rsidRPr="00B44BFC" w:rsidRDefault="00031A96" w:rsidP="00031A96">
      <w:pPr>
        <w:shd w:val="clear" w:color="auto" w:fill="FFFFFF"/>
        <w:spacing w:before="100" w:beforeAutospacing="1" w:after="100" w:afterAutospacing="1" w:line="240" w:lineRule="auto"/>
        <w:jc w:val="both"/>
        <w:textAlignment w:val="baseline"/>
        <w:rPr>
          <w:rFonts w:ascii="Arial" w:eastAsia="Times New Roman" w:hAnsi="Arial" w:cs="Arial"/>
          <w:color w:val="1C1B28"/>
          <w:sz w:val="20"/>
          <w:szCs w:val="20"/>
          <w:lang w:eastAsia="ru-RU"/>
        </w:rPr>
      </w:pPr>
    </w:p>
    <w:p w:rsidR="00B44BFC" w:rsidRPr="00B44BFC" w:rsidRDefault="00B44BFC" w:rsidP="00031A96">
      <w:pPr>
        <w:shd w:val="clear" w:color="auto" w:fill="FFFFFF"/>
        <w:spacing w:beforeAutospacing="1" w:after="0" w:afterAutospacing="1" w:line="240" w:lineRule="auto"/>
        <w:jc w:val="both"/>
        <w:textAlignment w:val="baseline"/>
        <w:rPr>
          <w:rFonts w:ascii="Arial" w:eastAsia="Times New Roman" w:hAnsi="Arial" w:cs="Arial"/>
          <w:color w:val="1C1B28"/>
          <w:sz w:val="20"/>
          <w:szCs w:val="20"/>
          <w:lang w:eastAsia="ru-RU"/>
        </w:rPr>
      </w:pPr>
      <w:r w:rsidRPr="00B44BFC">
        <w:rPr>
          <w:rFonts w:ascii="Arial" w:eastAsia="Times New Roman" w:hAnsi="Arial" w:cs="Arial"/>
          <w:color w:val="1C1B28"/>
          <w:sz w:val="20"/>
          <w:szCs w:val="20"/>
          <w:lang w:eastAsia="ru-RU"/>
        </w:rPr>
        <w:t>Также оформить заявку можно через нотариуса, который получит копии документов в течение одного рабочего дня в электронной форме. Электронные копии бумаг могут получить и сами собственники при наличии у них </w:t>
      </w:r>
      <w:r w:rsidRPr="00B44BFC">
        <w:rPr>
          <w:rFonts w:ascii="Arial" w:eastAsia="Times New Roman" w:hAnsi="Arial" w:cs="Arial"/>
          <w:color w:val="1C1B28"/>
          <w:sz w:val="20"/>
          <w:szCs w:val="20"/>
          <w:bdr w:val="none" w:sz="0" w:space="0" w:color="auto" w:frame="1"/>
          <w:lang w:eastAsia="ru-RU"/>
        </w:rPr>
        <w:t>цифровой подпис</w:t>
      </w:r>
      <w:r w:rsidRPr="00B44BFC">
        <w:rPr>
          <w:rFonts w:ascii="Arial" w:eastAsia="Times New Roman" w:hAnsi="Arial" w:cs="Arial"/>
          <w:color w:val="1C1B28"/>
          <w:sz w:val="20"/>
          <w:szCs w:val="20"/>
          <w:lang w:eastAsia="ru-RU"/>
        </w:rPr>
        <w:t>и. Сделать это можно на </w:t>
      </w:r>
      <w:r w:rsidRPr="00B44BFC">
        <w:rPr>
          <w:rFonts w:ascii="Arial" w:eastAsia="Times New Roman" w:hAnsi="Arial" w:cs="Arial"/>
          <w:color w:val="1C1B28"/>
          <w:sz w:val="20"/>
          <w:szCs w:val="20"/>
          <w:bdr w:val="none" w:sz="0" w:space="0" w:color="auto" w:frame="1"/>
          <w:lang w:eastAsia="ru-RU"/>
        </w:rPr>
        <w:t xml:space="preserve">сайте </w:t>
      </w:r>
      <w:proofErr w:type="spellStart"/>
      <w:r w:rsidRPr="00B44BFC">
        <w:rPr>
          <w:rFonts w:ascii="Arial" w:eastAsia="Times New Roman" w:hAnsi="Arial" w:cs="Arial"/>
          <w:color w:val="1C1B28"/>
          <w:sz w:val="20"/>
          <w:szCs w:val="20"/>
          <w:bdr w:val="none" w:sz="0" w:space="0" w:color="auto" w:frame="1"/>
          <w:lang w:eastAsia="ru-RU"/>
        </w:rPr>
        <w:t>Росреестра</w:t>
      </w:r>
      <w:proofErr w:type="spellEnd"/>
      <w:r w:rsidRPr="00B44BFC">
        <w:rPr>
          <w:rFonts w:ascii="Arial" w:eastAsia="Times New Roman" w:hAnsi="Arial" w:cs="Arial"/>
          <w:color w:val="1C1B28"/>
          <w:sz w:val="20"/>
          <w:szCs w:val="20"/>
          <w:lang w:eastAsia="ru-RU"/>
        </w:rPr>
        <w:t>.</w:t>
      </w:r>
    </w:p>
    <w:p w:rsidR="00B44BFC" w:rsidRPr="00B44BFC" w:rsidRDefault="00B44BFC" w:rsidP="00031A96">
      <w:pPr>
        <w:spacing w:after="0"/>
        <w:jc w:val="both"/>
        <w:rPr>
          <w:rFonts w:ascii="Segoe UI" w:hAnsi="Segoe UI" w:cs="Segoe UI"/>
          <w:sz w:val="20"/>
          <w:szCs w:val="20"/>
        </w:rPr>
      </w:pPr>
      <w:r w:rsidRPr="00C63A42">
        <w:rPr>
          <w:rFonts w:ascii="Arial" w:hAnsi="Arial" w:cs="Arial"/>
          <w:color w:val="1C1B28"/>
          <w:sz w:val="20"/>
          <w:szCs w:val="20"/>
        </w:rPr>
        <w:t>Электронная копия юридически равнозначна бумажной, заверяется электронной подписью уполномоченного лица</w:t>
      </w:r>
    </w:p>
    <w:p w:rsidR="00B44BFC" w:rsidRPr="00B44BFC" w:rsidRDefault="00B44BFC" w:rsidP="00031A96">
      <w:pPr>
        <w:spacing w:after="0" w:line="240" w:lineRule="auto"/>
        <w:jc w:val="center"/>
        <w:rPr>
          <w:rFonts w:ascii="Segoe UI" w:hAnsi="Segoe UI" w:cs="Segoe UI"/>
          <w:b/>
          <w:color w:val="000000"/>
          <w:sz w:val="20"/>
          <w:szCs w:val="20"/>
          <w:shd w:val="clear" w:color="auto" w:fill="FFFFFF"/>
        </w:rPr>
      </w:pPr>
      <w:r w:rsidRPr="00B44BFC">
        <w:rPr>
          <w:rFonts w:ascii="Segoe UI" w:hAnsi="Segoe UI" w:cs="Segoe UI"/>
          <w:b/>
          <w:color w:val="000000"/>
          <w:sz w:val="20"/>
          <w:szCs w:val="20"/>
          <w:shd w:val="clear" w:color="auto" w:fill="FFFFFF"/>
        </w:rPr>
        <w:t>«Земля для туризма»: в Новосибирской области определены первые территории</w:t>
      </w:r>
    </w:p>
    <w:p w:rsidR="00B44BFC" w:rsidRPr="00B44BFC" w:rsidRDefault="00B44BFC" w:rsidP="00031A96">
      <w:pPr>
        <w:spacing w:after="0" w:line="240" w:lineRule="auto"/>
        <w:jc w:val="center"/>
        <w:rPr>
          <w:rFonts w:ascii="Segoe UI" w:hAnsi="Segoe UI" w:cs="Segoe UI"/>
          <w:b/>
          <w:color w:val="000000"/>
          <w:sz w:val="20"/>
          <w:szCs w:val="20"/>
          <w:shd w:val="clear" w:color="auto" w:fill="FFFFFF"/>
        </w:rPr>
      </w:pPr>
    </w:p>
    <w:p w:rsidR="00B44BFC" w:rsidRPr="00B44BFC" w:rsidRDefault="00B44BFC" w:rsidP="00031A96">
      <w:pPr>
        <w:spacing w:after="0" w:line="240" w:lineRule="auto"/>
        <w:jc w:val="both"/>
        <w:rPr>
          <w:rFonts w:ascii="Segoe UI" w:hAnsi="Segoe UI" w:cs="Segoe UI"/>
          <w:color w:val="000000"/>
          <w:sz w:val="20"/>
          <w:szCs w:val="20"/>
          <w:shd w:val="clear" w:color="auto" w:fill="FFFFFF"/>
        </w:rPr>
      </w:pPr>
      <w:r w:rsidRPr="00B44BFC">
        <w:rPr>
          <w:rFonts w:ascii="Segoe UI" w:hAnsi="Segoe UI" w:cs="Segoe UI"/>
          <w:color w:val="000000"/>
          <w:sz w:val="20"/>
          <w:szCs w:val="20"/>
          <w:shd w:val="clear" w:color="auto" w:fill="FFFFFF"/>
        </w:rPr>
        <w:t xml:space="preserve">В декабре 2022 года Новосибирская область включилась в проект </w:t>
      </w:r>
      <w:proofErr w:type="spellStart"/>
      <w:r w:rsidRPr="00B44BFC">
        <w:rPr>
          <w:rFonts w:ascii="Segoe UI" w:hAnsi="Segoe UI" w:cs="Segoe UI"/>
          <w:color w:val="000000"/>
          <w:sz w:val="20"/>
          <w:szCs w:val="20"/>
          <w:shd w:val="clear" w:color="auto" w:fill="FFFFFF"/>
        </w:rPr>
        <w:t>Росреестра</w:t>
      </w:r>
      <w:proofErr w:type="spellEnd"/>
      <w:r w:rsidRPr="00B44BFC">
        <w:rPr>
          <w:rFonts w:ascii="Segoe UI" w:hAnsi="Segoe UI" w:cs="Segoe UI"/>
          <w:color w:val="000000"/>
          <w:sz w:val="20"/>
          <w:szCs w:val="20"/>
          <w:shd w:val="clear" w:color="auto" w:fill="FFFFFF"/>
        </w:rPr>
        <w:t xml:space="preserve"> «Земля для туризма», который позволит привлечь инвесторов в регион, эффективно управлять землей для развития туристических объектов. </w:t>
      </w:r>
    </w:p>
    <w:p w:rsidR="00B44BFC" w:rsidRPr="00B44BFC" w:rsidRDefault="00B44BFC" w:rsidP="00031A96">
      <w:pPr>
        <w:spacing w:after="0" w:line="240" w:lineRule="auto"/>
        <w:jc w:val="both"/>
        <w:rPr>
          <w:rFonts w:ascii="Segoe UI" w:hAnsi="Segoe UI" w:cs="Segoe UI"/>
          <w:color w:val="000000"/>
          <w:sz w:val="20"/>
          <w:szCs w:val="20"/>
          <w:shd w:val="clear" w:color="auto" w:fill="FFFFFF"/>
        </w:rPr>
      </w:pPr>
      <w:r w:rsidRPr="00B44BFC">
        <w:rPr>
          <w:rFonts w:ascii="Segoe UI" w:hAnsi="Segoe UI" w:cs="Segoe UI"/>
          <w:color w:val="000000"/>
          <w:sz w:val="20"/>
          <w:szCs w:val="20"/>
          <w:shd w:val="clear" w:color="auto" w:fill="FFFFFF"/>
        </w:rPr>
        <w:t xml:space="preserve">В рамках реализации проекта выявлены первые территории, вызывающие туристический интерес: </w:t>
      </w:r>
    </w:p>
    <w:p w:rsidR="00B44BFC" w:rsidRDefault="00B44BFC" w:rsidP="00031A96">
      <w:pPr>
        <w:spacing w:after="0" w:line="240" w:lineRule="auto"/>
        <w:jc w:val="both"/>
        <w:rPr>
          <w:rFonts w:ascii="Segoe UI" w:hAnsi="Segoe UI" w:cs="Segoe UI"/>
          <w:color w:val="000000"/>
          <w:sz w:val="20"/>
          <w:szCs w:val="20"/>
        </w:rPr>
      </w:pPr>
      <w:r w:rsidRPr="00B44BFC">
        <w:rPr>
          <w:rFonts w:ascii="Segoe UI" w:hAnsi="Segoe UI" w:cs="Segoe UI"/>
          <w:color w:val="000000"/>
          <w:sz w:val="20"/>
          <w:szCs w:val="20"/>
          <w:shd w:val="clear" w:color="auto" w:fill="FFFFFF"/>
        </w:rPr>
        <w:t xml:space="preserve">Кластер «Обские парки» планируется создать на прибрежных территориях в Новосибирске, Бердске, </w:t>
      </w:r>
      <w:proofErr w:type="spellStart"/>
      <w:r w:rsidRPr="00B44BFC">
        <w:rPr>
          <w:rFonts w:ascii="Segoe UI" w:hAnsi="Segoe UI" w:cs="Segoe UI"/>
          <w:color w:val="000000"/>
          <w:sz w:val="20"/>
          <w:szCs w:val="20"/>
          <w:shd w:val="clear" w:color="auto" w:fill="FFFFFF"/>
        </w:rPr>
        <w:t>Искитимском</w:t>
      </w:r>
      <w:proofErr w:type="spellEnd"/>
      <w:r w:rsidRPr="00B44BFC">
        <w:rPr>
          <w:rFonts w:ascii="Segoe UI" w:hAnsi="Segoe UI" w:cs="Segoe UI"/>
          <w:color w:val="000000"/>
          <w:sz w:val="20"/>
          <w:szCs w:val="20"/>
          <w:shd w:val="clear" w:color="auto" w:fill="FFFFFF"/>
        </w:rPr>
        <w:t xml:space="preserve"> и Ордынском районах области. П</w:t>
      </w:r>
      <w:r w:rsidRPr="00B44BFC">
        <w:rPr>
          <w:rFonts w:ascii="Segoe UI" w:hAnsi="Segoe UI" w:cs="Segoe UI"/>
          <w:color w:val="000000"/>
          <w:sz w:val="20"/>
          <w:szCs w:val="20"/>
        </w:rPr>
        <w:t xml:space="preserve">оявление туристического кластера позволит развивать разные виды туризма в регионе: </w:t>
      </w:r>
      <w:proofErr w:type="gramStart"/>
      <w:r w:rsidRPr="00B44BFC">
        <w:rPr>
          <w:rFonts w:ascii="Segoe UI" w:hAnsi="Segoe UI" w:cs="Segoe UI"/>
          <w:color w:val="000000"/>
          <w:sz w:val="20"/>
          <w:szCs w:val="20"/>
        </w:rPr>
        <w:t>от</w:t>
      </w:r>
      <w:proofErr w:type="gramEnd"/>
      <w:r w:rsidRPr="00B44BFC">
        <w:rPr>
          <w:rFonts w:ascii="Segoe UI" w:hAnsi="Segoe UI" w:cs="Segoe UI"/>
          <w:color w:val="000000"/>
          <w:sz w:val="20"/>
          <w:szCs w:val="20"/>
        </w:rPr>
        <w:t xml:space="preserve"> пляжного и спортивного до познавательного и этнографического.</w:t>
      </w:r>
    </w:p>
    <w:p w:rsidR="00C63A42" w:rsidRPr="00B44BFC" w:rsidRDefault="00C63A42" w:rsidP="00031A96">
      <w:pPr>
        <w:spacing w:after="0" w:line="240" w:lineRule="auto"/>
        <w:jc w:val="both"/>
        <w:rPr>
          <w:rFonts w:ascii="Segoe UI" w:hAnsi="Segoe UI" w:cs="Segoe UI"/>
          <w:color w:val="000000"/>
          <w:sz w:val="20"/>
          <w:szCs w:val="20"/>
          <w:shd w:val="clear" w:color="auto" w:fill="FFFFFF"/>
        </w:rPr>
      </w:pPr>
    </w:p>
    <w:p w:rsidR="00B44BFC" w:rsidRPr="00B44BFC" w:rsidRDefault="00B44BFC" w:rsidP="00031A96">
      <w:pPr>
        <w:spacing w:after="0" w:line="240" w:lineRule="auto"/>
        <w:jc w:val="center"/>
        <w:rPr>
          <w:rFonts w:ascii="Segoe UI" w:hAnsi="Segoe UI" w:cs="Segoe UI"/>
          <w:color w:val="000000"/>
          <w:sz w:val="20"/>
          <w:szCs w:val="20"/>
          <w:shd w:val="clear" w:color="auto" w:fill="FFFFFF"/>
        </w:rPr>
      </w:pPr>
      <w:r w:rsidRPr="00B44BFC">
        <w:rPr>
          <w:rFonts w:ascii="Segoe UI" w:hAnsi="Segoe UI" w:cs="Segoe UI"/>
          <w:noProof/>
          <w:color w:val="000000"/>
          <w:sz w:val="20"/>
          <w:szCs w:val="20"/>
          <w:shd w:val="clear" w:color="auto" w:fill="FFFFFF"/>
          <w:lang w:eastAsia="ru-RU"/>
        </w:rPr>
        <w:drawing>
          <wp:inline distT="0" distB="0" distL="0" distR="0" wp14:anchorId="1AFDFC8F" wp14:editId="1CCEB692">
            <wp:extent cx="5272088" cy="3514725"/>
            <wp:effectExtent l="0" t="0" r="5080" b="0"/>
            <wp:docPr id="1" name="Рисунок 1" descr="C:\Users\fsv\Desktop\статьи\фото к статье о туризме\Обские па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sv\Desktop\статьи\фото к статье о туризме\Обские парки.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7414" cy="3518276"/>
                    </a:xfrm>
                    <a:prstGeom prst="rect">
                      <a:avLst/>
                    </a:prstGeom>
                    <a:noFill/>
                    <a:ln>
                      <a:noFill/>
                    </a:ln>
                  </pic:spPr>
                </pic:pic>
              </a:graphicData>
            </a:graphic>
          </wp:inline>
        </w:drawing>
      </w:r>
    </w:p>
    <w:p w:rsidR="00B44BFC" w:rsidRPr="00B44BFC" w:rsidRDefault="00B44BFC" w:rsidP="00031A96">
      <w:pPr>
        <w:spacing w:after="0" w:line="240" w:lineRule="auto"/>
        <w:jc w:val="both"/>
        <w:rPr>
          <w:rFonts w:ascii="Segoe UI" w:hAnsi="Segoe UI" w:cs="Segoe UI"/>
          <w:color w:val="000000"/>
          <w:sz w:val="20"/>
          <w:szCs w:val="20"/>
          <w:shd w:val="clear" w:color="auto" w:fill="FFFFFF"/>
        </w:rPr>
      </w:pPr>
    </w:p>
    <w:p w:rsidR="00B44BFC" w:rsidRPr="00B44BFC" w:rsidRDefault="00B44BFC" w:rsidP="00031A96">
      <w:pPr>
        <w:spacing w:after="0" w:line="240" w:lineRule="auto"/>
        <w:jc w:val="both"/>
        <w:rPr>
          <w:rFonts w:ascii="Segoe UI" w:hAnsi="Segoe UI" w:cs="Segoe UI"/>
          <w:color w:val="000000"/>
          <w:sz w:val="20"/>
          <w:szCs w:val="20"/>
          <w:shd w:val="clear" w:color="auto" w:fill="FFFFFF"/>
        </w:rPr>
      </w:pPr>
    </w:p>
    <w:p w:rsidR="00B44BFC" w:rsidRPr="00B44BFC" w:rsidRDefault="00B44BFC" w:rsidP="00031A96">
      <w:pPr>
        <w:spacing w:after="0" w:line="240" w:lineRule="auto"/>
        <w:jc w:val="both"/>
        <w:rPr>
          <w:rFonts w:ascii="Segoe UI" w:hAnsi="Segoe UI" w:cs="Segoe UI"/>
          <w:color w:val="000000"/>
          <w:sz w:val="20"/>
          <w:szCs w:val="20"/>
          <w:shd w:val="clear" w:color="auto" w:fill="FFFFFF"/>
        </w:rPr>
      </w:pPr>
    </w:p>
    <w:p w:rsidR="00B44BFC" w:rsidRPr="00B44BFC" w:rsidRDefault="00B44BFC" w:rsidP="00031A96">
      <w:pPr>
        <w:spacing w:after="0" w:line="240" w:lineRule="auto"/>
        <w:jc w:val="both"/>
        <w:rPr>
          <w:rFonts w:ascii="Segoe UI" w:hAnsi="Segoe UI" w:cs="Segoe UI"/>
          <w:color w:val="000000"/>
          <w:sz w:val="20"/>
          <w:szCs w:val="20"/>
          <w:shd w:val="clear" w:color="auto" w:fill="FFFFFF"/>
        </w:rPr>
      </w:pPr>
    </w:p>
    <w:p w:rsidR="00B44BFC" w:rsidRDefault="00B44BFC" w:rsidP="00031A96">
      <w:pPr>
        <w:spacing w:after="0" w:line="240" w:lineRule="auto"/>
        <w:jc w:val="both"/>
        <w:rPr>
          <w:rFonts w:ascii="Segoe UI" w:hAnsi="Segoe UI" w:cs="Segoe UI"/>
          <w:sz w:val="20"/>
          <w:szCs w:val="20"/>
          <w:shd w:val="clear" w:color="auto" w:fill="FFFFFF"/>
        </w:rPr>
      </w:pPr>
      <w:r w:rsidRPr="00B44BFC">
        <w:rPr>
          <w:rFonts w:ascii="Segoe UI" w:hAnsi="Segoe UI" w:cs="Segoe UI"/>
          <w:color w:val="000000"/>
          <w:sz w:val="20"/>
          <w:szCs w:val="20"/>
          <w:shd w:val="clear" w:color="auto" w:fill="FFFFFF"/>
        </w:rPr>
        <w:t xml:space="preserve">Озеро Карачи в </w:t>
      </w:r>
      <w:proofErr w:type="spellStart"/>
      <w:r w:rsidRPr="00B44BFC">
        <w:rPr>
          <w:rFonts w:ascii="Segoe UI" w:hAnsi="Segoe UI" w:cs="Segoe UI"/>
          <w:color w:val="000000"/>
          <w:sz w:val="20"/>
          <w:szCs w:val="20"/>
          <w:shd w:val="clear" w:color="auto" w:fill="FFFFFF"/>
        </w:rPr>
        <w:t>Чановском</w:t>
      </w:r>
      <w:proofErr w:type="spellEnd"/>
      <w:r w:rsidRPr="00B44BFC">
        <w:rPr>
          <w:rFonts w:ascii="Segoe UI" w:hAnsi="Segoe UI" w:cs="Segoe UI"/>
          <w:color w:val="000000"/>
          <w:sz w:val="20"/>
          <w:szCs w:val="20"/>
          <w:shd w:val="clear" w:color="auto" w:fill="FFFFFF"/>
        </w:rPr>
        <w:t xml:space="preserve"> районе области: </w:t>
      </w:r>
      <w:r w:rsidRPr="00B44BFC">
        <w:rPr>
          <w:rFonts w:ascii="Segoe UI" w:hAnsi="Segoe UI" w:cs="Segoe UI"/>
          <w:sz w:val="20"/>
          <w:szCs w:val="20"/>
          <w:shd w:val="clear" w:color="auto" w:fill="FFFFFF"/>
        </w:rPr>
        <w:t>с 1880 года озеро используется как грязевой и бальнеологический курорт.</w:t>
      </w: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Default="00031A96" w:rsidP="00031A96">
      <w:pPr>
        <w:spacing w:after="0" w:line="240" w:lineRule="auto"/>
        <w:jc w:val="both"/>
        <w:rPr>
          <w:rFonts w:ascii="Segoe UI" w:hAnsi="Segoe UI" w:cs="Segoe UI"/>
          <w:sz w:val="20"/>
          <w:szCs w:val="20"/>
          <w:shd w:val="clear" w:color="auto" w:fill="FFFFFF"/>
        </w:rPr>
      </w:pPr>
    </w:p>
    <w:p w:rsidR="00031A96" w:rsidRPr="00B44BFC" w:rsidRDefault="00031A96" w:rsidP="00031A96">
      <w:pPr>
        <w:spacing w:after="0" w:line="240" w:lineRule="auto"/>
        <w:jc w:val="both"/>
        <w:rPr>
          <w:rFonts w:ascii="Segoe UI" w:hAnsi="Segoe UI" w:cs="Segoe UI"/>
          <w:sz w:val="20"/>
          <w:szCs w:val="20"/>
          <w:shd w:val="clear" w:color="auto" w:fill="FFFFFF"/>
        </w:rPr>
      </w:pPr>
    </w:p>
    <w:p w:rsidR="00B44BFC" w:rsidRPr="00B44BFC" w:rsidRDefault="00B44BFC" w:rsidP="00031A96">
      <w:pPr>
        <w:spacing w:after="0" w:line="240" w:lineRule="auto"/>
        <w:jc w:val="center"/>
        <w:rPr>
          <w:rFonts w:ascii="Segoe UI" w:hAnsi="Segoe UI" w:cs="Segoe UI"/>
          <w:color w:val="000000"/>
          <w:sz w:val="20"/>
          <w:szCs w:val="20"/>
          <w:shd w:val="clear" w:color="auto" w:fill="FFFFFF"/>
        </w:rPr>
      </w:pPr>
      <w:r w:rsidRPr="00B44BFC">
        <w:rPr>
          <w:rFonts w:ascii="Segoe UI" w:hAnsi="Segoe UI" w:cs="Segoe UI"/>
          <w:noProof/>
          <w:color w:val="000000"/>
          <w:sz w:val="20"/>
          <w:szCs w:val="20"/>
          <w:shd w:val="clear" w:color="auto" w:fill="FFFFFF"/>
          <w:lang w:eastAsia="ru-RU"/>
        </w:rPr>
        <w:drawing>
          <wp:inline distT="0" distB="0" distL="0" distR="0" wp14:anchorId="413EB07E" wp14:editId="1D05A71F">
            <wp:extent cx="5238750" cy="3267075"/>
            <wp:effectExtent l="0" t="0" r="0" b="9525"/>
            <wp:docPr id="3" name="Рисунок 3" descr="C:\Users\fsv\Desktop\статьи\фото к статье о туризме\озеро Кара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sv\Desktop\статьи\фото к статье о туризме\озеро Карачи.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3267075"/>
                    </a:xfrm>
                    <a:prstGeom prst="rect">
                      <a:avLst/>
                    </a:prstGeom>
                    <a:noFill/>
                    <a:ln>
                      <a:noFill/>
                    </a:ln>
                  </pic:spPr>
                </pic:pic>
              </a:graphicData>
            </a:graphic>
          </wp:inline>
        </w:drawing>
      </w:r>
    </w:p>
    <w:p w:rsidR="00B44BFC" w:rsidRPr="00B44BFC" w:rsidRDefault="00B44BFC" w:rsidP="00031A96">
      <w:pPr>
        <w:spacing w:after="0" w:line="240" w:lineRule="auto"/>
        <w:jc w:val="both"/>
        <w:rPr>
          <w:rFonts w:ascii="Segoe UI" w:hAnsi="Segoe UI" w:cs="Segoe UI"/>
          <w:color w:val="000000"/>
          <w:sz w:val="20"/>
          <w:szCs w:val="20"/>
          <w:shd w:val="clear" w:color="auto" w:fill="FFFFFF"/>
        </w:rPr>
      </w:pPr>
    </w:p>
    <w:p w:rsidR="00C63A42" w:rsidRDefault="00B44BFC" w:rsidP="00031A96">
      <w:pPr>
        <w:spacing w:after="0" w:line="240" w:lineRule="auto"/>
        <w:jc w:val="both"/>
        <w:rPr>
          <w:rFonts w:ascii="Segoe UI" w:hAnsi="Segoe UI" w:cs="Segoe UI"/>
          <w:sz w:val="20"/>
          <w:szCs w:val="20"/>
        </w:rPr>
      </w:pPr>
      <w:r w:rsidRPr="00B44BFC">
        <w:rPr>
          <w:rFonts w:ascii="Segoe UI" w:hAnsi="Segoe UI" w:cs="Segoe UI"/>
          <w:color w:val="000000"/>
          <w:sz w:val="20"/>
          <w:szCs w:val="20"/>
          <w:shd w:val="clear" w:color="auto" w:fill="FFFFFF"/>
        </w:rPr>
        <w:t xml:space="preserve">Озеро Островное в Краснозерском районе области: </w:t>
      </w:r>
      <w:r w:rsidRPr="00B44BFC">
        <w:rPr>
          <w:rFonts w:ascii="Segoe UI" w:hAnsi="Segoe UI" w:cs="Segoe UI"/>
          <w:sz w:val="20"/>
          <w:szCs w:val="20"/>
        </w:rPr>
        <w:t xml:space="preserve">уникальный источник целебной грязи, </w:t>
      </w:r>
    </w:p>
    <w:p w:rsidR="00B44BFC" w:rsidRPr="00B44BFC" w:rsidRDefault="00B44BFC" w:rsidP="00031A96">
      <w:pPr>
        <w:spacing w:after="0" w:line="240" w:lineRule="auto"/>
        <w:jc w:val="both"/>
        <w:rPr>
          <w:rFonts w:ascii="Segoe UI" w:hAnsi="Segoe UI" w:cs="Segoe UI"/>
          <w:sz w:val="20"/>
          <w:szCs w:val="20"/>
          <w:shd w:val="clear" w:color="auto" w:fill="FFFFFF"/>
        </w:rPr>
      </w:pPr>
      <w:r w:rsidRPr="00B44BFC">
        <w:rPr>
          <w:rFonts w:ascii="Segoe UI" w:hAnsi="Segoe UI" w:cs="Segoe UI"/>
          <w:sz w:val="20"/>
          <w:szCs w:val="20"/>
        </w:rPr>
        <w:t>лечебной глины, рапы (озерной соли) – аналоги даров Мёртвого моря.</w:t>
      </w:r>
      <w:r w:rsidRPr="00B44BFC">
        <w:rPr>
          <w:rFonts w:ascii="Segoe UI" w:hAnsi="Segoe UI" w:cs="Segoe UI"/>
          <w:sz w:val="20"/>
          <w:szCs w:val="20"/>
          <w:shd w:val="clear" w:color="auto" w:fill="FFFFFF"/>
        </w:rPr>
        <w:t xml:space="preserve"> </w:t>
      </w:r>
    </w:p>
    <w:p w:rsidR="00B44BFC" w:rsidRPr="00B44BFC" w:rsidRDefault="00B44BFC" w:rsidP="00031A96">
      <w:pPr>
        <w:spacing w:after="0" w:line="240" w:lineRule="auto"/>
        <w:jc w:val="center"/>
        <w:rPr>
          <w:rFonts w:ascii="Segoe UI" w:hAnsi="Segoe UI" w:cs="Segoe UI"/>
          <w:color w:val="000000"/>
          <w:sz w:val="20"/>
          <w:szCs w:val="20"/>
          <w:shd w:val="clear" w:color="auto" w:fill="FFFFFF"/>
        </w:rPr>
      </w:pPr>
      <w:r w:rsidRPr="00B44BFC">
        <w:rPr>
          <w:rFonts w:ascii="Segoe UI" w:hAnsi="Segoe UI" w:cs="Segoe UI"/>
          <w:noProof/>
          <w:color w:val="000000"/>
          <w:sz w:val="20"/>
          <w:szCs w:val="20"/>
          <w:shd w:val="clear" w:color="auto" w:fill="FFFFFF"/>
          <w:lang w:eastAsia="ru-RU"/>
        </w:rPr>
        <w:drawing>
          <wp:inline distT="0" distB="0" distL="0" distR="0" wp14:anchorId="7CE8FF77" wp14:editId="119D62B5">
            <wp:extent cx="5054600" cy="3790950"/>
            <wp:effectExtent l="0" t="0" r="0" b="0"/>
            <wp:docPr id="4" name="Рисунок 4" descr="C:\Users\fsv\Desktop\статьи\фото к статье о туризме\озеро Остров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v\Desktop\статьи\фото к статье о туризме\озеро Островное.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8783" cy="3794087"/>
                    </a:xfrm>
                    <a:prstGeom prst="rect">
                      <a:avLst/>
                    </a:prstGeom>
                    <a:noFill/>
                    <a:ln>
                      <a:noFill/>
                    </a:ln>
                  </pic:spPr>
                </pic:pic>
              </a:graphicData>
            </a:graphic>
          </wp:inline>
        </w:drawing>
      </w:r>
    </w:p>
    <w:p w:rsidR="00B44BFC" w:rsidRPr="00B44BFC" w:rsidRDefault="00B44BFC" w:rsidP="00031A96">
      <w:pPr>
        <w:spacing w:after="0" w:line="240" w:lineRule="auto"/>
        <w:jc w:val="both"/>
        <w:rPr>
          <w:rFonts w:ascii="Segoe UI" w:hAnsi="Segoe UI" w:cs="Segoe UI"/>
          <w:color w:val="000000"/>
          <w:sz w:val="20"/>
          <w:szCs w:val="20"/>
        </w:rPr>
      </w:pPr>
    </w:p>
    <w:p w:rsidR="00B44BFC" w:rsidRPr="00B44BFC" w:rsidRDefault="00B44BFC" w:rsidP="00031A96">
      <w:pPr>
        <w:spacing w:after="0" w:line="240" w:lineRule="auto"/>
        <w:jc w:val="both"/>
        <w:rPr>
          <w:rFonts w:ascii="Segoe UI" w:hAnsi="Segoe UI" w:cs="Segoe UI"/>
          <w:color w:val="000000"/>
          <w:sz w:val="20"/>
          <w:szCs w:val="20"/>
          <w:shd w:val="clear" w:color="auto" w:fill="FFFFFF"/>
        </w:rPr>
      </w:pPr>
      <w:r w:rsidRPr="00B44BFC">
        <w:rPr>
          <w:rFonts w:ascii="Segoe UI" w:hAnsi="Segoe UI" w:cs="Segoe UI"/>
          <w:color w:val="000000"/>
          <w:sz w:val="20"/>
          <w:szCs w:val="20"/>
          <w:shd w:val="clear" w:color="auto" w:fill="FFFFFF"/>
        </w:rPr>
        <w:t xml:space="preserve">Развитие туризма в Новосибирской области – одна из приоритетных задач региона. </w:t>
      </w:r>
      <w:proofErr w:type="gramStart"/>
      <w:r w:rsidRPr="00B44BFC">
        <w:rPr>
          <w:rFonts w:ascii="Segoe UI" w:hAnsi="Segoe UI" w:cs="Segoe UI"/>
          <w:color w:val="000000"/>
          <w:sz w:val="20"/>
          <w:szCs w:val="20"/>
          <w:shd w:val="clear" w:color="auto" w:fill="FFFFFF"/>
        </w:rPr>
        <w:t>Новосибирский</w:t>
      </w:r>
      <w:proofErr w:type="gramEnd"/>
      <w:r w:rsidRPr="00B44BFC">
        <w:rPr>
          <w:rFonts w:ascii="Segoe UI" w:hAnsi="Segoe UI" w:cs="Segoe UI"/>
          <w:color w:val="000000"/>
          <w:sz w:val="20"/>
          <w:szCs w:val="20"/>
          <w:shd w:val="clear" w:color="auto" w:fill="FFFFFF"/>
        </w:rPr>
        <w:t xml:space="preserve"> </w:t>
      </w:r>
      <w:proofErr w:type="spellStart"/>
      <w:r w:rsidRPr="00B44BFC">
        <w:rPr>
          <w:rFonts w:ascii="Segoe UI" w:hAnsi="Segoe UI" w:cs="Segoe UI"/>
          <w:color w:val="000000"/>
          <w:sz w:val="20"/>
          <w:szCs w:val="20"/>
          <w:shd w:val="clear" w:color="auto" w:fill="FFFFFF"/>
        </w:rPr>
        <w:t>Росреестр</w:t>
      </w:r>
      <w:proofErr w:type="spellEnd"/>
      <w:r w:rsidRPr="00B44BFC">
        <w:rPr>
          <w:rFonts w:ascii="Segoe UI" w:hAnsi="Segoe UI" w:cs="Segoe UI"/>
          <w:color w:val="000000"/>
          <w:sz w:val="20"/>
          <w:szCs w:val="20"/>
          <w:shd w:val="clear" w:color="auto" w:fill="FFFFFF"/>
        </w:rPr>
        <w:t xml:space="preserve"> принимает активное участие в решении вопросов, направленных на выявление земельных ресурсов для развития туризма в целях дальнейшего отображения их на публичной кадастровой карте.</w:t>
      </w:r>
    </w:p>
    <w:p w:rsidR="00B44BFC" w:rsidRDefault="00B44BFC" w:rsidP="00031A96">
      <w:pPr>
        <w:spacing w:after="0" w:line="240" w:lineRule="auto"/>
        <w:jc w:val="both"/>
        <w:rPr>
          <w:rFonts w:ascii="Segoe UI" w:hAnsi="Segoe UI" w:cs="Segoe UI"/>
          <w:sz w:val="20"/>
          <w:szCs w:val="20"/>
        </w:rPr>
      </w:pPr>
      <w:r w:rsidRPr="00B44BFC">
        <w:rPr>
          <w:rFonts w:ascii="Segoe UI" w:hAnsi="Segoe UI" w:cs="Segoe UI"/>
          <w:i/>
          <w:color w:val="000000"/>
          <w:sz w:val="20"/>
          <w:szCs w:val="20"/>
        </w:rPr>
        <w:t xml:space="preserve">«При Управлении </w:t>
      </w:r>
      <w:proofErr w:type="spellStart"/>
      <w:r w:rsidRPr="00B44BFC">
        <w:rPr>
          <w:rFonts w:ascii="Segoe UI" w:hAnsi="Segoe UI" w:cs="Segoe UI"/>
          <w:i/>
          <w:color w:val="000000"/>
          <w:sz w:val="20"/>
          <w:szCs w:val="20"/>
        </w:rPr>
        <w:t>Росреестра</w:t>
      </w:r>
      <w:proofErr w:type="spellEnd"/>
      <w:r w:rsidRPr="00B44BFC">
        <w:rPr>
          <w:rFonts w:ascii="Segoe UI" w:hAnsi="Segoe UI" w:cs="Segoe UI"/>
          <w:i/>
          <w:color w:val="000000"/>
          <w:sz w:val="20"/>
          <w:szCs w:val="20"/>
        </w:rPr>
        <w:t xml:space="preserve"> по Новосибирской области действует специальный оперативный штаб, в состав которого вошли представители региональных министерств и ведомств. В рамках заседаний штаба рассматриваются территории </w:t>
      </w:r>
      <w:r w:rsidRPr="00B44BFC">
        <w:rPr>
          <w:rFonts w:ascii="Segoe UI" w:hAnsi="Segoe UI" w:cs="Segoe UI"/>
          <w:i/>
          <w:sz w:val="20"/>
          <w:szCs w:val="20"/>
        </w:rPr>
        <w:t>Новосибирской области, вызывающие наибольший туристический интерес. В итоге будет создан банк земли для туризма, потенциальные инвесторы смогут выбрать участки в режиме онлайн для строительства туристической инфраструктуры – спортивные объекты, турбазы, гостиничные комплексы и другие»,</w:t>
      </w:r>
      <w:r w:rsidRPr="00B44BFC">
        <w:rPr>
          <w:rFonts w:ascii="Segoe UI" w:hAnsi="Segoe UI" w:cs="Segoe UI"/>
          <w:sz w:val="20"/>
          <w:szCs w:val="20"/>
        </w:rPr>
        <w:t xml:space="preserve"> - отметила заместитель руководителя новосибирского </w:t>
      </w:r>
      <w:proofErr w:type="spellStart"/>
      <w:r w:rsidRPr="00B44BFC">
        <w:rPr>
          <w:rFonts w:ascii="Segoe UI" w:hAnsi="Segoe UI" w:cs="Segoe UI"/>
          <w:sz w:val="20"/>
          <w:szCs w:val="20"/>
        </w:rPr>
        <w:t>Росреестра</w:t>
      </w:r>
      <w:proofErr w:type="spellEnd"/>
      <w:r w:rsidRPr="00B44BFC">
        <w:rPr>
          <w:rFonts w:ascii="Segoe UI" w:hAnsi="Segoe UI" w:cs="Segoe UI"/>
          <w:sz w:val="20"/>
          <w:szCs w:val="20"/>
        </w:rPr>
        <w:t xml:space="preserve"> </w:t>
      </w:r>
      <w:r w:rsidRPr="00B44BFC">
        <w:rPr>
          <w:rFonts w:ascii="Segoe UI" w:hAnsi="Segoe UI" w:cs="Segoe UI"/>
          <w:b/>
          <w:sz w:val="20"/>
          <w:szCs w:val="20"/>
        </w:rPr>
        <w:t xml:space="preserve">Наталья </w:t>
      </w:r>
      <w:proofErr w:type="spellStart"/>
      <w:r w:rsidRPr="00B44BFC">
        <w:rPr>
          <w:rFonts w:ascii="Segoe UI" w:hAnsi="Segoe UI" w:cs="Segoe UI"/>
          <w:b/>
          <w:sz w:val="20"/>
          <w:szCs w:val="20"/>
        </w:rPr>
        <w:t>Ивчатова</w:t>
      </w:r>
      <w:proofErr w:type="spellEnd"/>
      <w:r w:rsidRPr="00B44BFC">
        <w:rPr>
          <w:rFonts w:ascii="Segoe UI" w:hAnsi="Segoe UI" w:cs="Segoe UI"/>
          <w:sz w:val="20"/>
          <w:szCs w:val="20"/>
        </w:rPr>
        <w:t>.</w:t>
      </w:r>
    </w:p>
    <w:p w:rsidR="00031A96" w:rsidRDefault="00031A96" w:rsidP="00031A96">
      <w:pPr>
        <w:spacing w:after="0" w:line="240" w:lineRule="auto"/>
        <w:jc w:val="both"/>
        <w:rPr>
          <w:rFonts w:ascii="Segoe UI" w:hAnsi="Segoe UI" w:cs="Segoe UI"/>
          <w:sz w:val="20"/>
          <w:szCs w:val="20"/>
        </w:rPr>
      </w:pPr>
    </w:p>
    <w:p w:rsidR="00031A96" w:rsidRPr="00B44BFC" w:rsidRDefault="00031A96" w:rsidP="00031A96">
      <w:pPr>
        <w:spacing w:after="0" w:line="240" w:lineRule="auto"/>
        <w:jc w:val="both"/>
        <w:rPr>
          <w:rFonts w:ascii="Segoe UI" w:hAnsi="Segoe UI" w:cs="Segoe UI"/>
          <w:sz w:val="20"/>
          <w:szCs w:val="20"/>
        </w:rPr>
      </w:pPr>
    </w:p>
    <w:p w:rsidR="00B44BFC" w:rsidRPr="00B44BFC" w:rsidRDefault="00B44BFC" w:rsidP="00031A96">
      <w:pPr>
        <w:spacing w:after="0" w:line="240" w:lineRule="auto"/>
        <w:jc w:val="both"/>
        <w:rPr>
          <w:rFonts w:ascii="Segoe UI" w:hAnsi="Segoe UI" w:cs="Segoe UI"/>
          <w:sz w:val="20"/>
          <w:szCs w:val="20"/>
        </w:rPr>
      </w:pPr>
      <w:r w:rsidRPr="00B44BFC">
        <w:rPr>
          <w:rFonts w:ascii="Segoe UI" w:hAnsi="Segoe UI" w:cs="Segoe UI"/>
          <w:sz w:val="20"/>
          <w:szCs w:val="20"/>
        </w:rPr>
        <w:tab/>
        <w:t>Основные условия включения земельных участков в Банк земли для туризма: отсутствие прав физических и юридических лиц на эти земли, они не должны быть изъяты из оборота и не ограничены в обороте, вид разрешенного использования земель должен быть связан с туризмом, например, туристическое обслуживание, природно-познавательный туризм и другие.</w:t>
      </w:r>
    </w:p>
    <w:p w:rsidR="00B44BFC" w:rsidRPr="00B44BFC" w:rsidRDefault="00B44BFC" w:rsidP="00031A96">
      <w:pPr>
        <w:spacing w:after="0" w:line="240" w:lineRule="auto"/>
        <w:jc w:val="both"/>
        <w:rPr>
          <w:rFonts w:ascii="Segoe UI" w:hAnsi="Segoe UI" w:cs="Segoe UI"/>
          <w:sz w:val="20"/>
          <w:szCs w:val="20"/>
        </w:rPr>
      </w:pPr>
      <w:r w:rsidRPr="00B44BFC">
        <w:rPr>
          <w:rFonts w:ascii="Segoe UI" w:hAnsi="Segoe UI" w:cs="Segoe UI"/>
          <w:sz w:val="20"/>
          <w:szCs w:val="20"/>
        </w:rPr>
        <w:t xml:space="preserve">В Новосибирской области в последние годы активно развиваются разные направления туризма. </w:t>
      </w:r>
      <w:r w:rsidRPr="00B44BFC">
        <w:rPr>
          <w:rFonts w:ascii="Segoe UI" w:hAnsi="Segoe UI" w:cs="Segoe UI"/>
          <w:sz w:val="20"/>
          <w:szCs w:val="20"/>
          <w:shd w:val="clear" w:color="auto" w:fill="FFFFFF"/>
        </w:rPr>
        <w:t>Новосибирская область вошла в десятку пилотных регионов по развитию научно-популярного туризма. По сведениям регионального минэкономразвития, Новосибирская область занимает 12 место в Национальном туристическом рейтинге регионов России по итогам 2022 года, ежегодно область посещают порядка 2 </w:t>
      </w:r>
      <w:proofErr w:type="gramStart"/>
      <w:r w:rsidRPr="00B44BFC">
        <w:rPr>
          <w:rFonts w:ascii="Segoe UI" w:hAnsi="Segoe UI" w:cs="Segoe UI"/>
          <w:sz w:val="20"/>
          <w:szCs w:val="20"/>
          <w:shd w:val="clear" w:color="auto" w:fill="FFFFFF"/>
        </w:rPr>
        <w:t>млн</w:t>
      </w:r>
      <w:proofErr w:type="gramEnd"/>
      <w:r w:rsidRPr="00B44BFC">
        <w:rPr>
          <w:rFonts w:ascii="Segoe UI" w:hAnsi="Segoe UI" w:cs="Segoe UI"/>
          <w:sz w:val="20"/>
          <w:szCs w:val="20"/>
          <w:shd w:val="clear" w:color="auto" w:fill="FFFFFF"/>
        </w:rPr>
        <w:t xml:space="preserve"> туристов</w:t>
      </w:r>
      <w:r w:rsidRPr="00B44BFC">
        <w:rPr>
          <w:rFonts w:ascii="Segoe UI" w:hAnsi="Segoe UI" w:cs="Segoe UI"/>
          <w:sz w:val="20"/>
          <w:szCs w:val="20"/>
        </w:rPr>
        <w:t>.</w:t>
      </w:r>
    </w:p>
    <w:p w:rsidR="00B44BFC" w:rsidRPr="00B44BFC" w:rsidRDefault="00B44BFC" w:rsidP="00031A96">
      <w:pPr>
        <w:autoSpaceDE w:val="0"/>
        <w:autoSpaceDN w:val="0"/>
        <w:adjustRightInd w:val="0"/>
        <w:spacing w:after="0"/>
        <w:jc w:val="center"/>
        <w:rPr>
          <w:rFonts w:ascii="Segoe UI" w:hAnsi="Segoe UI" w:cs="Segoe UI"/>
          <w:b/>
          <w:noProof/>
          <w:sz w:val="20"/>
          <w:szCs w:val="20"/>
        </w:rPr>
      </w:pPr>
      <w:r w:rsidRPr="00B44BFC">
        <w:rPr>
          <w:rFonts w:ascii="Segoe UI" w:hAnsi="Segoe UI" w:cs="Segoe UI"/>
          <w:b/>
          <w:noProof/>
          <w:sz w:val="20"/>
          <w:szCs w:val="20"/>
        </w:rPr>
        <w:t xml:space="preserve">Особенности заключения сделок с участием </w:t>
      </w:r>
    </w:p>
    <w:p w:rsidR="00B44BFC" w:rsidRPr="00B44BFC" w:rsidRDefault="00B44BFC" w:rsidP="00031A96">
      <w:pPr>
        <w:autoSpaceDE w:val="0"/>
        <w:autoSpaceDN w:val="0"/>
        <w:adjustRightInd w:val="0"/>
        <w:spacing w:after="0"/>
        <w:jc w:val="center"/>
        <w:rPr>
          <w:rFonts w:ascii="Segoe UI" w:hAnsi="Segoe UI" w:cs="Segoe UI"/>
          <w:noProof/>
          <w:sz w:val="20"/>
          <w:szCs w:val="20"/>
        </w:rPr>
      </w:pPr>
      <w:r w:rsidRPr="00B44BFC">
        <w:rPr>
          <w:rFonts w:ascii="Segoe UI" w:hAnsi="Segoe UI" w:cs="Segoe UI"/>
          <w:b/>
          <w:noProof/>
          <w:sz w:val="20"/>
          <w:szCs w:val="20"/>
        </w:rPr>
        <w:t>несовершеннолетних до четырнадцати лет</w:t>
      </w:r>
    </w:p>
    <w:p w:rsidR="00B44BFC" w:rsidRPr="00C63A42" w:rsidRDefault="00B44BFC" w:rsidP="00031A96">
      <w:pPr>
        <w:spacing w:after="0" w:line="240" w:lineRule="auto"/>
        <w:jc w:val="both"/>
        <w:rPr>
          <w:rFonts w:ascii="Segoe UI" w:eastAsia="Times New Roman" w:hAnsi="Segoe UI" w:cs="Segoe UI"/>
          <w:color w:val="000000"/>
          <w:sz w:val="20"/>
          <w:szCs w:val="20"/>
          <w:lang w:eastAsia="ru-RU"/>
        </w:rPr>
      </w:pP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Дети вне зависимости от возраста могут быть владельцами имущества, включая недвижимость. Права детей защищены законом.</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Несовершеннолетние в возрасте до четырнадцати лет являются малолетними. Они не участвуют в сделках самостоятельно. Интересы малолетних представляют их законные представители - родители (один из родителей), усыновители или опекуны.</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Законные представители не могут </w:t>
      </w:r>
      <w:proofErr w:type="gramStart"/>
      <w:r w:rsidRPr="00C63A42">
        <w:rPr>
          <w:rFonts w:ascii="Segoe UI" w:eastAsia="Times New Roman" w:hAnsi="Segoe UI" w:cs="Segoe UI"/>
          <w:color w:val="000000"/>
          <w:sz w:val="20"/>
          <w:szCs w:val="20"/>
          <w:lang w:eastAsia="ru-RU"/>
        </w:rPr>
        <w:t>распорядится</w:t>
      </w:r>
      <w:proofErr w:type="gramEnd"/>
      <w:r w:rsidRPr="00C63A42">
        <w:rPr>
          <w:rFonts w:ascii="Segoe UI" w:eastAsia="Times New Roman" w:hAnsi="Segoe UI" w:cs="Segoe UI"/>
          <w:color w:val="000000"/>
          <w:sz w:val="20"/>
          <w:szCs w:val="20"/>
          <w:lang w:eastAsia="ru-RU"/>
        </w:rPr>
        <w:t xml:space="preserve"> имуществом малолетних по своему усмотрению. Для передачи недвижимости детей                      в аренду, безвозмездное пользование, залог,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Сделки по отчуждению недвижимого имущества несовершеннолетнего подлежат обязательному нотариальному удостоверению, что является дополнительной защитой имущественных прав детей.</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При оформлении прав на недвижимость договоры и заявления                       о регистрации прав от имени малолетних подписывают законные представители. </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Для подтверждения своих полномочий при регистрации прав законные представители малолетних предъявляют документы:</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родители – паспорт и свидетельство о рождении ребенка,</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усыновители – свидетельство об усыновлении,</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опекуны – акт органа опеки и попечительства о назначении опекуна.</w:t>
      </w:r>
    </w:p>
    <w:p w:rsidR="00B44BFC" w:rsidRPr="00C63A42" w:rsidRDefault="00B44BFC"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Имущественную ответственность по сделкам малолетнего несут его родители, усыновители или опекуны, если не докажут, что обязательство было нарушено не по их вине.</w:t>
      </w:r>
    </w:p>
    <w:p w:rsidR="00C97C1E" w:rsidRPr="00C97C1E" w:rsidRDefault="00C97C1E" w:rsidP="00031A96">
      <w:pPr>
        <w:spacing w:before="100" w:beforeAutospacing="1" w:after="0" w:afterAutospacing="1" w:line="240" w:lineRule="auto"/>
        <w:jc w:val="center"/>
        <w:rPr>
          <w:rFonts w:ascii="Segoe UI" w:hAnsi="Segoe UI" w:cs="Segoe UI"/>
          <w:b/>
          <w:noProof/>
          <w:sz w:val="20"/>
          <w:szCs w:val="20"/>
        </w:rPr>
      </w:pPr>
      <w:r w:rsidRPr="00C97C1E">
        <w:rPr>
          <w:rFonts w:ascii="Segoe UI" w:hAnsi="Segoe UI" w:cs="Segoe UI"/>
          <w:b/>
          <w:noProof/>
          <w:sz w:val="20"/>
          <w:szCs w:val="20"/>
        </w:rPr>
        <w:t>Новосибирский Росреестр провел горячую линию ко Дню защиты детей</w:t>
      </w:r>
    </w:p>
    <w:p w:rsidR="00C97C1E" w:rsidRPr="00C63A42" w:rsidRDefault="00C97C1E" w:rsidP="00031A96">
      <w:pPr>
        <w:spacing w:after="0" w:line="240" w:lineRule="auto"/>
        <w:jc w:val="both"/>
        <w:rPr>
          <w:rFonts w:ascii="Segoe UI" w:eastAsia="Times New Roman" w:hAnsi="Segoe UI" w:cs="Segoe UI"/>
          <w:color w:val="000000"/>
          <w:sz w:val="20"/>
          <w:szCs w:val="20"/>
          <w:lang w:eastAsia="ru-RU"/>
        </w:rPr>
      </w:pP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3 июня 2024 года, в Управлении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по Новосибирской области проведена «горячая» телефонная линия по вопросам сделок с недвижимостью с участием несовершеннолетних. </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Наиболее популярный вопрос - </w:t>
      </w:r>
      <w:r w:rsidRPr="00C63A42">
        <w:rPr>
          <w:rFonts w:ascii="Segoe UI" w:eastAsia="Times New Roman" w:hAnsi="Segoe UI" w:cs="Segoe UI"/>
          <w:b/>
          <w:color w:val="000000"/>
          <w:sz w:val="20"/>
          <w:szCs w:val="20"/>
          <w:lang w:eastAsia="ru-RU"/>
        </w:rPr>
        <w:t>может ли ребенок действовать самостоятельно в сделках с недвижимостью?</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Дети могут заключать сделки самостоятельно по достижении 14 лет с письменного согласия их законных представителей – родителей или опекунов. За несовершеннолетних до 14 лет все решения принимают законные представители.</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На регистрацию недвижимости представители ребенка обязательно сдают документы, подтверждающие их полномочия законных представителей (свидетельство о рождении ребенка – для родителей, или решение суда об установлении попечения или об усыновлении).</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Ребенок младше 14 лет в договоре купли-продажи или дарения объекта недвижимости фигурирует как сторона сделки в лице своего законного представителя. Все действия за ребенка и от его имени полностью выполняют его родители или законные представители.</w:t>
      </w:r>
    </w:p>
    <w:p w:rsidR="00031A96"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Ребенок 14 – 17 лет (включительно) в договоре фигурирует как сторона сделки, действующая с согласия своего законного представителя. Согласие прописывается в тексте договора, или может быть</w:t>
      </w:r>
    </w:p>
    <w:p w:rsidR="00031A96"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031A96"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оформлено отдельным документом. На сделке обязательно личное присутствие ребенка, при себе у него должен быть паспорт. </w:t>
      </w:r>
      <w:proofErr w:type="gramStart"/>
      <w:r w:rsidRPr="00C63A42">
        <w:rPr>
          <w:rFonts w:ascii="Segoe UI" w:eastAsia="Times New Roman" w:hAnsi="Segoe UI" w:cs="Segoe UI"/>
          <w:color w:val="000000"/>
          <w:sz w:val="20"/>
          <w:szCs w:val="20"/>
          <w:lang w:eastAsia="ru-RU"/>
        </w:rPr>
        <w:t>Ребенок сам подписывает все документы - договор, заявление о государственной регистрации и прочие).</w:t>
      </w:r>
      <w:proofErr w:type="gramEnd"/>
    </w:p>
    <w:p w:rsidR="00C97C1E" w:rsidRPr="00C97C1E" w:rsidRDefault="00C97C1E" w:rsidP="00031A96">
      <w:pPr>
        <w:spacing w:after="0" w:line="240" w:lineRule="auto"/>
        <w:jc w:val="center"/>
        <w:rPr>
          <w:rFonts w:ascii="Segoe UI" w:hAnsi="Segoe UI" w:cs="Segoe UI"/>
          <w:b/>
          <w:noProof/>
          <w:sz w:val="20"/>
          <w:szCs w:val="20"/>
        </w:rPr>
      </w:pPr>
      <w:r w:rsidRPr="00C97C1E">
        <w:rPr>
          <w:rFonts w:ascii="Segoe UI" w:hAnsi="Segoe UI" w:cs="Segoe UI"/>
          <w:b/>
          <w:noProof/>
          <w:sz w:val="20"/>
          <w:szCs w:val="20"/>
        </w:rPr>
        <w:t>Имущество родителей реализуется с торгов: как защитить права детей?</w:t>
      </w:r>
    </w:p>
    <w:p w:rsidR="00C97C1E" w:rsidRPr="00C63A42" w:rsidRDefault="00C97C1E" w:rsidP="00031A96">
      <w:pPr>
        <w:spacing w:after="0" w:line="240" w:lineRule="auto"/>
        <w:jc w:val="center"/>
        <w:rPr>
          <w:rFonts w:ascii="Segoe UI" w:eastAsia="Times New Roman" w:hAnsi="Segoe UI" w:cs="Segoe UI"/>
          <w:color w:val="000000"/>
          <w:sz w:val="20"/>
          <w:szCs w:val="20"/>
          <w:lang w:eastAsia="ru-RU"/>
        </w:rPr>
      </w:pP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Сделки по отчуждению недвижимого имущества, принадлежащего несовершеннолетним детям, совершаются с предварительного разрешения органа опеки и попечительства. </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Случаи, когда имущество, оформленное в долевую собственность семьи с детьми, реализуется с торгов при банкротстве родителей, не являются исключением и требуют наличия соответствующего разрешения на отчуждение доли ребенка. Кроме этого такая сделка подлежит обязательному нотариальному удостоверению. Несоблюдение нотариальной формы влечет недействительность сделки.</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Представитель органа опеки может выступать в качестве третьего лица по делам о банкротстве для рассмотрения вопросов, связанных с включением в конкурсную массу имущества, в котором есть доля несовершеннолетнего.</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i/>
          <w:color w:val="000000"/>
          <w:sz w:val="20"/>
          <w:szCs w:val="20"/>
          <w:lang w:eastAsia="ru-RU"/>
        </w:rPr>
        <w:t xml:space="preserve"> «Социальная политика в части мер поддержки детей активно развивается и защищается государством. 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 что является действенной мерой защиты прав детей»,</w:t>
      </w:r>
      <w:r w:rsidRPr="00C63A42">
        <w:rPr>
          <w:rFonts w:ascii="Segoe UI" w:eastAsia="Times New Roman" w:hAnsi="Segoe UI" w:cs="Segoe UI"/>
          <w:color w:val="000000"/>
          <w:sz w:val="20"/>
          <w:szCs w:val="20"/>
          <w:lang w:eastAsia="ru-RU"/>
        </w:rPr>
        <w:t xml:space="preserve"> - отмечает </w:t>
      </w:r>
      <w:r w:rsidRPr="00C63A42">
        <w:rPr>
          <w:rFonts w:ascii="Segoe UI" w:eastAsia="Times New Roman" w:hAnsi="Segoe UI" w:cs="Segoe UI"/>
          <w:b/>
          <w:color w:val="000000"/>
          <w:sz w:val="20"/>
          <w:szCs w:val="20"/>
          <w:lang w:eastAsia="ru-RU"/>
        </w:rPr>
        <w:t xml:space="preserve">Наталья </w:t>
      </w:r>
      <w:proofErr w:type="spellStart"/>
      <w:r w:rsidRPr="00C63A42">
        <w:rPr>
          <w:rFonts w:ascii="Segoe UI" w:eastAsia="Times New Roman" w:hAnsi="Segoe UI" w:cs="Segoe UI"/>
          <w:b/>
          <w:color w:val="000000"/>
          <w:sz w:val="20"/>
          <w:szCs w:val="20"/>
          <w:lang w:eastAsia="ru-RU"/>
        </w:rPr>
        <w:t>Ивчатова</w:t>
      </w:r>
      <w:proofErr w:type="spellEnd"/>
      <w:r w:rsidRPr="00C63A42">
        <w:rPr>
          <w:rFonts w:ascii="Segoe UI" w:eastAsia="Times New Roman" w:hAnsi="Segoe UI" w:cs="Segoe UI"/>
          <w:color w:val="000000"/>
          <w:sz w:val="20"/>
          <w:szCs w:val="20"/>
          <w:lang w:eastAsia="ru-RU"/>
        </w:rPr>
        <w:t xml:space="preserve">, заместитель руководителя новосибирского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proofErr w:type="gramStart"/>
      <w:r w:rsidRPr="00C63A42">
        <w:rPr>
          <w:rFonts w:ascii="Segoe UI" w:eastAsia="Times New Roman" w:hAnsi="Segoe UI" w:cs="Segoe UI"/>
          <w:color w:val="000000"/>
          <w:sz w:val="20"/>
          <w:szCs w:val="20"/>
          <w:lang w:eastAsia="ru-RU"/>
        </w:rPr>
        <w:t>В рамках взаимодействия с арбитражными управляющими по вопросам правоприменительной практики в делах о банкротстве</w:t>
      </w:r>
      <w:proofErr w:type="gramEnd"/>
      <w:r w:rsidRPr="00C63A42">
        <w:rPr>
          <w:rFonts w:ascii="Segoe UI" w:eastAsia="Times New Roman" w:hAnsi="Segoe UI" w:cs="Segoe UI"/>
          <w:color w:val="000000"/>
          <w:sz w:val="20"/>
          <w:szCs w:val="20"/>
          <w:lang w:eastAsia="ru-RU"/>
        </w:rPr>
        <w:t xml:space="preserve"> обращено внимание на необходимость соблюдения норм закона, касающихся обеспечения имущественных прав детей при реализации недвижимости родителей с торгов.</w:t>
      </w:r>
    </w:p>
    <w:p w:rsidR="00C63A42" w:rsidRDefault="00C63A42" w:rsidP="00031A96">
      <w:pPr>
        <w:spacing w:after="0" w:line="240" w:lineRule="auto"/>
        <w:jc w:val="center"/>
        <w:rPr>
          <w:rFonts w:ascii="Segoe UI" w:hAnsi="Segoe UI" w:cs="Segoe UI"/>
          <w:b/>
          <w:noProof/>
          <w:sz w:val="20"/>
          <w:szCs w:val="20"/>
        </w:rPr>
      </w:pPr>
    </w:p>
    <w:p w:rsidR="00C97C1E" w:rsidRPr="00C97C1E" w:rsidRDefault="00C97C1E" w:rsidP="00031A96">
      <w:pPr>
        <w:spacing w:after="0" w:line="240" w:lineRule="auto"/>
        <w:jc w:val="center"/>
        <w:rPr>
          <w:rFonts w:ascii="Segoe UI" w:hAnsi="Segoe UI" w:cs="Segoe UI"/>
          <w:b/>
          <w:noProof/>
          <w:sz w:val="20"/>
          <w:szCs w:val="20"/>
        </w:rPr>
      </w:pPr>
      <w:r w:rsidRPr="00C97C1E">
        <w:rPr>
          <w:rFonts w:ascii="Segoe UI" w:hAnsi="Segoe UI" w:cs="Segoe UI"/>
          <w:b/>
          <w:noProof/>
          <w:sz w:val="20"/>
          <w:szCs w:val="20"/>
        </w:rPr>
        <w:t>Актуальные вопросы оформления недвижимости с использованием материнского капитала</w:t>
      </w:r>
    </w:p>
    <w:p w:rsidR="00C97C1E" w:rsidRPr="00C63A42" w:rsidRDefault="00C97C1E" w:rsidP="00031A96">
      <w:pPr>
        <w:spacing w:after="0" w:line="240" w:lineRule="auto"/>
        <w:jc w:val="center"/>
        <w:rPr>
          <w:rFonts w:ascii="Segoe UI" w:eastAsia="Times New Roman" w:hAnsi="Segoe UI" w:cs="Segoe UI"/>
          <w:color w:val="000000"/>
          <w:sz w:val="20"/>
          <w:szCs w:val="20"/>
          <w:lang w:eastAsia="ru-RU"/>
        </w:rPr>
      </w:pP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Одной из мер государственной поддержки российских семей является материнский капитал. Это государственная социальная программа, которая действует с 2007 года в рамках проекта «Демография». С 2020 года выплаты положены также за рождение первого ребенка.</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С начала действия программы в Новосибирской области владельцами сертификатов на материнский капитал стали свыше 273 тысяч семей. Из них более 175 тысяч жителей региона направили средства материнского капитала на улучшение жилищных условий - приобрели или построили недвижимость, из них свыше 126 тысяч погасили ипотечные кредиты.</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Управление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по Новосибирской области отвечает на вопросы, с которыми могут столкнуться граждане при оформлении жилья с использованием средств материнского капитала. </w:t>
      </w:r>
    </w:p>
    <w:p w:rsidR="00C97C1E" w:rsidRPr="00C63A42" w:rsidRDefault="00C97C1E" w:rsidP="00031A96">
      <w:pPr>
        <w:autoSpaceDE w:val="0"/>
        <w:autoSpaceDN w:val="0"/>
        <w:adjustRightInd w:val="0"/>
        <w:spacing w:after="0"/>
        <w:jc w:val="both"/>
        <w:rPr>
          <w:rFonts w:ascii="Segoe UI" w:eastAsia="Times New Roman" w:hAnsi="Segoe UI" w:cs="Segoe UI"/>
          <w:b/>
          <w:color w:val="000000"/>
          <w:sz w:val="20"/>
          <w:szCs w:val="20"/>
          <w:lang w:eastAsia="ru-RU"/>
        </w:rPr>
      </w:pPr>
      <w:r w:rsidRPr="00C63A42">
        <w:rPr>
          <w:rFonts w:ascii="Segoe UI" w:eastAsia="Times New Roman" w:hAnsi="Segoe UI" w:cs="Segoe UI"/>
          <w:b/>
          <w:color w:val="000000"/>
          <w:sz w:val="20"/>
          <w:szCs w:val="20"/>
          <w:lang w:eastAsia="ru-RU"/>
        </w:rPr>
        <w:t>Какую недвижимость можно приобрести за счет материнского капитала?</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Средствами материнского капитала можно оплатить покупку жилого помещения. Приобрести земельный участок на эти средства нельзя. Но можно направить деньги на строительство дома на участке, находящемся в собственности владельца сертификата и (или) его супруга. Участок может быть также предоставлен по договору аренды или на праве бессрочного пользования. </w:t>
      </w:r>
    </w:p>
    <w:p w:rsidR="00C97C1E" w:rsidRPr="00C63A42" w:rsidRDefault="00C97C1E" w:rsidP="00031A96">
      <w:pPr>
        <w:autoSpaceDE w:val="0"/>
        <w:autoSpaceDN w:val="0"/>
        <w:adjustRightInd w:val="0"/>
        <w:spacing w:after="0"/>
        <w:jc w:val="both"/>
        <w:rPr>
          <w:rFonts w:ascii="Segoe UI" w:eastAsia="Times New Roman" w:hAnsi="Segoe UI" w:cs="Segoe UI"/>
          <w:b/>
          <w:color w:val="000000"/>
          <w:sz w:val="20"/>
          <w:szCs w:val="20"/>
          <w:lang w:eastAsia="ru-RU"/>
        </w:rPr>
      </w:pPr>
      <w:r w:rsidRPr="00C63A42">
        <w:rPr>
          <w:rFonts w:ascii="Segoe UI" w:eastAsia="Times New Roman" w:hAnsi="Segoe UI" w:cs="Segoe UI"/>
          <w:b/>
          <w:color w:val="000000"/>
          <w:sz w:val="20"/>
          <w:szCs w:val="20"/>
          <w:lang w:eastAsia="ru-RU"/>
        </w:rPr>
        <w:t>Кому может быть выплачен материнский капитал?</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С 1 января 2024 года на материнский капитал могут рассчитывать только лица, которые имеют гражданство России на момент рождения ребенка. Ребенок должен являться гражданином России по рождению. </w:t>
      </w:r>
    </w:p>
    <w:p w:rsidR="00C97C1E" w:rsidRPr="00C63A42" w:rsidRDefault="00C97C1E" w:rsidP="00031A96">
      <w:pPr>
        <w:autoSpaceDE w:val="0"/>
        <w:autoSpaceDN w:val="0"/>
        <w:adjustRightInd w:val="0"/>
        <w:spacing w:after="0"/>
        <w:jc w:val="both"/>
        <w:rPr>
          <w:rFonts w:ascii="Segoe UI" w:eastAsia="Times New Roman" w:hAnsi="Segoe UI" w:cs="Segoe UI"/>
          <w:b/>
          <w:color w:val="000000"/>
          <w:sz w:val="20"/>
          <w:szCs w:val="20"/>
          <w:lang w:eastAsia="ru-RU"/>
        </w:rPr>
      </w:pPr>
      <w:r w:rsidRPr="00C63A42">
        <w:rPr>
          <w:rFonts w:ascii="Segoe UI" w:eastAsia="Times New Roman" w:hAnsi="Segoe UI" w:cs="Segoe UI"/>
          <w:b/>
          <w:color w:val="000000"/>
          <w:sz w:val="20"/>
          <w:szCs w:val="20"/>
          <w:lang w:eastAsia="ru-RU"/>
        </w:rPr>
        <w:t>Можно ли приобрести недвижимость сразу в долевую собственность родителей и детей?</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Если в сделке с недвижимостью использовался материнский капитал без заемных средств банка, то жилье можно оформить на всех членов семьи сразу при покупке.</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В случае приобретения недвижимости по ипотечной сделке, имущество оформляется на родителей. Доли нужно выделить в течение 6 месяцев с момента выплаты кредита и погашения записи об обременении.</w:t>
      </w:r>
    </w:p>
    <w:p w:rsidR="00C63A42" w:rsidRDefault="00C63A42" w:rsidP="00031A96">
      <w:pPr>
        <w:autoSpaceDE w:val="0"/>
        <w:autoSpaceDN w:val="0"/>
        <w:adjustRightInd w:val="0"/>
        <w:spacing w:after="0"/>
        <w:jc w:val="both"/>
        <w:rPr>
          <w:rFonts w:ascii="Segoe UI" w:eastAsia="Times New Roman" w:hAnsi="Segoe UI" w:cs="Segoe UI"/>
          <w:b/>
          <w:color w:val="000000"/>
          <w:sz w:val="20"/>
          <w:szCs w:val="20"/>
          <w:lang w:eastAsia="ru-RU"/>
        </w:rPr>
      </w:pPr>
    </w:p>
    <w:p w:rsidR="00C97C1E" w:rsidRDefault="00C97C1E" w:rsidP="00031A96">
      <w:pPr>
        <w:autoSpaceDE w:val="0"/>
        <w:autoSpaceDN w:val="0"/>
        <w:adjustRightInd w:val="0"/>
        <w:spacing w:after="0"/>
        <w:jc w:val="both"/>
        <w:rPr>
          <w:rFonts w:ascii="Segoe UI" w:eastAsia="Times New Roman" w:hAnsi="Segoe UI" w:cs="Segoe UI"/>
          <w:b/>
          <w:color w:val="000000"/>
          <w:sz w:val="20"/>
          <w:szCs w:val="20"/>
          <w:lang w:eastAsia="ru-RU"/>
        </w:rPr>
      </w:pPr>
      <w:r w:rsidRPr="00C63A42">
        <w:rPr>
          <w:rFonts w:ascii="Segoe UI" w:eastAsia="Times New Roman" w:hAnsi="Segoe UI" w:cs="Segoe UI"/>
          <w:b/>
          <w:color w:val="000000"/>
          <w:sz w:val="20"/>
          <w:szCs w:val="20"/>
          <w:lang w:eastAsia="ru-RU"/>
        </w:rPr>
        <w:t>Изначально жилье оформлено в собственность родителей. Как выделяются доли?</w:t>
      </w:r>
    </w:p>
    <w:p w:rsidR="00031A96" w:rsidRDefault="00031A96" w:rsidP="00031A96">
      <w:pPr>
        <w:autoSpaceDE w:val="0"/>
        <w:autoSpaceDN w:val="0"/>
        <w:adjustRightInd w:val="0"/>
        <w:spacing w:after="0"/>
        <w:jc w:val="both"/>
        <w:rPr>
          <w:rFonts w:ascii="Segoe UI" w:eastAsia="Times New Roman" w:hAnsi="Segoe UI" w:cs="Segoe UI"/>
          <w:b/>
          <w:color w:val="000000"/>
          <w:sz w:val="20"/>
          <w:szCs w:val="20"/>
          <w:lang w:eastAsia="ru-RU"/>
        </w:rPr>
      </w:pPr>
    </w:p>
    <w:p w:rsidR="00031A96" w:rsidRDefault="00031A96" w:rsidP="00031A96">
      <w:pPr>
        <w:autoSpaceDE w:val="0"/>
        <w:autoSpaceDN w:val="0"/>
        <w:adjustRightInd w:val="0"/>
        <w:spacing w:after="0"/>
        <w:jc w:val="both"/>
        <w:rPr>
          <w:rFonts w:ascii="Segoe UI" w:eastAsia="Times New Roman" w:hAnsi="Segoe UI" w:cs="Segoe UI"/>
          <w:b/>
          <w:color w:val="000000"/>
          <w:sz w:val="20"/>
          <w:szCs w:val="20"/>
          <w:lang w:eastAsia="ru-RU"/>
        </w:rPr>
      </w:pPr>
    </w:p>
    <w:p w:rsidR="00031A96" w:rsidRDefault="00031A96" w:rsidP="00031A96">
      <w:pPr>
        <w:autoSpaceDE w:val="0"/>
        <w:autoSpaceDN w:val="0"/>
        <w:adjustRightInd w:val="0"/>
        <w:spacing w:after="0"/>
        <w:jc w:val="both"/>
        <w:rPr>
          <w:rFonts w:ascii="Segoe UI" w:eastAsia="Times New Roman" w:hAnsi="Segoe UI" w:cs="Segoe UI"/>
          <w:b/>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b/>
          <w:color w:val="000000"/>
          <w:sz w:val="20"/>
          <w:szCs w:val="20"/>
          <w:lang w:eastAsia="ru-RU"/>
        </w:rPr>
      </w:pP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Доли в помещении, приобретенном с использованием средств материнского капитала, определяются соглашением.</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Если средствами материнского капитала закрыта только часть ипотечного долга, выделение долей в помещении, находящемся в залоге у кредитора, возможно при наличии письма банка.</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Доли выделяются всем, кто является членом семьи на момент определения долей, в том числе совершеннолетним детям владельца сертификата. Если при покупке квартиры в семье было только двое детей, а к моменту погашения ипотеки появился третий ребенок, долю нужно будет выделить и ему.</w:t>
      </w:r>
    </w:p>
    <w:p w:rsidR="00C97C1E" w:rsidRPr="00C63A42" w:rsidRDefault="00C97C1E" w:rsidP="00031A96">
      <w:pPr>
        <w:autoSpaceDE w:val="0"/>
        <w:autoSpaceDN w:val="0"/>
        <w:adjustRightInd w:val="0"/>
        <w:spacing w:after="0"/>
        <w:jc w:val="both"/>
        <w:rPr>
          <w:rFonts w:ascii="Segoe UI" w:eastAsia="Times New Roman" w:hAnsi="Segoe UI" w:cs="Segoe UI"/>
          <w:b/>
          <w:color w:val="000000"/>
          <w:sz w:val="20"/>
          <w:szCs w:val="20"/>
          <w:lang w:eastAsia="ru-RU"/>
        </w:rPr>
      </w:pPr>
      <w:r w:rsidRPr="00C63A42">
        <w:rPr>
          <w:rFonts w:ascii="Segoe UI" w:eastAsia="Times New Roman" w:hAnsi="Segoe UI" w:cs="Segoe UI"/>
          <w:b/>
          <w:color w:val="000000"/>
          <w:sz w:val="20"/>
          <w:szCs w:val="20"/>
          <w:lang w:eastAsia="ru-RU"/>
        </w:rPr>
        <w:t>Как рассчитать размер долей?</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В случае если жилье приобретено исключительно за счет средств материнского капитала такая недвижимость оформляется в равных долях.</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Если недвижимость </w:t>
      </w:r>
      <w:proofErr w:type="gramStart"/>
      <w:r w:rsidRPr="00C63A42">
        <w:rPr>
          <w:rFonts w:ascii="Segoe UI" w:eastAsia="Times New Roman" w:hAnsi="Segoe UI" w:cs="Segoe UI"/>
          <w:color w:val="000000"/>
          <w:sz w:val="20"/>
          <w:szCs w:val="20"/>
          <w:lang w:eastAsia="ru-RU"/>
        </w:rPr>
        <w:t>приобретена</w:t>
      </w:r>
      <w:proofErr w:type="gramEnd"/>
      <w:r w:rsidRPr="00C63A42">
        <w:rPr>
          <w:rFonts w:ascii="Segoe UI" w:eastAsia="Times New Roman" w:hAnsi="Segoe UI" w:cs="Segoe UI"/>
          <w:color w:val="000000"/>
          <w:sz w:val="20"/>
          <w:szCs w:val="20"/>
          <w:lang w:eastAsia="ru-RU"/>
        </w:rPr>
        <w:t xml:space="preserve"> в том числе и за собственные средства родителей, необходимо сумму всех средств материнского капитала, использованных для покупки, разделить на стоимость жилья, а затем на количество членов семьи. Получаем минимальную долю для каждого члена семьи. Оставшаяся доля оформляется в общую собственность родителей.</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p>
    <w:p w:rsidR="00C97C1E" w:rsidRPr="00C63A42" w:rsidRDefault="00C97C1E" w:rsidP="00031A96">
      <w:pPr>
        <w:autoSpaceDE w:val="0"/>
        <w:autoSpaceDN w:val="0"/>
        <w:adjustRightInd w:val="0"/>
        <w:spacing w:after="0"/>
        <w:jc w:val="both"/>
        <w:rPr>
          <w:rFonts w:ascii="Segoe UI" w:eastAsia="Times New Roman" w:hAnsi="Segoe UI" w:cs="Segoe UI"/>
          <w:b/>
          <w:color w:val="000000"/>
          <w:sz w:val="20"/>
          <w:szCs w:val="20"/>
          <w:lang w:eastAsia="ru-RU"/>
        </w:rPr>
      </w:pPr>
      <w:r w:rsidRPr="00C63A42">
        <w:rPr>
          <w:rFonts w:ascii="Segoe UI" w:eastAsia="Times New Roman" w:hAnsi="Segoe UI" w:cs="Segoe UI"/>
          <w:b/>
          <w:color w:val="000000"/>
          <w:sz w:val="20"/>
          <w:szCs w:val="20"/>
          <w:lang w:eastAsia="ru-RU"/>
        </w:rPr>
        <w:t>Планируется продажа жилья, приобретенного с использованием материнского капитала. На что обратить внимание?</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Продать жилое помещение можно только после выделения в нем долей всем членам семьи и с предварительного разрешения органа опеки и попечительства.</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w:t>
      </w:r>
    </w:p>
    <w:p w:rsidR="00C97C1E" w:rsidRPr="00C63A42" w:rsidRDefault="00C97C1E" w:rsidP="00031A96">
      <w:pPr>
        <w:autoSpaceDE w:val="0"/>
        <w:autoSpaceDN w:val="0"/>
        <w:adjustRightInd w:val="0"/>
        <w:spacing w:after="0"/>
        <w:jc w:val="both"/>
        <w:rPr>
          <w:rFonts w:ascii="Segoe UI" w:eastAsia="Times New Roman" w:hAnsi="Segoe UI" w:cs="Segoe UI"/>
          <w:b/>
          <w:color w:val="000000"/>
          <w:sz w:val="20"/>
          <w:szCs w:val="20"/>
          <w:lang w:eastAsia="ru-RU"/>
        </w:rPr>
      </w:pPr>
      <w:r w:rsidRPr="00C63A42">
        <w:rPr>
          <w:rFonts w:ascii="Segoe UI" w:eastAsia="Times New Roman" w:hAnsi="Segoe UI" w:cs="Segoe UI"/>
          <w:b/>
          <w:color w:val="000000"/>
          <w:sz w:val="20"/>
          <w:szCs w:val="20"/>
          <w:lang w:eastAsia="ru-RU"/>
        </w:rPr>
        <w:t>Нужно ли удостоверять договор купли-продажи у нотариуса?</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Сделка по отчуждению доли недвижимого имущества, принадлежащего несовершеннолетнему, подлежит обязательному нотариальному удостоверению. Нотариус проверит дееспособность сторон, законность и наличие всех документов, отсутствие арестов и ограничений. Несоблюдение нотариальной формы такой сделки влечет ее недействительность.</w:t>
      </w:r>
    </w:p>
    <w:p w:rsidR="00C97C1E" w:rsidRPr="00C63A42" w:rsidRDefault="00C97C1E"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По желанию сторон нотариус может самостоятельно представить договор купли-продажи в </w:t>
      </w:r>
      <w:proofErr w:type="spellStart"/>
      <w:r w:rsidRPr="00C63A42">
        <w:rPr>
          <w:rFonts w:ascii="Segoe UI" w:eastAsia="Times New Roman" w:hAnsi="Segoe UI" w:cs="Segoe UI"/>
          <w:color w:val="000000"/>
          <w:sz w:val="20"/>
          <w:szCs w:val="20"/>
          <w:lang w:eastAsia="ru-RU"/>
        </w:rPr>
        <w:t>Росреестр</w:t>
      </w:r>
      <w:proofErr w:type="spellEnd"/>
      <w:r w:rsidRPr="00C63A42">
        <w:rPr>
          <w:rFonts w:ascii="Segoe UI" w:eastAsia="Times New Roman" w:hAnsi="Segoe UI" w:cs="Segoe UI"/>
          <w:color w:val="000000"/>
          <w:sz w:val="20"/>
          <w:szCs w:val="20"/>
          <w:lang w:eastAsia="ru-RU"/>
        </w:rPr>
        <w:t xml:space="preserve"> в электронном виде. Срок регистрации по документам, представленным на регистрацию недвижимости онлайн, составляет 1 рабочий день.</w:t>
      </w:r>
    </w:p>
    <w:p w:rsidR="00C63A42" w:rsidRDefault="00C63A42" w:rsidP="00031A96">
      <w:pPr>
        <w:autoSpaceDE w:val="0"/>
        <w:autoSpaceDN w:val="0"/>
        <w:adjustRightInd w:val="0"/>
        <w:spacing w:after="0"/>
        <w:jc w:val="center"/>
        <w:rPr>
          <w:rFonts w:ascii="Segoe UI" w:hAnsi="Segoe UI" w:cs="Segoe UI"/>
          <w:b/>
          <w:noProof/>
          <w:sz w:val="20"/>
          <w:szCs w:val="20"/>
        </w:rPr>
      </w:pPr>
    </w:p>
    <w:p w:rsidR="00C97C1E" w:rsidRPr="00C97C1E" w:rsidRDefault="00C97C1E" w:rsidP="00031A96">
      <w:pPr>
        <w:autoSpaceDE w:val="0"/>
        <w:autoSpaceDN w:val="0"/>
        <w:adjustRightInd w:val="0"/>
        <w:spacing w:after="0"/>
        <w:jc w:val="center"/>
        <w:rPr>
          <w:rFonts w:ascii="Segoe UI" w:hAnsi="Segoe UI" w:cs="Segoe UI"/>
          <w:b/>
          <w:noProof/>
          <w:sz w:val="20"/>
          <w:szCs w:val="20"/>
        </w:rPr>
      </w:pPr>
      <w:r w:rsidRPr="00C97C1E">
        <w:rPr>
          <w:rFonts w:ascii="Segoe UI" w:hAnsi="Segoe UI" w:cs="Segoe UI"/>
          <w:b/>
          <w:noProof/>
          <w:sz w:val="20"/>
          <w:szCs w:val="20"/>
        </w:rPr>
        <w:t>Новосибирский Росреестр рассказал как самостоятельно избежать нарушений земельного законодательства</w:t>
      </w:r>
    </w:p>
    <w:p w:rsidR="00C97C1E" w:rsidRPr="00C97C1E" w:rsidRDefault="00C97C1E" w:rsidP="00031A96">
      <w:pPr>
        <w:autoSpaceDE w:val="0"/>
        <w:autoSpaceDN w:val="0"/>
        <w:adjustRightInd w:val="0"/>
        <w:spacing w:after="0"/>
        <w:jc w:val="center"/>
        <w:rPr>
          <w:rFonts w:ascii="Segoe UI" w:hAnsi="Segoe UI" w:cs="Segoe UI"/>
          <w:b/>
          <w:noProof/>
          <w:sz w:val="20"/>
          <w:szCs w:val="20"/>
        </w:rPr>
      </w:pPr>
    </w:p>
    <w:p w:rsidR="00C97C1E" w:rsidRPr="00C97C1E" w:rsidRDefault="00C97C1E" w:rsidP="00031A96">
      <w:pPr>
        <w:autoSpaceDE w:val="0"/>
        <w:autoSpaceDN w:val="0"/>
        <w:adjustRightInd w:val="0"/>
        <w:spacing w:after="0"/>
        <w:jc w:val="both"/>
        <w:rPr>
          <w:rFonts w:ascii="Segoe UI" w:hAnsi="Segoe UI" w:cs="Segoe UI"/>
          <w:noProof/>
          <w:sz w:val="20"/>
          <w:szCs w:val="20"/>
        </w:rPr>
      </w:pPr>
      <w:r w:rsidRPr="00C97C1E">
        <w:rPr>
          <w:rFonts w:ascii="Segoe UI" w:hAnsi="Segoe UI" w:cs="Segoe UI"/>
          <w:noProof/>
          <w:sz w:val="20"/>
          <w:szCs w:val="20"/>
        </w:rPr>
        <w:t xml:space="preserve">Управление Росреестра по Новосибирской области рекомендует собственникам, арендаторам и другим землепользователям во избежании возникновения земельных правонарушений уделить особое внимание следующим пунктам:  </w:t>
      </w:r>
    </w:p>
    <w:p w:rsidR="00C97C1E" w:rsidRPr="00C97C1E" w:rsidRDefault="00C97C1E" w:rsidP="00031A96">
      <w:pPr>
        <w:autoSpaceDE w:val="0"/>
        <w:autoSpaceDN w:val="0"/>
        <w:adjustRightInd w:val="0"/>
        <w:spacing w:after="0"/>
        <w:jc w:val="both"/>
        <w:rPr>
          <w:rFonts w:ascii="Segoe UI" w:hAnsi="Segoe UI" w:cs="Segoe UI"/>
          <w:noProof/>
          <w:sz w:val="20"/>
          <w:szCs w:val="20"/>
        </w:rPr>
      </w:pPr>
      <w:r w:rsidRPr="00C97C1E">
        <w:rPr>
          <w:rFonts w:ascii="Segoe UI" w:hAnsi="Segoe UI" w:cs="Segoe UI"/>
          <w:noProof/>
          <w:sz w:val="20"/>
          <w:szCs w:val="20"/>
        </w:rPr>
        <w:t>1. Имеются ли у Вас документы, подтверждающие владение или пользование земельным участком. Такими документами являются договоры купли-продажи, дарения, мены и т.д.</w:t>
      </w:r>
    </w:p>
    <w:p w:rsidR="00C97C1E" w:rsidRPr="00C97C1E" w:rsidRDefault="00C97C1E" w:rsidP="00031A96">
      <w:pPr>
        <w:autoSpaceDE w:val="0"/>
        <w:autoSpaceDN w:val="0"/>
        <w:adjustRightInd w:val="0"/>
        <w:spacing w:after="0"/>
        <w:jc w:val="both"/>
        <w:rPr>
          <w:rFonts w:ascii="Segoe UI" w:hAnsi="Segoe UI" w:cs="Segoe UI"/>
          <w:noProof/>
          <w:sz w:val="20"/>
          <w:szCs w:val="20"/>
        </w:rPr>
      </w:pPr>
      <w:r w:rsidRPr="00C97C1E">
        <w:rPr>
          <w:rFonts w:ascii="Segoe UI" w:hAnsi="Segoe UI" w:cs="Segoe UI"/>
          <w:noProof/>
          <w:sz w:val="20"/>
          <w:szCs w:val="20"/>
        </w:rPr>
        <w:t>2. Зарегистрированы ли права на земельный участок в установленном порядке.</w:t>
      </w:r>
    </w:p>
    <w:p w:rsidR="00C97C1E" w:rsidRPr="00C97C1E" w:rsidRDefault="00C97C1E" w:rsidP="00031A96">
      <w:pPr>
        <w:autoSpaceDE w:val="0"/>
        <w:autoSpaceDN w:val="0"/>
        <w:adjustRightInd w:val="0"/>
        <w:spacing w:after="0"/>
        <w:jc w:val="both"/>
        <w:rPr>
          <w:rFonts w:ascii="Segoe UI" w:hAnsi="Segoe UI" w:cs="Segoe UI"/>
          <w:noProof/>
          <w:sz w:val="20"/>
          <w:szCs w:val="20"/>
        </w:rPr>
      </w:pPr>
      <w:r w:rsidRPr="00C97C1E">
        <w:rPr>
          <w:rFonts w:ascii="Segoe UI" w:hAnsi="Segoe UI" w:cs="Segoe UI"/>
          <w:noProof/>
          <w:sz w:val="20"/>
          <w:szCs w:val="20"/>
        </w:rPr>
        <w:t xml:space="preserve">3. Используется ли земельный участок в установленных границах, расположены ли все используемые Вами постройки, ограждения, строительные материалы в границах Вашего участка. </w:t>
      </w:r>
    </w:p>
    <w:p w:rsidR="00C97C1E" w:rsidRPr="00C97C1E" w:rsidRDefault="00C97C1E" w:rsidP="00031A96">
      <w:pPr>
        <w:autoSpaceDE w:val="0"/>
        <w:autoSpaceDN w:val="0"/>
        <w:adjustRightInd w:val="0"/>
        <w:spacing w:after="0"/>
        <w:jc w:val="both"/>
        <w:rPr>
          <w:rFonts w:ascii="Segoe UI" w:hAnsi="Segoe UI" w:cs="Segoe UI"/>
          <w:noProof/>
          <w:sz w:val="20"/>
          <w:szCs w:val="20"/>
        </w:rPr>
      </w:pPr>
      <w:r w:rsidRPr="00C97C1E">
        <w:rPr>
          <w:rFonts w:ascii="Segoe UI" w:hAnsi="Segoe UI" w:cs="Segoe UI"/>
          <w:noProof/>
          <w:sz w:val="20"/>
          <w:szCs w:val="20"/>
        </w:rPr>
        <w:t>Если границы земельного участка не установлены, можно пригласить кадастрового инженера для проведения межевания земельного участка и внесения точных границ в Единый государственный реестр недвижимости (ЕГРН). Это защитит владельцев от возможных споров с соседями или публичными собственниками.</w:t>
      </w:r>
    </w:p>
    <w:p w:rsidR="00C97C1E" w:rsidRPr="00C97C1E" w:rsidRDefault="00C97C1E" w:rsidP="00031A96">
      <w:pPr>
        <w:autoSpaceDE w:val="0"/>
        <w:autoSpaceDN w:val="0"/>
        <w:adjustRightInd w:val="0"/>
        <w:spacing w:after="0"/>
        <w:jc w:val="both"/>
        <w:rPr>
          <w:rFonts w:ascii="Segoe UI" w:hAnsi="Segoe UI" w:cs="Segoe UI"/>
          <w:noProof/>
          <w:sz w:val="20"/>
          <w:szCs w:val="20"/>
        </w:rPr>
      </w:pPr>
      <w:r w:rsidRPr="00C97C1E">
        <w:rPr>
          <w:rFonts w:ascii="Segoe UI" w:hAnsi="Segoe UI" w:cs="Segoe UI"/>
          <w:noProof/>
          <w:sz w:val="20"/>
          <w:szCs w:val="20"/>
        </w:rPr>
        <w:t xml:space="preserve">4. Соответствует ли фактическое использование земельного участка установленному разрешенному использованию в ЕГРН. </w:t>
      </w:r>
    </w:p>
    <w:p w:rsidR="00C97C1E" w:rsidRDefault="00C97C1E" w:rsidP="00031A96">
      <w:pPr>
        <w:autoSpaceDE w:val="0"/>
        <w:autoSpaceDN w:val="0"/>
        <w:adjustRightInd w:val="0"/>
        <w:spacing w:after="0"/>
        <w:jc w:val="both"/>
        <w:rPr>
          <w:rFonts w:ascii="Segoe UI" w:hAnsi="Segoe UI" w:cs="Segoe UI"/>
          <w:noProof/>
          <w:sz w:val="20"/>
          <w:szCs w:val="20"/>
        </w:rPr>
      </w:pPr>
      <w:r w:rsidRPr="00C97C1E">
        <w:rPr>
          <w:rFonts w:ascii="Segoe UI" w:hAnsi="Segoe UI" w:cs="Segoe UI"/>
          <w:noProof/>
          <w:sz w:val="20"/>
          <w:szCs w:val="20"/>
        </w:rPr>
        <w:t xml:space="preserve">Информация о виде разрешенного использования и целевом назначении земельного участка указана в выписке из ЕГРН. </w:t>
      </w:r>
    </w:p>
    <w:p w:rsidR="00031A96" w:rsidRPr="00C97C1E" w:rsidRDefault="00031A96" w:rsidP="00031A96">
      <w:pPr>
        <w:autoSpaceDE w:val="0"/>
        <w:autoSpaceDN w:val="0"/>
        <w:adjustRightInd w:val="0"/>
        <w:spacing w:after="0"/>
        <w:jc w:val="both"/>
        <w:rPr>
          <w:rFonts w:ascii="Segoe UI" w:hAnsi="Segoe UI" w:cs="Segoe UI"/>
          <w:noProof/>
          <w:sz w:val="20"/>
          <w:szCs w:val="20"/>
        </w:rPr>
      </w:pPr>
    </w:p>
    <w:p w:rsidR="00C97C1E" w:rsidRPr="00C63A42" w:rsidRDefault="00C97C1E" w:rsidP="00031A96">
      <w:pPr>
        <w:autoSpaceDE w:val="0"/>
        <w:autoSpaceDN w:val="0"/>
        <w:adjustRightInd w:val="0"/>
        <w:spacing w:after="0"/>
        <w:jc w:val="both"/>
        <w:rPr>
          <w:rFonts w:ascii="Segoe UI" w:hAnsi="Segoe UI" w:cs="Segoe UI"/>
          <w:noProof/>
          <w:sz w:val="20"/>
          <w:szCs w:val="20"/>
        </w:rPr>
      </w:pPr>
      <w:r w:rsidRPr="00C97C1E">
        <w:rPr>
          <w:rFonts w:ascii="Segoe UI" w:hAnsi="Segoe UI" w:cs="Segoe UI"/>
          <w:noProof/>
          <w:sz w:val="20"/>
          <w:szCs w:val="20"/>
        </w:rPr>
        <w:t>Самостоятельная оценка наличия нарушений земельного законодательства поможет избежать административной ответственности и   возникновения земельных споров.</w:t>
      </w:r>
    </w:p>
    <w:p w:rsidR="00C63A42" w:rsidRDefault="00C63A42" w:rsidP="00031A96">
      <w:pPr>
        <w:autoSpaceDE w:val="0"/>
        <w:autoSpaceDN w:val="0"/>
        <w:adjustRightInd w:val="0"/>
        <w:spacing w:after="0"/>
        <w:jc w:val="center"/>
        <w:rPr>
          <w:rFonts w:ascii="Segoe UI" w:hAnsi="Segoe UI" w:cs="Segoe UI"/>
          <w:b/>
          <w:noProof/>
          <w:sz w:val="20"/>
          <w:szCs w:val="20"/>
        </w:rPr>
      </w:pPr>
    </w:p>
    <w:p w:rsidR="00C63A42" w:rsidRPr="00C63A42" w:rsidRDefault="00C63A42" w:rsidP="00031A96">
      <w:pPr>
        <w:autoSpaceDE w:val="0"/>
        <w:autoSpaceDN w:val="0"/>
        <w:adjustRightInd w:val="0"/>
        <w:spacing w:after="0"/>
        <w:jc w:val="center"/>
        <w:rPr>
          <w:rFonts w:ascii="Segoe UI" w:hAnsi="Segoe UI" w:cs="Segoe UI"/>
          <w:noProof/>
          <w:sz w:val="20"/>
          <w:szCs w:val="20"/>
        </w:rPr>
      </w:pPr>
      <w:r w:rsidRPr="00C63A42">
        <w:rPr>
          <w:rFonts w:ascii="Segoe UI" w:hAnsi="Segoe UI" w:cs="Segoe UI"/>
          <w:b/>
          <w:noProof/>
          <w:sz w:val="20"/>
          <w:szCs w:val="20"/>
        </w:rPr>
        <w:t>Новосибирский Росреестр и региональный Роскадастр ведут работу по исправлению реестровых ошибок</w:t>
      </w:r>
    </w:p>
    <w:p w:rsidR="00C63A42" w:rsidRPr="00C63A42" w:rsidRDefault="00C63A42" w:rsidP="00031A96">
      <w:pPr>
        <w:spacing w:after="0" w:line="240" w:lineRule="auto"/>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С начала 2024 года было исправлено более 2,5 тысяч реестровых ошибок.  К наиболее распространенным реестровым ошибкам относятся: пересечение границ земельных участков, несоответствие площади участка, указанной в Едином государственном реестре недвижимости и вычисленной в соответствии с координатами характерных точек его границ, несоответствие местоположения границ участка картографическим материалам или другим документам, находящимся в распоряжении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в том числе параллельное смещение.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Напоминаем, если реестровая ошибка не затрагивает права и интересы других лиц, собственник объекта недвижимости может самостоятельно обратиться в </w:t>
      </w:r>
      <w:proofErr w:type="spellStart"/>
      <w:r w:rsidRPr="00C63A42">
        <w:rPr>
          <w:rFonts w:ascii="Segoe UI" w:eastAsia="Times New Roman" w:hAnsi="Segoe UI" w:cs="Segoe UI"/>
          <w:color w:val="000000"/>
          <w:sz w:val="20"/>
          <w:szCs w:val="20"/>
          <w:lang w:eastAsia="ru-RU"/>
        </w:rPr>
        <w:t>Росреестр</w:t>
      </w:r>
      <w:proofErr w:type="spellEnd"/>
      <w:r w:rsidRPr="00C63A42">
        <w:rPr>
          <w:rFonts w:ascii="Segoe UI" w:eastAsia="Times New Roman" w:hAnsi="Segoe UI" w:cs="Segoe UI"/>
          <w:color w:val="000000"/>
          <w:sz w:val="20"/>
          <w:szCs w:val="20"/>
          <w:lang w:eastAsia="ru-RU"/>
        </w:rPr>
        <w:t xml:space="preserve"> с заявлением об исправлении ошибки. Заявление можно подать через сайт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МФЦ или портал </w:t>
      </w:r>
      <w:proofErr w:type="spellStart"/>
      <w:r w:rsidRPr="00C63A42">
        <w:rPr>
          <w:rFonts w:ascii="Segoe UI" w:eastAsia="Times New Roman" w:hAnsi="Segoe UI" w:cs="Segoe UI"/>
          <w:color w:val="000000"/>
          <w:sz w:val="20"/>
          <w:szCs w:val="20"/>
          <w:lang w:eastAsia="ru-RU"/>
        </w:rPr>
        <w:t>Госуслуги</w:t>
      </w:r>
      <w:proofErr w:type="spellEnd"/>
      <w:r w:rsidRPr="00C63A42">
        <w:rPr>
          <w:rFonts w:ascii="Segoe UI" w:eastAsia="Times New Roman" w:hAnsi="Segoe UI" w:cs="Segoe UI"/>
          <w:color w:val="000000"/>
          <w:sz w:val="20"/>
          <w:szCs w:val="20"/>
          <w:lang w:eastAsia="ru-RU"/>
        </w:rPr>
        <w:t>.</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Специалисты новосибирского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и филиала ППК «</w:t>
      </w:r>
      <w:proofErr w:type="spellStart"/>
      <w:r w:rsidRPr="00C63A42">
        <w:rPr>
          <w:rFonts w:ascii="Segoe UI" w:eastAsia="Times New Roman" w:hAnsi="Segoe UI" w:cs="Segoe UI"/>
          <w:color w:val="000000"/>
          <w:sz w:val="20"/>
          <w:szCs w:val="20"/>
          <w:lang w:eastAsia="ru-RU"/>
        </w:rPr>
        <w:t>Роскадастр</w:t>
      </w:r>
      <w:proofErr w:type="spellEnd"/>
      <w:r w:rsidRPr="00C63A42">
        <w:rPr>
          <w:rFonts w:ascii="Segoe UI" w:eastAsia="Times New Roman" w:hAnsi="Segoe UI" w:cs="Segoe UI"/>
          <w:color w:val="000000"/>
          <w:sz w:val="20"/>
          <w:szCs w:val="20"/>
          <w:lang w:eastAsia="ru-RU"/>
        </w:rPr>
        <w:t>»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 Работа проводится в рамках реализации государственной программы «Национальная система пространственных данных».</w:t>
      </w:r>
    </w:p>
    <w:p w:rsidR="00C63A42" w:rsidRPr="00C63A42" w:rsidRDefault="00C63A42" w:rsidP="00031A96">
      <w:pPr>
        <w:autoSpaceDE w:val="0"/>
        <w:autoSpaceDN w:val="0"/>
        <w:adjustRightInd w:val="0"/>
        <w:spacing w:after="0"/>
        <w:jc w:val="center"/>
        <w:rPr>
          <w:rFonts w:ascii="Segoe UI" w:hAnsi="Segoe UI" w:cs="Segoe UI"/>
          <w:b/>
          <w:noProof/>
          <w:sz w:val="20"/>
          <w:szCs w:val="20"/>
        </w:rPr>
      </w:pPr>
      <w:r w:rsidRPr="00C63A42">
        <w:rPr>
          <w:rFonts w:ascii="Segoe UI" w:hAnsi="Segoe UI" w:cs="Segoe UI"/>
          <w:b/>
          <w:noProof/>
          <w:sz w:val="20"/>
          <w:szCs w:val="20"/>
        </w:rPr>
        <w:t xml:space="preserve">Как зарегистрировать право общей совместной </w:t>
      </w:r>
    </w:p>
    <w:p w:rsidR="00C63A42" w:rsidRPr="00C63A42" w:rsidRDefault="00C63A42" w:rsidP="00031A96">
      <w:pPr>
        <w:autoSpaceDE w:val="0"/>
        <w:autoSpaceDN w:val="0"/>
        <w:adjustRightInd w:val="0"/>
        <w:spacing w:after="0"/>
        <w:jc w:val="center"/>
        <w:rPr>
          <w:rFonts w:ascii="Segoe UI" w:hAnsi="Segoe UI" w:cs="Segoe UI"/>
          <w:noProof/>
          <w:sz w:val="20"/>
          <w:szCs w:val="20"/>
        </w:rPr>
      </w:pPr>
      <w:r w:rsidRPr="00C63A42">
        <w:rPr>
          <w:rFonts w:ascii="Segoe UI" w:hAnsi="Segoe UI" w:cs="Segoe UI"/>
          <w:b/>
          <w:noProof/>
          <w:sz w:val="20"/>
          <w:szCs w:val="20"/>
        </w:rPr>
        <w:t>собственности супругов на недвижимое имущество?</w:t>
      </w:r>
    </w:p>
    <w:p w:rsidR="00C63A42" w:rsidRPr="00C63A42" w:rsidRDefault="00C63A42" w:rsidP="00031A96">
      <w:pPr>
        <w:spacing w:after="0" w:line="240" w:lineRule="auto"/>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По общему правилу имущество, нажитое супругами во время брака, в том числе приобретенное за счет общих доходов недвижимое имущество, является их совместной собственностью.</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При государственной регистрации права общей совместной собственности на недвижимое имущество оба супруга указываются в Едином государственном реестре недвижимости (ЕГРН) в одной записи о вещном праве.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Для регистрации права общей совместной собственности на недвижимое имущество потребуются:</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1) заявление о государственной регистрации прав на недвижимое имущество. Такое заявление может быть заполнено и подписано обоими супругами или одним из них. Во втором случае в заявлении в реквизите «Сведения о правообладателе» указываются сведения о другом супруге-правообладателе;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2) документ, удостоверяющий личность заявителя, а также документы, удостоверяющие личность и полномочия представителя (если документы будут подаваться представителем);</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3) документы, являющиеся основанием возникновения права совместной собственности (например, договор (купли-продажи, мены, ренты), справка ЖСК о выплате пая, вступившее в законную силу решение суда и др.).</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За регистрацию права собственности необходимо уплатить госпошлину. </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Заявление о государственной регистрации и необходимые документы вы можете представить в орган регистрации прав одним из следующих способов:</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лично или через представителя по доверенности в филиал ППК «</w:t>
      </w:r>
      <w:proofErr w:type="spellStart"/>
      <w:r w:rsidRPr="00C63A42">
        <w:rPr>
          <w:rFonts w:ascii="Segoe UI" w:eastAsia="Times New Roman" w:hAnsi="Segoe UI" w:cs="Segoe UI"/>
          <w:color w:val="000000"/>
          <w:sz w:val="20"/>
          <w:szCs w:val="20"/>
          <w:lang w:eastAsia="ru-RU"/>
        </w:rPr>
        <w:t>Роскадастр</w:t>
      </w:r>
      <w:proofErr w:type="spellEnd"/>
      <w:r w:rsidRPr="00C63A42">
        <w:rPr>
          <w:rFonts w:ascii="Segoe UI" w:eastAsia="Times New Roman" w:hAnsi="Segoe UI" w:cs="Segoe UI"/>
          <w:color w:val="000000"/>
          <w:sz w:val="20"/>
          <w:szCs w:val="20"/>
          <w:lang w:eastAsia="ru-RU"/>
        </w:rPr>
        <w:t>» или МФЦ, независимо от места нахождения объекта недвижимости.</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при выездном приеме филиала ППК «</w:t>
      </w:r>
      <w:proofErr w:type="spellStart"/>
      <w:r w:rsidRPr="00C63A42">
        <w:rPr>
          <w:rFonts w:ascii="Segoe UI" w:eastAsia="Times New Roman" w:hAnsi="Segoe UI" w:cs="Segoe UI"/>
          <w:color w:val="000000"/>
          <w:sz w:val="20"/>
          <w:szCs w:val="20"/>
          <w:lang w:eastAsia="ru-RU"/>
        </w:rPr>
        <w:t>Роскадастр</w:t>
      </w:r>
      <w:proofErr w:type="spellEnd"/>
      <w:r w:rsidRPr="00C63A42">
        <w:rPr>
          <w:rFonts w:ascii="Segoe UI" w:eastAsia="Times New Roman" w:hAnsi="Segoe UI" w:cs="Segoe UI"/>
          <w:color w:val="000000"/>
          <w:sz w:val="20"/>
          <w:szCs w:val="20"/>
          <w:lang w:eastAsia="ru-RU"/>
        </w:rPr>
        <w:t>» или МФЦ;</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через нотариуса, засвидетельствовавшего подлинность подписи         на заявлении о государственной регистрации прав;</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в электронной форме, заверенные усиленной квалифицированной электронной подписью, в частности через официальный сайт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в том числе через личный кабинет, размещенный на официальном сайте                             с использованием единой системы идентификац</w:t>
      </w:r>
      <w:proofErr w:type="gramStart"/>
      <w:r w:rsidRPr="00C63A42">
        <w:rPr>
          <w:rFonts w:ascii="Segoe UI" w:eastAsia="Times New Roman" w:hAnsi="Segoe UI" w:cs="Segoe UI"/>
          <w:color w:val="000000"/>
          <w:sz w:val="20"/>
          <w:szCs w:val="20"/>
          <w:lang w:eastAsia="ru-RU"/>
        </w:rPr>
        <w:t>ии и ау</w:t>
      </w:r>
      <w:proofErr w:type="gramEnd"/>
      <w:r w:rsidRPr="00C63A42">
        <w:rPr>
          <w:rFonts w:ascii="Segoe UI" w:eastAsia="Times New Roman" w:hAnsi="Segoe UI" w:cs="Segoe UI"/>
          <w:color w:val="000000"/>
          <w:sz w:val="20"/>
          <w:szCs w:val="20"/>
          <w:lang w:eastAsia="ru-RU"/>
        </w:rPr>
        <w:t>тентификации.</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При подаче документов вам будет выдана (направлена) расписка (уведомление) о получении документов.</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Проведенная государственная регистрация удостоверяется выпиской из ЕГРН.</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Default="00C63A42" w:rsidP="00031A96">
      <w:pPr>
        <w:autoSpaceDE w:val="0"/>
        <w:autoSpaceDN w:val="0"/>
        <w:adjustRightInd w:val="0"/>
        <w:spacing w:after="0"/>
        <w:jc w:val="center"/>
        <w:rPr>
          <w:rFonts w:ascii="Segoe UI" w:hAnsi="Segoe UI" w:cs="Segoe UI"/>
          <w:b/>
          <w:noProof/>
          <w:sz w:val="20"/>
          <w:szCs w:val="20"/>
        </w:rPr>
      </w:pPr>
      <w:r w:rsidRPr="00C63A42">
        <w:rPr>
          <w:rFonts w:ascii="Segoe UI" w:hAnsi="Segoe UI" w:cs="Segoe UI"/>
          <w:b/>
          <w:noProof/>
          <w:sz w:val="20"/>
          <w:szCs w:val="20"/>
        </w:rPr>
        <w:t>Новосибирский Росреестр и филиал ППК «Роскадастр» рассказали, как проверить земельный участок перед покупкой</w:t>
      </w:r>
    </w:p>
    <w:p w:rsidR="00031A96" w:rsidRDefault="00031A96" w:rsidP="00031A96">
      <w:pPr>
        <w:autoSpaceDE w:val="0"/>
        <w:autoSpaceDN w:val="0"/>
        <w:adjustRightInd w:val="0"/>
        <w:spacing w:after="0"/>
        <w:jc w:val="center"/>
        <w:rPr>
          <w:rFonts w:ascii="Segoe UI" w:hAnsi="Segoe UI" w:cs="Segoe UI"/>
          <w:b/>
          <w:noProof/>
          <w:sz w:val="20"/>
          <w:szCs w:val="20"/>
        </w:rPr>
      </w:pPr>
    </w:p>
    <w:p w:rsidR="00031A96" w:rsidRDefault="00031A96" w:rsidP="00031A96">
      <w:pPr>
        <w:autoSpaceDE w:val="0"/>
        <w:autoSpaceDN w:val="0"/>
        <w:adjustRightInd w:val="0"/>
        <w:spacing w:after="0"/>
        <w:jc w:val="center"/>
        <w:rPr>
          <w:rFonts w:ascii="Segoe UI" w:hAnsi="Segoe UI" w:cs="Segoe UI"/>
          <w:b/>
          <w:noProof/>
          <w:sz w:val="20"/>
          <w:szCs w:val="20"/>
        </w:rPr>
      </w:pPr>
    </w:p>
    <w:p w:rsidR="00031A96" w:rsidRPr="00C63A42" w:rsidRDefault="00031A96" w:rsidP="00031A96">
      <w:pPr>
        <w:autoSpaceDE w:val="0"/>
        <w:autoSpaceDN w:val="0"/>
        <w:adjustRightInd w:val="0"/>
        <w:spacing w:after="0"/>
        <w:jc w:val="center"/>
        <w:rPr>
          <w:rFonts w:ascii="Segoe UI" w:hAnsi="Segoe UI" w:cs="Segoe UI"/>
          <w:noProof/>
          <w:sz w:val="20"/>
          <w:szCs w:val="20"/>
        </w:rPr>
      </w:pPr>
    </w:p>
    <w:p w:rsidR="00C63A42" w:rsidRPr="00C63A42" w:rsidRDefault="00C63A42" w:rsidP="00031A96">
      <w:pPr>
        <w:spacing w:after="0" w:line="240" w:lineRule="auto"/>
        <w:jc w:val="both"/>
        <w:rPr>
          <w:rFonts w:ascii="Segoe UI" w:eastAsia="Times New Roman" w:hAnsi="Segoe UI" w:cs="Segoe UI"/>
          <w:color w:val="000000"/>
          <w:sz w:val="20"/>
          <w:szCs w:val="20"/>
          <w:lang w:eastAsia="ru-RU"/>
        </w:rPr>
      </w:pPr>
    </w:p>
    <w:p w:rsidR="00C63A42" w:rsidRPr="00C63A42" w:rsidRDefault="00C63A42" w:rsidP="00031A96">
      <w:pPr>
        <w:spacing w:after="0"/>
        <w:jc w:val="both"/>
        <w:rPr>
          <w:rFonts w:ascii="Segoe UI" w:eastAsia="Times New Roman" w:hAnsi="Segoe UI" w:cs="Segoe UI"/>
          <w:sz w:val="20"/>
          <w:szCs w:val="20"/>
          <w:lang w:eastAsia="ru-RU"/>
        </w:rPr>
      </w:pPr>
      <w:r w:rsidRPr="00C63A42">
        <w:rPr>
          <w:rFonts w:ascii="Segoe UI" w:eastAsia="Times New Roman" w:hAnsi="Segoe UI" w:cs="Segoe UI"/>
          <w:bCs/>
          <w:sz w:val="20"/>
          <w:szCs w:val="20"/>
          <w:lang w:eastAsia="ru-RU"/>
        </w:rPr>
        <w:t xml:space="preserve">Многие граждане выбирают для покупки именно земельные участки, чтобы потом возвести на нем частный дом. Новосибирский </w:t>
      </w:r>
      <w:proofErr w:type="spellStart"/>
      <w:r w:rsidRPr="00C63A42">
        <w:rPr>
          <w:rFonts w:ascii="Segoe UI" w:eastAsia="Times New Roman" w:hAnsi="Segoe UI" w:cs="Segoe UI"/>
          <w:bCs/>
          <w:sz w:val="20"/>
          <w:szCs w:val="20"/>
          <w:lang w:eastAsia="ru-RU"/>
        </w:rPr>
        <w:t>Росреестр</w:t>
      </w:r>
      <w:proofErr w:type="spellEnd"/>
      <w:r w:rsidRPr="00C63A42">
        <w:rPr>
          <w:rFonts w:ascii="Segoe UI" w:eastAsia="Times New Roman" w:hAnsi="Segoe UI" w:cs="Segoe UI"/>
          <w:bCs/>
          <w:sz w:val="20"/>
          <w:szCs w:val="20"/>
          <w:lang w:eastAsia="ru-RU"/>
        </w:rPr>
        <w:t xml:space="preserve"> и филиал ППК «</w:t>
      </w:r>
      <w:proofErr w:type="spellStart"/>
      <w:r w:rsidRPr="00C63A42">
        <w:rPr>
          <w:rFonts w:ascii="Segoe UI" w:eastAsia="Times New Roman" w:hAnsi="Segoe UI" w:cs="Segoe UI"/>
          <w:bCs/>
          <w:sz w:val="20"/>
          <w:szCs w:val="20"/>
          <w:lang w:eastAsia="ru-RU"/>
        </w:rPr>
        <w:t>Роскадастр</w:t>
      </w:r>
      <w:proofErr w:type="spellEnd"/>
      <w:r w:rsidRPr="00C63A42">
        <w:rPr>
          <w:rFonts w:ascii="Segoe UI" w:eastAsia="Times New Roman" w:hAnsi="Segoe UI" w:cs="Segoe UI"/>
          <w:bCs/>
          <w:sz w:val="20"/>
          <w:szCs w:val="20"/>
          <w:lang w:eastAsia="ru-RU"/>
        </w:rPr>
        <w:t>» по Новосибирской области рассказали, на что стоит обратить внимание перед его покупкой.</w:t>
      </w:r>
      <w:r w:rsidRPr="00C63A42">
        <w:rPr>
          <w:rFonts w:ascii="Segoe UI" w:eastAsia="Times New Roman" w:hAnsi="Segoe UI" w:cs="Segoe UI"/>
          <w:sz w:val="20"/>
          <w:szCs w:val="20"/>
          <w:lang w:eastAsia="ru-RU"/>
        </w:rPr>
        <w:t xml:space="preserve"> </w:t>
      </w:r>
    </w:p>
    <w:p w:rsidR="00C63A42" w:rsidRPr="00C63A42" w:rsidRDefault="00C63A42" w:rsidP="00031A96">
      <w:pPr>
        <w:shd w:val="clear" w:color="auto" w:fill="FFFFFF"/>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Купить можно только тот участок, который </w:t>
      </w:r>
      <w:proofErr w:type="gramStart"/>
      <w:r w:rsidRPr="00C63A42">
        <w:rPr>
          <w:rFonts w:ascii="Segoe UI" w:eastAsia="Times New Roman" w:hAnsi="Segoe UI" w:cs="Segoe UI"/>
          <w:color w:val="000000"/>
          <w:sz w:val="20"/>
          <w:szCs w:val="20"/>
          <w:lang w:eastAsia="ru-RU"/>
        </w:rPr>
        <w:t>стоит на кадастровом учете</w:t>
      </w:r>
      <w:proofErr w:type="gramEnd"/>
      <w:r w:rsidRPr="00C63A42">
        <w:rPr>
          <w:rFonts w:ascii="Segoe UI" w:eastAsia="Times New Roman" w:hAnsi="Segoe UI" w:cs="Segoe UI"/>
          <w:color w:val="000000"/>
          <w:sz w:val="20"/>
          <w:szCs w:val="20"/>
          <w:lang w:eastAsia="ru-RU"/>
        </w:rPr>
        <w:t>, то есть информация о нем есть в Едином государственном реестре недвижимости (ЕГРН).</w:t>
      </w:r>
    </w:p>
    <w:p w:rsidR="00C63A42" w:rsidRPr="00C63A42" w:rsidRDefault="00C63A42" w:rsidP="00031A96">
      <w:pPr>
        <w:shd w:val="clear" w:color="auto" w:fill="FFFFFF"/>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Покупателю нужно удостовериться, что:</w:t>
      </w:r>
    </w:p>
    <w:p w:rsidR="00C63A42" w:rsidRPr="00C63A42" w:rsidRDefault="00C63A42" w:rsidP="00031A96">
      <w:pPr>
        <w:shd w:val="clear" w:color="auto" w:fill="FFFFFF"/>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участок действительно принадлежит продавцу (заказать выписку из ЕГРН, проверить документы продавца, подтверждающие его право собственности);</w:t>
      </w:r>
    </w:p>
    <w:p w:rsidR="00C63A42" w:rsidRPr="00C63A42" w:rsidRDefault="00C63A42" w:rsidP="00031A96">
      <w:pPr>
        <w:shd w:val="clear" w:color="auto" w:fill="FFFFFF"/>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на участок не наложен арест, нет другого обременения (проверить можно на бесплатном сервисе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«Справочная информация по объектам недвижимости»);</w:t>
      </w:r>
    </w:p>
    <w:p w:rsidR="00C63A42" w:rsidRPr="00C63A42" w:rsidRDefault="00C63A42" w:rsidP="00031A96">
      <w:pPr>
        <w:shd w:val="clear" w:color="auto" w:fill="FFFFFF"/>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площадь, адрес и границы участка соответствуют заявлениям продавца и на этот счет не должно быть никаких споров с третьими лицами. Кстати, проведенное межевание гарантирует их отсутствие; </w:t>
      </w:r>
    </w:p>
    <w:p w:rsidR="00C63A42" w:rsidRPr="00C63A42" w:rsidRDefault="00C63A42" w:rsidP="00031A96">
      <w:pPr>
        <w:pBdr>
          <w:top w:val="none" w:sz="4" w:space="0" w:color="000000"/>
          <w:left w:val="none" w:sz="4" w:space="0" w:color="000000"/>
          <w:bottom w:val="none" w:sz="4" w:space="0" w:color="000000"/>
          <w:right w:val="none" w:sz="4" w:space="0" w:color="000000"/>
        </w:pBdr>
        <w:spacing w:after="0"/>
        <w:jc w:val="both"/>
        <w:rPr>
          <w:rFonts w:ascii="Segoe UI" w:hAnsi="Segoe UI" w:cs="Segoe UI"/>
          <w:sz w:val="20"/>
          <w:szCs w:val="20"/>
        </w:rPr>
      </w:pPr>
      <w:r w:rsidRPr="00C63A42">
        <w:rPr>
          <w:rFonts w:ascii="Segoe UI" w:eastAsia="Times New Roman" w:hAnsi="Segoe UI" w:cs="Segoe UI"/>
          <w:color w:val="000000"/>
          <w:sz w:val="20"/>
          <w:szCs w:val="20"/>
          <w:lang w:eastAsia="ru-RU"/>
        </w:rPr>
        <w:t xml:space="preserve">- вид разрешенного использования участка и категория земель, на которых он расположен, отвечают целям покупки. </w:t>
      </w:r>
      <w:r w:rsidRPr="00C63A42">
        <w:rPr>
          <w:rFonts w:ascii="Segoe UI" w:eastAsia="Times New Roman" w:hAnsi="Segoe UI" w:cs="Segoe UI"/>
          <w:color w:val="000000"/>
          <w:sz w:val="20"/>
          <w:szCs w:val="20"/>
        </w:rPr>
        <w:t xml:space="preserve">Например, на участках для «индивидуального </w:t>
      </w:r>
      <w:proofErr w:type="gramStart"/>
      <w:r w:rsidRPr="00C63A42">
        <w:rPr>
          <w:rFonts w:ascii="Segoe UI" w:eastAsia="Times New Roman" w:hAnsi="Segoe UI" w:cs="Segoe UI"/>
          <w:color w:val="000000"/>
          <w:sz w:val="20"/>
          <w:szCs w:val="20"/>
        </w:rPr>
        <w:t>жилого строительства</w:t>
      </w:r>
      <w:proofErr w:type="gramEnd"/>
      <w:r w:rsidRPr="00C63A42">
        <w:rPr>
          <w:rFonts w:ascii="Segoe UI" w:eastAsia="Times New Roman" w:hAnsi="Segoe UI" w:cs="Segoe UI"/>
          <w:color w:val="000000"/>
          <w:sz w:val="20"/>
          <w:szCs w:val="20"/>
        </w:rPr>
        <w:t xml:space="preserve">» (ИЖС) можно строить дом, гараж и вспомогательные постройки, иметь огород. </w:t>
      </w:r>
    </w:p>
    <w:p w:rsidR="00C63A42" w:rsidRPr="00C63A42" w:rsidRDefault="00C63A42" w:rsidP="00031A96">
      <w:pPr>
        <w:pBdr>
          <w:top w:val="none" w:sz="4" w:space="0" w:color="000000"/>
          <w:left w:val="none" w:sz="4" w:space="0" w:color="000000"/>
          <w:bottom w:val="none" w:sz="4" w:space="0" w:color="000000"/>
          <w:right w:val="none" w:sz="4" w:space="0" w:color="000000"/>
        </w:pBdr>
        <w:spacing w:after="0"/>
        <w:jc w:val="both"/>
        <w:rPr>
          <w:rFonts w:ascii="Segoe UI" w:hAnsi="Segoe UI" w:cs="Segoe UI"/>
          <w:sz w:val="20"/>
          <w:szCs w:val="20"/>
        </w:rPr>
      </w:pPr>
      <w:r w:rsidRPr="00C63A42">
        <w:rPr>
          <w:rFonts w:ascii="Segoe UI" w:eastAsia="Times New Roman" w:hAnsi="Segoe UI" w:cs="Segoe UI"/>
          <w:color w:val="000000"/>
          <w:sz w:val="20"/>
          <w:szCs w:val="20"/>
        </w:rPr>
        <w:t>На участках для «ведения личного подсобного хозяйства» (ЛПХ) разрешено помимо прочего еще и разводить скот, а на землях сельскохозяйственного назначения – строить «Дом фермера»;</w:t>
      </w:r>
    </w:p>
    <w:p w:rsidR="00C63A42" w:rsidRPr="00C63A42" w:rsidRDefault="00C63A42" w:rsidP="00031A96">
      <w:pPr>
        <w:pBdr>
          <w:top w:val="none" w:sz="4" w:space="0" w:color="000000"/>
          <w:left w:val="none" w:sz="4" w:space="0" w:color="000000"/>
          <w:bottom w:val="none" w:sz="4" w:space="0" w:color="000000"/>
          <w:right w:val="none" w:sz="4" w:space="0" w:color="000000"/>
        </w:pBdr>
        <w:spacing w:after="0"/>
        <w:jc w:val="both"/>
        <w:rPr>
          <w:rFonts w:ascii="Segoe UI" w:eastAsia="Times New Roman" w:hAnsi="Segoe UI" w:cs="Segoe UI"/>
          <w:color w:val="000000"/>
          <w:sz w:val="20"/>
          <w:szCs w:val="20"/>
          <w:lang w:eastAsia="ru-RU"/>
        </w:rPr>
      </w:pPr>
      <w:r w:rsidRPr="00C63A42">
        <w:rPr>
          <w:rFonts w:ascii="Segoe UI" w:hAnsi="Segoe UI" w:cs="Segoe UI"/>
          <w:sz w:val="20"/>
          <w:szCs w:val="20"/>
        </w:rPr>
        <w:t>- т</w:t>
      </w:r>
      <w:r w:rsidRPr="00C63A42">
        <w:rPr>
          <w:rFonts w:ascii="Segoe UI" w:eastAsia="Times New Roman" w:hAnsi="Segoe UI" w:cs="Segoe UI"/>
          <w:color w:val="000000"/>
          <w:sz w:val="20"/>
          <w:szCs w:val="20"/>
          <w:lang w:eastAsia="ru-RU"/>
        </w:rPr>
        <w:t>ерритория участка не попала в охранную зону или зону регулирования застройки, что могло бы помешать строительству. Об этом можно узнать на Публичной кадастровой карте, или заказав выписку из ЕГРН об основных характеристиках объекта недвижимости.</w:t>
      </w:r>
    </w:p>
    <w:p w:rsidR="00C63A42" w:rsidRPr="00C63A42" w:rsidRDefault="00C63A42" w:rsidP="00031A96">
      <w:pPr>
        <w:pBdr>
          <w:top w:val="none" w:sz="4" w:space="0" w:color="000000"/>
          <w:left w:val="none" w:sz="4" w:space="0" w:color="000000"/>
          <w:bottom w:val="none" w:sz="4" w:space="0" w:color="000000"/>
          <w:right w:val="none" w:sz="4" w:space="0" w:color="000000"/>
        </w:pBdr>
        <w:spacing w:after="0"/>
        <w:jc w:val="both"/>
        <w:rPr>
          <w:rFonts w:ascii="Segoe UI" w:hAnsi="Segoe UI" w:cs="Segoe UI"/>
          <w:sz w:val="20"/>
          <w:szCs w:val="20"/>
        </w:rPr>
      </w:pPr>
      <w:r w:rsidRPr="00C63A42">
        <w:rPr>
          <w:rFonts w:ascii="Segoe UI" w:hAnsi="Segoe UI" w:cs="Segoe UI"/>
          <w:sz w:val="20"/>
          <w:szCs w:val="20"/>
        </w:rPr>
        <w:t>Важно обратить внимание на цену сделки. Заниженная цена или спешка при заключении сделки могут говорить о том, что продавец стремится избавиться от участка, на который претендует кто-то еще.</w:t>
      </w:r>
    </w:p>
    <w:p w:rsidR="00C63A42" w:rsidRPr="00C63A42" w:rsidRDefault="00C63A42" w:rsidP="00031A96">
      <w:pPr>
        <w:spacing w:after="0"/>
        <w:jc w:val="both"/>
        <w:rPr>
          <w:rFonts w:ascii="Segoe UI" w:eastAsia="Times New Roman" w:hAnsi="Segoe UI" w:cs="Segoe UI"/>
          <w:sz w:val="20"/>
          <w:szCs w:val="20"/>
          <w:lang w:eastAsia="ru-RU"/>
        </w:rPr>
      </w:pPr>
      <w:r w:rsidRPr="00C63A42">
        <w:rPr>
          <w:rFonts w:ascii="Segoe UI" w:eastAsia="Times New Roman" w:hAnsi="Segoe UI" w:cs="Segoe UI"/>
          <w:sz w:val="20"/>
          <w:szCs w:val="20"/>
          <w:lang w:eastAsia="ru-RU"/>
        </w:rPr>
        <w:t xml:space="preserve">Для получения актуальных сведений о земельном участке рекомендуем воспользоваться Публичной кадастровой картой. В режиме реального времени здесь можно бесплатно узнать </w:t>
      </w:r>
      <w:hyperlink r:id="rId16" w:anchor="/search/65.6495169999989,122.68619868749792/4/@5w3tqw5ca" w:history="1">
        <w:r w:rsidRPr="00C63A42">
          <w:rPr>
            <w:rFonts w:ascii="Segoe UI" w:eastAsia="Times New Roman" w:hAnsi="Segoe UI" w:cs="Segoe UI"/>
            <w:color w:val="0000FF"/>
            <w:sz w:val="20"/>
            <w:szCs w:val="20"/>
            <w:u w:val="single"/>
            <w:lang w:eastAsia="ru-RU"/>
          </w:rPr>
          <w:t>общедоступные характеристики участка</w:t>
        </w:r>
      </w:hyperlink>
      <w:r w:rsidRPr="00C63A42">
        <w:rPr>
          <w:rFonts w:ascii="Segoe UI" w:eastAsia="Times New Roman" w:hAnsi="Segoe UI" w:cs="Segoe UI"/>
          <w:sz w:val="20"/>
          <w:szCs w:val="20"/>
          <w:lang w:eastAsia="ru-RU"/>
        </w:rPr>
        <w:t>: площадь, статус, категория и вид разрешенного использования, кадастровую стоимость, форму собственности. Карта позволит посмотреть близлежащие участки и постройки, что дает возможность избежать неприятных производств или хозяйств по соседству.</w:t>
      </w:r>
    </w:p>
    <w:p w:rsidR="00C63A42" w:rsidRPr="00C63A42" w:rsidRDefault="00C63A42" w:rsidP="00031A96">
      <w:pPr>
        <w:spacing w:after="0"/>
        <w:jc w:val="both"/>
        <w:rPr>
          <w:rFonts w:ascii="Segoe UI" w:eastAsia="Times New Roman" w:hAnsi="Segoe UI" w:cs="Segoe UI"/>
          <w:sz w:val="20"/>
          <w:szCs w:val="20"/>
          <w:lang w:eastAsia="ru-RU"/>
        </w:rPr>
      </w:pPr>
      <w:r w:rsidRPr="00C63A42">
        <w:rPr>
          <w:rFonts w:ascii="Segoe UI" w:eastAsia="Times New Roman" w:hAnsi="Segoe UI" w:cs="Segoe UI"/>
          <w:color w:val="000000"/>
          <w:sz w:val="20"/>
          <w:szCs w:val="20"/>
          <w:shd w:val="clear" w:color="auto" w:fill="FFFFFF"/>
          <w:lang w:eastAsia="ru-RU"/>
        </w:rPr>
        <w:t>На любой зарегистрированный объект недвижимости можно получить выписку из ЕГРН. </w:t>
      </w:r>
      <w:r w:rsidRPr="00C63A42">
        <w:rPr>
          <w:rFonts w:ascii="Segoe UI" w:eastAsia="Times New Roman" w:hAnsi="Segoe UI" w:cs="Segoe UI"/>
          <w:sz w:val="20"/>
          <w:szCs w:val="20"/>
          <w:lang w:eastAsia="ru-RU"/>
        </w:rPr>
        <w:t xml:space="preserve">Выписка из ЕГРН — важный документ для покупателя, потому что содержит максимум информации об объекте покупки на дату оформления выписки. Заказать выписку из ЕГРН можно через </w:t>
      </w:r>
      <w:hyperlink r:id="rId17" w:tooltip="https://rosreestr.gov.ru/eservices/request_info_from_egrn/" w:history="1">
        <w:r w:rsidRPr="00C63A42">
          <w:rPr>
            <w:rFonts w:ascii="Segoe UI" w:eastAsia="Times New Roman" w:hAnsi="Segoe UI" w:cs="Segoe UI"/>
            <w:color w:val="0000FF"/>
            <w:sz w:val="20"/>
            <w:szCs w:val="20"/>
            <w:u w:val="single"/>
            <w:lang w:eastAsia="ru-RU"/>
          </w:rPr>
          <w:t xml:space="preserve">официальный сайт </w:t>
        </w:r>
        <w:proofErr w:type="spellStart"/>
        <w:r w:rsidRPr="00C63A42">
          <w:rPr>
            <w:rFonts w:ascii="Segoe UI" w:eastAsia="Times New Roman" w:hAnsi="Segoe UI" w:cs="Segoe UI"/>
            <w:color w:val="0000FF"/>
            <w:sz w:val="20"/>
            <w:szCs w:val="20"/>
            <w:u w:val="single"/>
            <w:lang w:eastAsia="ru-RU"/>
          </w:rPr>
          <w:t>Росреестра</w:t>
        </w:r>
        <w:proofErr w:type="spellEnd"/>
      </w:hyperlink>
      <w:r w:rsidRPr="00C63A42">
        <w:rPr>
          <w:rFonts w:ascii="Segoe UI" w:eastAsia="Times New Roman" w:hAnsi="Segoe UI" w:cs="Segoe UI"/>
          <w:sz w:val="20"/>
          <w:szCs w:val="20"/>
          <w:lang w:eastAsia="ru-RU"/>
        </w:rPr>
        <w:t xml:space="preserve">, </w:t>
      </w:r>
      <w:hyperlink r:id="rId18" w:tooltip="https://www.gosuslugi.ru/help/faq/egrn/101728" w:history="1">
        <w:r w:rsidRPr="00C63A42">
          <w:rPr>
            <w:rFonts w:ascii="Segoe UI" w:eastAsia="Times New Roman" w:hAnsi="Segoe UI" w:cs="Segoe UI"/>
            <w:color w:val="0000FF"/>
            <w:sz w:val="20"/>
            <w:szCs w:val="20"/>
            <w:u w:val="single"/>
            <w:lang w:eastAsia="ru-RU"/>
          </w:rPr>
          <w:t xml:space="preserve">портал </w:t>
        </w:r>
        <w:proofErr w:type="spellStart"/>
        <w:r w:rsidRPr="00C63A42">
          <w:rPr>
            <w:rFonts w:ascii="Segoe UI" w:eastAsia="Times New Roman" w:hAnsi="Segoe UI" w:cs="Segoe UI"/>
            <w:color w:val="0000FF"/>
            <w:sz w:val="20"/>
            <w:szCs w:val="20"/>
            <w:u w:val="single"/>
            <w:lang w:eastAsia="ru-RU"/>
          </w:rPr>
          <w:t>Госуслуг</w:t>
        </w:r>
        <w:proofErr w:type="spellEnd"/>
      </w:hyperlink>
      <w:r w:rsidRPr="00C63A42">
        <w:rPr>
          <w:rFonts w:ascii="Segoe UI" w:eastAsia="Times New Roman" w:hAnsi="Segoe UI" w:cs="Segoe UI"/>
          <w:sz w:val="20"/>
          <w:szCs w:val="20"/>
          <w:lang w:eastAsia="ru-RU"/>
        </w:rPr>
        <w:t xml:space="preserve"> или в любом офисе МФЦ. </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center"/>
        <w:rPr>
          <w:rFonts w:ascii="Segoe UI" w:hAnsi="Segoe UI" w:cs="Segoe UI"/>
          <w:noProof/>
          <w:sz w:val="20"/>
          <w:szCs w:val="20"/>
        </w:rPr>
      </w:pPr>
      <w:r w:rsidRPr="00C63A42">
        <w:rPr>
          <w:rFonts w:ascii="Segoe UI" w:hAnsi="Segoe UI" w:cs="Segoe UI"/>
          <w:b/>
          <w:noProof/>
          <w:sz w:val="20"/>
          <w:szCs w:val="20"/>
        </w:rPr>
        <w:t>Свыше 6 тысяч вопросов граждан обработал новосибирский Росреестр через Платформу обратной связи</w:t>
      </w:r>
    </w:p>
    <w:p w:rsidR="00C63A42" w:rsidRPr="00C63A42" w:rsidRDefault="00C63A42" w:rsidP="00031A96">
      <w:pPr>
        <w:spacing w:after="0" w:line="240" w:lineRule="auto"/>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По данным </w:t>
      </w:r>
      <w:proofErr w:type="spellStart"/>
      <w:r w:rsidRPr="00C63A42">
        <w:rPr>
          <w:rFonts w:ascii="Segoe UI" w:eastAsia="Times New Roman" w:hAnsi="Segoe UI" w:cs="Segoe UI"/>
          <w:color w:val="000000"/>
          <w:sz w:val="20"/>
          <w:szCs w:val="20"/>
          <w:lang w:eastAsia="ru-RU"/>
        </w:rPr>
        <w:t>Минцифры</w:t>
      </w:r>
      <w:proofErr w:type="spellEnd"/>
      <w:r w:rsidRPr="00C63A42">
        <w:rPr>
          <w:rFonts w:ascii="Segoe UI" w:eastAsia="Times New Roman" w:hAnsi="Segoe UI" w:cs="Segoe UI"/>
          <w:color w:val="000000"/>
          <w:sz w:val="20"/>
          <w:szCs w:val="20"/>
          <w:lang w:eastAsia="ru-RU"/>
        </w:rPr>
        <w:t xml:space="preserve"> России, Новосибирская область вошла в первую десятку регионов-лидеров по внедрению Платформы обратной связи (</w:t>
      </w:r>
      <w:proofErr w:type="gramStart"/>
      <w:r w:rsidRPr="00C63A42">
        <w:rPr>
          <w:rFonts w:ascii="Segoe UI" w:eastAsia="Times New Roman" w:hAnsi="Segoe UI" w:cs="Segoe UI"/>
          <w:color w:val="000000"/>
          <w:sz w:val="20"/>
          <w:szCs w:val="20"/>
          <w:lang w:eastAsia="ru-RU"/>
        </w:rPr>
        <w:t>ПОС</w:t>
      </w:r>
      <w:proofErr w:type="gramEnd"/>
      <w:r w:rsidRPr="00C63A42">
        <w:rPr>
          <w:rFonts w:ascii="Segoe UI" w:eastAsia="Times New Roman" w:hAnsi="Segoe UI" w:cs="Segoe UI"/>
          <w:color w:val="000000"/>
          <w:sz w:val="20"/>
          <w:szCs w:val="20"/>
          <w:lang w:eastAsia="ru-RU"/>
        </w:rPr>
        <w:t>), заняв шестое место в стране.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Уже почти год назад – в декабре 2022 года Управление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по Новосибирской области подключилось к работе в цифровой Платформе обратной связи. Всего поступило более 6 тысяч вопросов.</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Если в первые три месяца работы в новосибирский </w:t>
      </w:r>
      <w:proofErr w:type="spellStart"/>
      <w:r w:rsidRPr="00C63A42">
        <w:rPr>
          <w:rFonts w:ascii="Segoe UI" w:eastAsia="Times New Roman" w:hAnsi="Segoe UI" w:cs="Segoe UI"/>
          <w:color w:val="000000"/>
          <w:sz w:val="20"/>
          <w:szCs w:val="20"/>
          <w:lang w:eastAsia="ru-RU"/>
        </w:rPr>
        <w:t>Росреестр</w:t>
      </w:r>
      <w:proofErr w:type="spellEnd"/>
      <w:r w:rsidRPr="00C63A42">
        <w:rPr>
          <w:rFonts w:ascii="Segoe UI" w:eastAsia="Times New Roman" w:hAnsi="Segoe UI" w:cs="Segoe UI"/>
          <w:color w:val="000000"/>
          <w:sz w:val="20"/>
          <w:szCs w:val="20"/>
          <w:lang w:eastAsia="ru-RU"/>
        </w:rPr>
        <w:t xml:space="preserve"> через </w:t>
      </w:r>
      <w:proofErr w:type="gramStart"/>
      <w:r w:rsidRPr="00C63A42">
        <w:rPr>
          <w:rFonts w:ascii="Segoe UI" w:eastAsia="Times New Roman" w:hAnsi="Segoe UI" w:cs="Segoe UI"/>
          <w:color w:val="000000"/>
          <w:sz w:val="20"/>
          <w:szCs w:val="20"/>
          <w:lang w:eastAsia="ru-RU"/>
        </w:rPr>
        <w:t>ПОС</w:t>
      </w:r>
      <w:proofErr w:type="gramEnd"/>
      <w:r w:rsidRPr="00C63A42">
        <w:rPr>
          <w:rFonts w:ascii="Segoe UI" w:eastAsia="Times New Roman" w:hAnsi="Segoe UI" w:cs="Segoe UI"/>
          <w:color w:val="000000"/>
          <w:sz w:val="20"/>
          <w:szCs w:val="20"/>
          <w:lang w:eastAsia="ru-RU"/>
        </w:rPr>
        <w:t xml:space="preserve"> обратился 51 новосибирец, то за год их число увеличилось до трех тысяч. </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За первый квартал 2024 года посредством </w:t>
      </w:r>
      <w:proofErr w:type="gramStart"/>
      <w:r w:rsidRPr="00C63A42">
        <w:rPr>
          <w:rFonts w:ascii="Segoe UI" w:eastAsia="Times New Roman" w:hAnsi="Segoe UI" w:cs="Segoe UI"/>
          <w:color w:val="000000"/>
          <w:sz w:val="20"/>
          <w:szCs w:val="20"/>
          <w:lang w:eastAsia="ru-RU"/>
        </w:rPr>
        <w:t>ПОС</w:t>
      </w:r>
      <w:proofErr w:type="gramEnd"/>
      <w:r w:rsidRPr="00C63A42">
        <w:rPr>
          <w:rFonts w:ascii="Segoe UI" w:eastAsia="Times New Roman" w:hAnsi="Segoe UI" w:cs="Segoe UI"/>
          <w:color w:val="000000"/>
          <w:sz w:val="20"/>
          <w:szCs w:val="20"/>
          <w:lang w:eastAsia="ru-RU"/>
        </w:rPr>
        <w:t xml:space="preserve"> поступило 2132 сообщения - это на 22% больше, чем в 4 квартале 2023 года.</w:t>
      </w:r>
    </w:p>
    <w:p w:rsidR="00031A96"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Причиной большинства сообщений стало отсутствие сведений об объектах недвижимости в Личном кабинете правообладателя. </w:t>
      </w:r>
    </w:p>
    <w:p w:rsidR="00031A96"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031A96"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031A96"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Другие вопросы касались уточнения сведений о собственниках, об адресах и о кадастровых номерах земельных участков в выписках из Единого государственного реестра недвижимости, о разъяснении порядка постановки недвижимости на кадастровый учет и регистрации права.</w:t>
      </w:r>
    </w:p>
    <w:p w:rsidR="00031A96" w:rsidRPr="00C63A42"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В январе-марте 2024 года работа регионального Управления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оценена максимально высоко.</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Направить сообщение через </w:t>
      </w:r>
      <w:proofErr w:type="gramStart"/>
      <w:r w:rsidRPr="00C63A42">
        <w:rPr>
          <w:rFonts w:ascii="Segoe UI" w:eastAsia="Times New Roman" w:hAnsi="Segoe UI" w:cs="Segoe UI"/>
          <w:color w:val="000000"/>
          <w:sz w:val="20"/>
          <w:szCs w:val="20"/>
          <w:lang w:eastAsia="ru-RU"/>
        </w:rPr>
        <w:t>ПОС</w:t>
      </w:r>
      <w:proofErr w:type="gramEnd"/>
      <w:r w:rsidRPr="00C63A42">
        <w:rPr>
          <w:rFonts w:ascii="Segoe UI" w:eastAsia="Times New Roman" w:hAnsi="Segoe UI" w:cs="Segoe UI"/>
          <w:color w:val="000000"/>
          <w:sz w:val="20"/>
          <w:szCs w:val="20"/>
          <w:lang w:eastAsia="ru-RU"/>
        </w:rPr>
        <w:t xml:space="preserve"> можно в любое время с любого устройства, имеющего выход в Интернет:</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на сайте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 с помощью </w:t>
      </w:r>
      <w:proofErr w:type="spellStart"/>
      <w:r w:rsidRPr="00C63A42">
        <w:rPr>
          <w:rFonts w:ascii="Segoe UI" w:eastAsia="Times New Roman" w:hAnsi="Segoe UI" w:cs="Segoe UI"/>
          <w:color w:val="000000"/>
          <w:sz w:val="20"/>
          <w:szCs w:val="20"/>
          <w:lang w:eastAsia="ru-RU"/>
        </w:rPr>
        <w:t>виджета</w:t>
      </w:r>
      <w:proofErr w:type="spellEnd"/>
      <w:r w:rsidRPr="00C63A42">
        <w:rPr>
          <w:rFonts w:ascii="Segoe UI" w:eastAsia="Times New Roman" w:hAnsi="Segoe UI" w:cs="Segoe UI"/>
          <w:color w:val="000000"/>
          <w:sz w:val="20"/>
          <w:szCs w:val="20"/>
          <w:lang w:eastAsia="ru-RU"/>
        </w:rPr>
        <w:t xml:space="preserve"> «</w:t>
      </w:r>
      <w:proofErr w:type="spellStart"/>
      <w:r w:rsidRPr="00C63A42">
        <w:rPr>
          <w:rFonts w:ascii="Segoe UI" w:eastAsia="Times New Roman" w:hAnsi="Segoe UI" w:cs="Segoe UI"/>
          <w:color w:val="000000"/>
          <w:sz w:val="20"/>
          <w:szCs w:val="20"/>
          <w:lang w:eastAsia="ru-RU"/>
        </w:rPr>
        <w:t>Госуслуги</w:t>
      </w:r>
      <w:proofErr w:type="spellEnd"/>
      <w:r w:rsidRPr="00C63A42">
        <w:rPr>
          <w:rFonts w:ascii="Segoe UI" w:eastAsia="Times New Roman" w:hAnsi="Segoe UI" w:cs="Segoe UI"/>
          <w:color w:val="000000"/>
          <w:sz w:val="20"/>
          <w:szCs w:val="20"/>
          <w:lang w:eastAsia="ru-RU"/>
        </w:rPr>
        <w:t xml:space="preserve">, решаем вместе» на главной странице </w:t>
      </w:r>
      <w:hyperlink r:id="rId19" w:history="1">
        <w:r w:rsidRPr="00C63A42">
          <w:rPr>
            <w:rFonts w:ascii="Segoe UI" w:eastAsia="Times New Roman" w:hAnsi="Segoe UI" w:cs="Segoe UI"/>
            <w:color w:val="0000FF"/>
            <w:sz w:val="20"/>
            <w:szCs w:val="20"/>
            <w:u w:val="single"/>
            <w:lang w:eastAsia="ru-RU"/>
          </w:rPr>
          <w:t>сайта</w:t>
        </w:r>
      </w:hyperlink>
      <w:r w:rsidRPr="00C63A42">
        <w:rPr>
          <w:rFonts w:ascii="Segoe UI" w:eastAsia="Times New Roman" w:hAnsi="Segoe UI" w:cs="Segoe UI"/>
          <w:color w:val="000000"/>
          <w:sz w:val="20"/>
          <w:szCs w:val="20"/>
          <w:lang w:eastAsia="ru-RU"/>
        </w:rPr>
        <w:t>;</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на портале </w:t>
      </w:r>
      <w:hyperlink r:id="rId20" w:history="1">
        <w:proofErr w:type="spellStart"/>
        <w:r w:rsidRPr="00C63A42">
          <w:rPr>
            <w:rFonts w:ascii="Segoe UI" w:eastAsia="Times New Roman" w:hAnsi="Segoe UI" w:cs="Segoe UI"/>
            <w:color w:val="0000FF"/>
            <w:sz w:val="20"/>
            <w:szCs w:val="20"/>
            <w:u w:val="single"/>
            <w:lang w:eastAsia="ru-RU"/>
          </w:rPr>
          <w:t>Госуслуг</w:t>
        </w:r>
        <w:proofErr w:type="spellEnd"/>
      </w:hyperlink>
      <w:r w:rsidRPr="00C63A42">
        <w:rPr>
          <w:rFonts w:ascii="Segoe UI" w:eastAsia="Times New Roman" w:hAnsi="Segoe UI" w:cs="Segoe UI"/>
          <w:color w:val="000000"/>
          <w:sz w:val="20"/>
          <w:szCs w:val="20"/>
          <w:lang w:eastAsia="ru-RU"/>
        </w:rPr>
        <w:t xml:space="preserve"> – в личном кабинете, раздел «Выскажи свое мнение»/ «Решаем вместе»;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через мобильное приложение «</w:t>
      </w:r>
      <w:proofErr w:type="spellStart"/>
      <w:r w:rsidRPr="00C63A42">
        <w:rPr>
          <w:rFonts w:ascii="Segoe UI" w:eastAsia="Times New Roman" w:hAnsi="Segoe UI" w:cs="Segoe UI"/>
          <w:color w:val="000000"/>
          <w:sz w:val="20"/>
          <w:szCs w:val="20"/>
          <w:lang w:eastAsia="ru-RU"/>
        </w:rPr>
        <w:t>Госуслуги</w:t>
      </w:r>
      <w:proofErr w:type="spellEnd"/>
      <w:r w:rsidRPr="00C63A42">
        <w:rPr>
          <w:rFonts w:ascii="Segoe UI" w:eastAsia="Times New Roman" w:hAnsi="Segoe UI" w:cs="Segoe UI"/>
          <w:color w:val="000000"/>
          <w:sz w:val="20"/>
          <w:szCs w:val="20"/>
          <w:lang w:eastAsia="ru-RU"/>
        </w:rPr>
        <w:t>, решаем вместе».</w:t>
      </w:r>
    </w:p>
    <w:p w:rsidR="00C63A42" w:rsidRPr="00C63A42" w:rsidRDefault="00C63A42" w:rsidP="00031A96">
      <w:pPr>
        <w:autoSpaceDE w:val="0"/>
        <w:autoSpaceDN w:val="0"/>
        <w:adjustRightInd w:val="0"/>
        <w:spacing w:after="0"/>
        <w:jc w:val="center"/>
        <w:rPr>
          <w:rFonts w:ascii="Segoe UI" w:hAnsi="Segoe UI" w:cs="Segoe UI"/>
          <w:noProof/>
          <w:sz w:val="20"/>
          <w:szCs w:val="20"/>
        </w:rPr>
      </w:pPr>
      <w:r w:rsidRPr="00C63A42">
        <w:rPr>
          <w:rFonts w:ascii="Segoe UI" w:hAnsi="Segoe UI" w:cs="Segoe UI"/>
          <w:b/>
          <w:noProof/>
          <w:sz w:val="20"/>
          <w:szCs w:val="20"/>
        </w:rPr>
        <w:t>Просто о сложном: что такое кадастровая стоимость</w:t>
      </w:r>
    </w:p>
    <w:p w:rsidR="00C63A42" w:rsidRPr="00C63A42" w:rsidRDefault="00C63A42" w:rsidP="00031A96">
      <w:pPr>
        <w:spacing w:after="0" w:line="240" w:lineRule="auto"/>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В результате государственной кадастровой оценки, постановки земельных участков и объектов капитального строительства на кадастровый учет, изменения их характеристик определяется кадастровая стоимость таких объектов.</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За эту работу отвечают специализированные бюджетные учреждения, которые созданы в каждом субъекте Российской Федерации. В нашем регионе это государственное бюджетное учреждение Новосибирской области «Новосибирский центр кадастровой оценки и инвентаризации».</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На кадастровую стоимость земельных участков влияют:</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категория земель;</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площадь;</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разрешенное использование;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наличие обременений (ограничений) земельного участка;</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застройка участка.</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На кадастровую стоимость зданий, помещений, сооружений влияют:</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назначение и наименование;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использование;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этажность;</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материал стен;</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плотность застройки;</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год завершения строительства (ввода в эксплуатацию);</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капитальность строения;</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планировка;</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наличие инженерных коммуникаций;</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наличие обременений (ограничений).</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proofErr w:type="gramStart"/>
      <w:r w:rsidRPr="00C63A42">
        <w:rPr>
          <w:rFonts w:ascii="Segoe UI" w:eastAsia="Times New Roman" w:hAnsi="Segoe UI" w:cs="Segoe UI"/>
          <w:color w:val="000000"/>
          <w:sz w:val="20"/>
          <w:szCs w:val="20"/>
          <w:lang w:eastAsia="ru-RU"/>
        </w:rPr>
        <w:t>Исходя из этих факторов складывается</w:t>
      </w:r>
      <w:proofErr w:type="gramEnd"/>
      <w:r w:rsidRPr="00C63A42">
        <w:rPr>
          <w:rFonts w:ascii="Segoe UI" w:eastAsia="Times New Roman" w:hAnsi="Segoe UI" w:cs="Segoe UI"/>
          <w:color w:val="000000"/>
          <w:sz w:val="20"/>
          <w:szCs w:val="20"/>
          <w:lang w:eastAsia="ru-RU"/>
        </w:rPr>
        <w:t xml:space="preserve"> кадастровая стоимость.</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От размера кадастровой стоимости зависит размер налога на имущество. Она используется и для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 расчета компенсации при изъятии недвижимости для государственных нужд, при утрате объекта в связи со стихийными бедствиями, при расчете выкупной цены недвижимости у государства.</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Чтобы узнать кадастровую стоимость, самым удобным и быстрым способом получения сведений является </w:t>
      </w:r>
      <w:proofErr w:type="gramStart"/>
      <w:r w:rsidRPr="00C63A42">
        <w:rPr>
          <w:rFonts w:ascii="Segoe UI" w:eastAsia="Times New Roman" w:hAnsi="Segoe UI" w:cs="Segoe UI"/>
          <w:color w:val="000000"/>
          <w:sz w:val="20"/>
          <w:szCs w:val="20"/>
          <w:lang w:eastAsia="ru-RU"/>
        </w:rPr>
        <w:t>электронный</w:t>
      </w:r>
      <w:proofErr w:type="gramEnd"/>
      <w:r w:rsidRPr="00C63A42">
        <w:rPr>
          <w:rFonts w:ascii="Segoe UI" w:eastAsia="Times New Roman" w:hAnsi="Segoe UI" w:cs="Segoe UI"/>
          <w:color w:val="000000"/>
          <w:sz w:val="20"/>
          <w:szCs w:val="20"/>
          <w:lang w:eastAsia="ru-RU"/>
        </w:rPr>
        <w:t xml:space="preserve">, для этого необходимо воспользоваться возможностями электронных сервисов сайта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(rosreestr.gov.ru):</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сервис «Справочная информация по объектам недвижимости в режиме </w:t>
      </w:r>
      <w:proofErr w:type="spellStart"/>
      <w:r w:rsidRPr="00C63A42">
        <w:rPr>
          <w:rFonts w:ascii="Segoe UI" w:eastAsia="Times New Roman" w:hAnsi="Segoe UI" w:cs="Segoe UI"/>
          <w:color w:val="000000"/>
          <w:sz w:val="20"/>
          <w:szCs w:val="20"/>
          <w:lang w:eastAsia="ru-RU"/>
        </w:rPr>
        <w:t>online</w:t>
      </w:r>
      <w:proofErr w:type="spellEnd"/>
      <w:r w:rsidRPr="00C63A42">
        <w:rPr>
          <w:rFonts w:ascii="Segoe UI" w:eastAsia="Times New Roman" w:hAnsi="Segoe UI" w:cs="Segoe UI"/>
          <w:color w:val="000000"/>
          <w:sz w:val="20"/>
          <w:szCs w:val="20"/>
          <w:lang w:eastAsia="ru-RU"/>
        </w:rPr>
        <w:t>»;</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сервис «Публичная кадастровая карта»;</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«Личный кабинет на сайте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w:t>
      </w:r>
    </w:p>
    <w:p w:rsidR="00031A96"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Можно получить выписку из Единого государственного реестра недвижимости о кадастровой стоимости объекта недвижимости. Выписка о кадастровой стоимости предоставляется бесплатно по запросам любых лиц.</w:t>
      </w:r>
    </w:p>
    <w:p w:rsidR="00031A96"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Онлайн выписку о кадастровой стоимости объекта можно получить бесплатно в личном кабинете на официальном сайте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или через портал </w:t>
      </w:r>
      <w:proofErr w:type="spellStart"/>
      <w:r w:rsidRPr="00C63A42">
        <w:rPr>
          <w:rFonts w:ascii="Segoe UI" w:eastAsia="Times New Roman" w:hAnsi="Segoe UI" w:cs="Segoe UI"/>
          <w:color w:val="000000"/>
          <w:sz w:val="20"/>
          <w:szCs w:val="20"/>
          <w:lang w:eastAsia="ru-RU"/>
        </w:rPr>
        <w:t>Госуслуг</w:t>
      </w:r>
      <w:proofErr w:type="spellEnd"/>
      <w:r w:rsidRPr="00C63A42">
        <w:rPr>
          <w:rFonts w:ascii="Segoe UI" w:eastAsia="Times New Roman" w:hAnsi="Segoe UI" w:cs="Segoe UI"/>
          <w:color w:val="000000"/>
          <w:sz w:val="20"/>
          <w:szCs w:val="20"/>
          <w:lang w:eastAsia="ru-RU"/>
        </w:rPr>
        <w:t xml:space="preserve">, на сайте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в разделе ««Электронные услуги и сервисы».</w:t>
      </w:r>
    </w:p>
    <w:p w:rsid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Сведения в виде бумажного документа представляются при личном обращении в МФЦ.</w:t>
      </w:r>
    </w:p>
    <w:p w:rsidR="00031A96" w:rsidRPr="00C63A42"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center"/>
        <w:rPr>
          <w:rFonts w:ascii="Segoe UI" w:hAnsi="Segoe UI" w:cs="Segoe UI"/>
          <w:noProof/>
          <w:sz w:val="20"/>
          <w:szCs w:val="20"/>
        </w:rPr>
      </w:pPr>
      <w:r w:rsidRPr="00C63A42">
        <w:rPr>
          <w:rFonts w:ascii="Segoe UI" w:hAnsi="Segoe UI" w:cs="Segoe UI"/>
          <w:b/>
          <w:noProof/>
          <w:sz w:val="20"/>
          <w:szCs w:val="20"/>
        </w:rPr>
        <w:t>Проверьте недвижимость при заключении сделки</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При продаже или покупке недвижимости важно убедиться, что сделка завершится успешно и в оговоренные сроки.</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В некоторых случаях собственники могут быть ограничены                          в распоряжении своим недвижимым имуществом в связи                                с наложением ареста или запрета на его отчуждение уполномоченными органами (суды и судебные приставы – исполнители).</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Наличие такого запрета является основанием для приостановления государственной регистрации прав до его снятия. </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Перед направлением документов в </w:t>
      </w:r>
      <w:proofErr w:type="spellStart"/>
      <w:r w:rsidRPr="00C63A42">
        <w:rPr>
          <w:rFonts w:ascii="Segoe UI" w:eastAsia="Times New Roman" w:hAnsi="Segoe UI" w:cs="Segoe UI"/>
          <w:color w:val="000000"/>
          <w:sz w:val="20"/>
          <w:szCs w:val="20"/>
          <w:lang w:eastAsia="ru-RU"/>
        </w:rPr>
        <w:t>Росреестр</w:t>
      </w:r>
      <w:proofErr w:type="spellEnd"/>
      <w:r w:rsidRPr="00C63A42">
        <w:rPr>
          <w:rFonts w:ascii="Segoe UI" w:eastAsia="Times New Roman" w:hAnsi="Segoe UI" w:cs="Segoe UI"/>
          <w:color w:val="000000"/>
          <w:sz w:val="20"/>
          <w:szCs w:val="20"/>
          <w:lang w:eastAsia="ru-RU"/>
        </w:rPr>
        <w:t xml:space="preserve"> самостоятельно                          и бесплатно проверьте наличие ареста или запрета на имуществе в Едином государственном реестре недвижимости с помощью                     электронного сервиса «Справочная информация по объектам недвижимости» на официальном сайте </w:t>
      </w:r>
      <w:hyperlink r:id="rId21" w:history="1">
        <w:proofErr w:type="spellStart"/>
        <w:r w:rsidRPr="00C63A42">
          <w:rPr>
            <w:rFonts w:ascii="Segoe UI" w:eastAsia="Times New Roman" w:hAnsi="Segoe UI" w:cs="Segoe UI"/>
            <w:color w:val="0000FF"/>
            <w:sz w:val="20"/>
            <w:szCs w:val="20"/>
            <w:u w:val="single"/>
            <w:lang w:eastAsia="ru-RU"/>
          </w:rPr>
          <w:t>Росреестра</w:t>
        </w:r>
        <w:proofErr w:type="spellEnd"/>
      </w:hyperlink>
      <w:r w:rsidRPr="00C63A42">
        <w:rPr>
          <w:rFonts w:ascii="Segoe UI" w:eastAsia="Times New Roman" w:hAnsi="Segoe UI" w:cs="Segoe UI"/>
          <w:color w:val="000000"/>
          <w:sz w:val="20"/>
          <w:szCs w:val="20"/>
          <w:lang w:eastAsia="ru-RU"/>
        </w:rPr>
        <w:t>. В форму поиска достаточно внести адрес или кадастровый номер объекта.</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Если есть арест или запрет, нужно обратиться в орган, который его наложил.</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Новосибирский </w:t>
      </w:r>
      <w:proofErr w:type="spellStart"/>
      <w:r w:rsidRPr="00C63A42">
        <w:rPr>
          <w:rFonts w:ascii="Segoe UI" w:eastAsia="Times New Roman" w:hAnsi="Segoe UI" w:cs="Segoe UI"/>
          <w:color w:val="000000"/>
          <w:sz w:val="20"/>
          <w:szCs w:val="20"/>
          <w:lang w:eastAsia="ru-RU"/>
        </w:rPr>
        <w:t>Росреестр</w:t>
      </w:r>
      <w:proofErr w:type="spellEnd"/>
      <w:r w:rsidRPr="00C63A42">
        <w:rPr>
          <w:rFonts w:ascii="Segoe UI" w:eastAsia="Times New Roman" w:hAnsi="Segoe UI" w:cs="Segoe UI"/>
          <w:color w:val="000000"/>
          <w:sz w:val="20"/>
          <w:szCs w:val="20"/>
          <w:lang w:eastAsia="ru-RU"/>
        </w:rPr>
        <w:t xml:space="preserve"> осуществляет снятие ареста или запрета менее</w:t>
      </w:r>
      <w:proofErr w:type="gramStart"/>
      <w:r w:rsidRPr="00C63A42">
        <w:rPr>
          <w:rFonts w:ascii="Segoe UI" w:eastAsia="Times New Roman" w:hAnsi="Segoe UI" w:cs="Segoe UI"/>
          <w:color w:val="000000"/>
          <w:sz w:val="20"/>
          <w:szCs w:val="20"/>
          <w:lang w:eastAsia="ru-RU"/>
        </w:rPr>
        <w:t>,</w:t>
      </w:r>
      <w:proofErr w:type="gramEnd"/>
      <w:r w:rsidRPr="00C63A42">
        <w:rPr>
          <w:rFonts w:ascii="Segoe UI" w:eastAsia="Times New Roman" w:hAnsi="Segoe UI" w:cs="Segoe UI"/>
          <w:color w:val="000000"/>
          <w:sz w:val="20"/>
          <w:szCs w:val="20"/>
          <w:lang w:eastAsia="ru-RU"/>
        </w:rPr>
        <w:t xml:space="preserve"> чем за 24 часа при получении необходимых документов в электронном виде.</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С подробным порядком действий по снятию ареста или запрета               на отчуждение недвижимого имущества можно ознакомиться, просмотрев видеоролик по </w:t>
      </w:r>
      <w:hyperlink r:id="rId22" w:history="1">
        <w:r w:rsidRPr="00C63A42">
          <w:rPr>
            <w:rFonts w:ascii="Segoe UI" w:eastAsia="Times New Roman" w:hAnsi="Segoe UI" w:cs="Segoe UI"/>
            <w:color w:val="0000FF"/>
            <w:sz w:val="20"/>
            <w:szCs w:val="20"/>
            <w:u w:val="single"/>
            <w:lang w:eastAsia="ru-RU"/>
          </w:rPr>
          <w:t>ссылке</w:t>
        </w:r>
      </w:hyperlink>
      <w:r w:rsidRPr="00C63A42">
        <w:rPr>
          <w:rFonts w:ascii="Segoe UI" w:eastAsia="Times New Roman" w:hAnsi="Segoe UI" w:cs="Segoe UI"/>
          <w:color w:val="000000"/>
          <w:sz w:val="20"/>
          <w:szCs w:val="20"/>
          <w:lang w:eastAsia="ru-RU"/>
        </w:rPr>
        <w:t>.</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center"/>
        <w:rPr>
          <w:rFonts w:ascii="Segoe UI" w:hAnsi="Segoe UI" w:cs="Segoe UI"/>
          <w:b/>
          <w:noProof/>
          <w:sz w:val="20"/>
          <w:szCs w:val="20"/>
        </w:rPr>
      </w:pPr>
      <w:r w:rsidRPr="00C63A42">
        <w:rPr>
          <w:rFonts w:ascii="Segoe UI" w:hAnsi="Segoe UI" w:cs="Segoe UI"/>
          <w:b/>
          <w:noProof/>
          <w:sz w:val="20"/>
          <w:szCs w:val="20"/>
        </w:rPr>
        <w:t>Профилактика пожаров на территории Новосибирской области</w:t>
      </w:r>
    </w:p>
    <w:p w:rsidR="00C63A42" w:rsidRPr="00C63A42" w:rsidRDefault="00C63A42" w:rsidP="00031A96">
      <w:pPr>
        <w:spacing w:after="0" w:line="240" w:lineRule="auto"/>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Обращаем ваше внимание на то, что случайные возгорания, которые могут угрожать жизни людей и их домам, часто возникают в садовых и загородных поселках. В рамках федерального государственного земельного контроля (надзора) </w:t>
      </w:r>
      <w:proofErr w:type="spellStart"/>
      <w:r w:rsidRPr="00C63A42">
        <w:rPr>
          <w:rFonts w:ascii="Segoe UI" w:eastAsia="Times New Roman" w:hAnsi="Segoe UI" w:cs="Segoe UI"/>
          <w:color w:val="000000"/>
          <w:sz w:val="20"/>
          <w:szCs w:val="20"/>
          <w:lang w:eastAsia="ru-RU"/>
        </w:rPr>
        <w:t>Росреестр</w:t>
      </w:r>
      <w:proofErr w:type="spellEnd"/>
      <w:r w:rsidRPr="00C63A42">
        <w:rPr>
          <w:rFonts w:ascii="Segoe UI" w:eastAsia="Times New Roman" w:hAnsi="Segoe UI" w:cs="Segoe UI"/>
          <w:color w:val="000000"/>
          <w:sz w:val="20"/>
          <w:szCs w:val="20"/>
          <w:lang w:eastAsia="ru-RU"/>
        </w:rPr>
        <w:t xml:space="preserve"> Новосибирска проводит профилактические мероприятия для предотвращения пожароопасных ситуаций, проводя разъяснительную работу среди населения.</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При эксплуатации электрических сетей в дачном доме запрещается:</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прокладывать электрическую проводку по горючему основанию либо наклеивать горючие материалы на электрическую проводку;</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оставлять без присмотра включенными в электрическую сеть электронагревательные и другие бытовые электроприборы, за исключением электроприборов, которые должны находиться в круглосуточном режиме работы;</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эксплуатировать электропровода и кабели с видимыми нарушениями изоляции и со следами термического воздействия; </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пользоваться розетками, рубильниками, другими </w:t>
      </w:r>
      <w:proofErr w:type="spellStart"/>
      <w:r w:rsidRPr="00C63A42">
        <w:rPr>
          <w:rFonts w:ascii="Segoe UI" w:eastAsia="Times New Roman" w:hAnsi="Segoe UI" w:cs="Segoe UI"/>
          <w:color w:val="000000"/>
          <w:sz w:val="20"/>
          <w:szCs w:val="20"/>
          <w:lang w:eastAsia="ru-RU"/>
        </w:rPr>
        <w:t>электроустановочными</w:t>
      </w:r>
      <w:proofErr w:type="spellEnd"/>
      <w:r w:rsidRPr="00C63A42">
        <w:rPr>
          <w:rFonts w:ascii="Segoe UI" w:eastAsia="Times New Roman" w:hAnsi="Segoe UI" w:cs="Segoe UI"/>
          <w:color w:val="000000"/>
          <w:sz w:val="20"/>
          <w:szCs w:val="20"/>
          <w:lang w:eastAsia="ru-RU"/>
        </w:rPr>
        <w:t xml:space="preserve"> изделиями с повреждениями;</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пользоваться электрическими утюгами, электрическими плитками,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использовать нестандартные (самодельные) электрические и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При эксплуатации печного отопления запрещается:</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оставлять без присмотра топящиеся печи, поручать надзор за ними детям;</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располагать горючие вещества и материалы на </w:t>
      </w:r>
      <w:proofErr w:type="spellStart"/>
      <w:r w:rsidRPr="00C63A42">
        <w:rPr>
          <w:rFonts w:ascii="Segoe UI" w:eastAsia="Times New Roman" w:hAnsi="Segoe UI" w:cs="Segoe UI"/>
          <w:color w:val="000000"/>
          <w:sz w:val="20"/>
          <w:szCs w:val="20"/>
          <w:lang w:eastAsia="ru-RU"/>
        </w:rPr>
        <w:t>предтопочном</w:t>
      </w:r>
      <w:proofErr w:type="spellEnd"/>
      <w:r w:rsidRPr="00C63A42">
        <w:rPr>
          <w:rFonts w:ascii="Segoe UI" w:eastAsia="Times New Roman" w:hAnsi="Segoe UI" w:cs="Segoe UI"/>
          <w:color w:val="000000"/>
          <w:sz w:val="20"/>
          <w:szCs w:val="20"/>
          <w:lang w:eastAsia="ru-RU"/>
        </w:rPr>
        <w:t xml:space="preserve"> листе;</w:t>
      </w:r>
    </w:p>
    <w:p w:rsid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применять для розжига печей легковоспламеняющиеся и горючие жидкости;</w:t>
      </w:r>
    </w:p>
    <w:p w:rsidR="00031A96" w:rsidRPr="00C63A42"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топить углем печи, не предназначенные для этого вида топлива;</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перекаливать печи;</w:t>
      </w:r>
    </w:p>
    <w:p w:rsid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продолжать эксплуатацию печи при наличии прогаров и повреждений в разделках (</w:t>
      </w:r>
      <w:proofErr w:type="spellStart"/>
      <w:r w:rsidRPr="00C63A42">
        <w:rPr>
          <w:rFonts w:ascii="Segoe UI" w:eastAsia="Times New Roman" w:hAnsi="Segoe UI" w:cs="Segoe UI"/>
          <w:color w:val="000000"/>
          <w:sz w:val="20"/>
          <w:szCs w:val="20"/>
          <w:lang w:eastAsia="ru-RU"/>
        </w:rPr>
        <w:t>отступках</w:t>
      </w:r>
      <w:proofErr w:type="spellEnd"/>
      <w:r w:rsidRPr="00C63A42">
        <w:rPr>
          <w:rFonts w:ascii="Segoe UI" w:eastAsia="Times New Roman" w:hAnsi="Segoe UI" w:cs="Segoe UI"/>
          <w:color w:val="000000"/>
          <w:sz w:val="20"/>
          <w:szCs w:val="20"/>
          <w:lang w:eastAsia="ru-RU"/>
        </w:rPr>
        <w:t xml:space="preserve">) и </w:t>
      </w:r>
      <w:proofErr w:type="spellStart"/>
      <w:r w:rsidRPr="00C63A42">
        <w:rPr>
          <w:rFonts w:ascii="Segoe UI" w:eastAsia="Times New Roman" w:hAnsi="Segoe UI" w:cs="Segoe UI"/>
          <w:color w:val="000000"/>
          <w:sz w:val="20"/>
          <w:szCs w:val="20"/>
          <w:lang w:eastAsia="ru-RU"/>
        </w:rPr>
        <w:t>предтопочных</w:t>
      </w:r>
      <w:proofErr w:type="spellEnd"/>
      <w:r w:rsidRPr="00C63A42">
        <w:rPr>
          <w:rFonts w:ascii="Segoe UI" w:eastAsia="Times New Roman" w:hAnsi="Segoe UI" w:cs="Segoe UI"/>
          <w:color w:val="000000"/>
          <w:sz w:val="20"/>
          <w:szCs w:val="20"/>
          <w:lang w:eastAsia="ru-RU"/>
        </w:rPr>
        <w:t xml:space="preserve"> листах.</w:t>
      </w:r>
    </w:p>
    <w:p w:rsidR="00031A96"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031A96" w:rsidRPr="00C63A42" w:rsidRDefault="00031A96" w:rsidP="00031A96">
      <w:pPr>
        <w:autoSpaceDE w:val="0"/>
        <w:autoSpaceDN w:val="0"/>
        <w:adjustRightInd w:val="0"/>
        <w:spacing w:after="0"/>
        <w:jc w:val="both"/>
        <w:rPr>
          <w:rFonts w:ascii="Segoe UI" w:eastAsia="Times New Roman" w:hAnsi="Segoe UI" w:cs="Segoe UI"/>
          <w:color w:val="000000"/>
          <w:sz w:val="20"/>
          <w:szCs w:val="20"/>
          <w:lang w:eastAsia="ru-RU"/>
        </w:rPr>
      </w:pP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Проведение очистки дымоходов и печей (отопительных приборов) от сажи должно производиться не реже 1 раза в 3 месяца.</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Рекомендуем установить в доме автономный пожарный извещатель. Это устройство реагирует на дым еще на начальной стадии возгорания.</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Сжигание мусора в бочке на садовом участке должно происходить на расстоянии до горючих предметов не менее 5 м, до строения - не менее 7,5 м.</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Обеспечьте на участке запас воды не менее 200 литров строения первичными средствами пожаротушения.</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Призываем обеспечить уборку мусора и покос травы на используемых земельных участках. </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При обнаружении пожара необходимо:</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вызвать пожарную охрану по номеру телефона 101;</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принять посильные меры к спасению людей, материальных ценностей и тушению пожара до приезда пожарных.</w:t>
      </w:r>
    </w:p>
    <w:p w:rsidR="00C63A42" w:rsidRPr="00C63A42" w:rsidRDefault="00C63A42" w:rsidP="00031A96">
      <w:pPr>
        <w:autoSpaceDE w:val="0"/>
        <w:autoSpaceDN w:val="0"/>
        <w:adjustRightInd w:val="0"/>
        <w:spacing w:after="0"/>
        <w:jc w:val="center"/>
        <w:rPr>
          <w:rFonts w:ascii="Segoe UI" w:hAnsi="Segoe UI" w:cs="Segoe UI"/>
          <w:noProof/>
          <w:sz w:val="20"/>
          <w:szCs w:val="20"/>
        </w:rPr>
      </w:pPr>
      <w:r w:rsidRPr="00C63A42">
        <w:rPr>
          <w:rFonts w:ascii="Segoe UI" w:hAnsi="Segoe UI" w:cs="Segoe UI"/>
          <w:b/>
          <w:noProof/>
          <w:sz w:val="20"/>
          <w:szCs w:val="20"/>
        </w:rPr>
        <w:t>Как не стать обманутым дольщиком</w:t>
      </w:r>
    </w:p>
    <w:p w:rsidR="00C63A42" w:rsidRPr="00C63A42" w:rsidRDefault="00C63A42" w:rsidP="00031A96">
      <w:pPr>
        <w:spacing w:after="0" w:line="240" w:lineRule="auto"/>
        <w:jc w:val="both"/>
        <w:rPr>
          <w:rFonts w:ascii="Segoe UI" w:eastAsia="Times New Roman" w:hAnsi="Segoe UI" w:cs="Segoe UI"/>
          <w:color w:val="000000"/>
          <w:sz w:val="20"/>
          <w:szCs w:val="20"/>
          <w:lang w:eastAsia="ru-RU"/>
        </w:rPr>
      </w:pPr>
    </w:p>
    <w:p w:rsidR="00C63A42" w:rsidRPr="00C63A42" w:rsidRDefault="00C63A42" w:rsidP="00031A96">
      <w:pPr>
        <w:spacing w:after="0" w:line="240" w:lineRule="auto"/>
        <w:jc w:val="both"/>
        <w:rPr>
          <w:rFonts w:ascii="Segoe UI" w:hAnsi="Segoe UI" w:cs="Segoe UI"/>
          <w:color w:val="000000"/>
          <w:sz w:val="20"/>
          <w:szCs w:val="20"/>
          <w:shd w:val="clear" w:color="auto" w:fill="FFFFFF"/>
        </w:rPr>
      </w:pPr>
      <w:r w:rsidRPr="00C63A42">
        <w:rPr>
          <w:rFonts w:ascii="Segoe UI" w:hAnsi="Segoe UI" w:cs="Segoe UI"/>
          <w:color w:val="000000"/>
          <w:sz w:val="20"/>
          <w:szCs w:val="20"/>
          <w:shd w:val="clear" w:color="auto" w:fill="FFFFFF"/>
        </w:rPr>
        <w:t>За последние несколько лет сфера долевого строительства претерпела колоссальные изменения, благодаря чему она стала более привлекательной и безопасной для покупателей недвижимости.</w:t>
      </w:r>
    </w:p>
    <w:p w:rsidR="00C63A42" w:rsidRPr="00C63A42" w:rsidRDefault="00C63A42" w:rsidP="00031A96">
      <w:pPr>
        <w:spacing w:after="0" w:line="240" w:lineRule="auto"/>
        <w:jc w:val="both"/>
        <w:rPr>
          <w:rFonts w:ascii="Segoe UI" w:hAnsi="Segoe UI" w:cs="Segoe UI"/>
          <w:color w:val="000000"/>
          <w:sz w:val="20"/>
          <w:szCs w:val="20"/>
          <w:shd w:val="clear" w:color="auto" w:fill="FFFFFF"/>
        </w:rPr>
      </w:pPr>
      <w:r w:rsidRPr="00C63A42">
        <w:rPr>
          <w:rFonts w:ascii="Segoe UI" w:hAnsi="Segoe UI" w:cs="Segoe UI"/>
          <w:color w:val="000000"/>
          <w:sz w:val="20"/>
          <w:szCs w:val="20"/>
          <w:shd w:val="clear" w:color="auto" w:fill="FFFFFF"/>
        </w:rPr>
        <w:t xml:space="preserve">Несмотря на это, как и в любой схеме покупки недвижимости, существуют свои риски и чтобы их минимизировать, необходимо придерживаться некоторых правил, о которых рассказали специалисты Управления </w:t>
      </w:r>
      <w:proofErr w:type="spellStart"/>
      <w:r w:rsidRPr="00C63A42">
        <w:rPr>
          <w:rFonts w:ascii="Segoe UI" w:hAnsi="Segoe UI" w:cs="Segoe UI"/>
          <w:color w:val="000000"/>
          <w:sz w:val="20"/>
          <w:szCs w:val="20"/>
          <w:shd w:val="clear" w:color="auto" w:fill="FFFFFF"/>
        </w:rPr>
        <w:t>Росреестра</w:t>
      </w:r>
      <w:proofErr w:type="spellEnd"/>
      <w:r w:rsidRPr="00C63A42">
        <w:rPr>
          <w:rFonts w:ascii="Segoe UI" w:hAnsi="Segoe UI" w:cs="Segoe UI"/>
          <w:color w:val="000000"/>
          <w:sz w:val="20"/>
          <w:szCs w:val="20"/>
          <w:shd w:val="clear" w:color="auto" w:fill="FFFFFF"/>
        </w:rPr>
        <w:t xml:space="preserve"> по Новосибирской области.</w:t>
      </w:r>
    </w:p>
    <w:p w:rsidR="00C63A42" w:rsidRPr="00C63A42" w:rsidRDefault="00C63A42" w:rsidP="00031A96">
      <w:pPr>
        <w:spacing w:after="0" w:line="240" w:lineRule="auto"/>
        <w:contextualSpacing/>
        <w:jc w:val="both"/>
        <w:rPr>
          <w:rFonts w:ascii="Segoe UI" w:hAnsi="Segoe UI" w:cs="Segoe UI"/>
          <w:b/>
          <w:color w:val="000000"/>
          <w:sz w:val="20"/>
          <w:szCs w:val="20"/>
          <w:shd w:val="clear" w:color="auto" w:fill="FFFFFF"/>
        </w:rPr>
      </w:pPr>
      <w:r w:rsidRPr="00C63A42">
        <w:rPr>
          <w:rFonts w:ascii="Segoe UI" w:hAnsi="Segoe UI" w:cs="Segoe UI"/>
          <w:b/>
          <w:color w:val="000000"/>
          <w:sz w:val="20"/>
          <w:szCs w:val="20"/>
          <w:shd w:val="clear" w:color="auto" w:fill="FFFFFF"/>
        </w:rPr>
        <w:t>Проверить застройщика</w:t>
      </w:r>
    </w:p>
    <w:p w:rsidR="00C63A42" w:rsidRPr="00C63A42" w:rsidRDefault="00C63A42" w:rsidP="00031A96">
      <w:pPr>
        <w:numPr>
          <w:ilvl w:val="0"/>
          <w:numId w:val="13"/>
        </w:numPr>
        <w:shd w:val="clear" w:color="auto" w:fill="FFFFFF"/>
        <w:tabs>
          <w:tab w:val="num" w:pos="709"/>
        </w:tabs>
        <w:spacing w:after="0" w:line="240" w:lineRule="auto"/>
        <w:ind w:left="0" w:firstLine="0"/>
        <w:contextualSpacing/>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Единый государственный реестр юридических лиц </w:t>
      </w:r>
      <w:hyperlink r:id="rId23" w:history="1">
        <w:r w:rsidRPr="00C63A42">
          <w:rPr>
            <w:rFonts w:ascii="Segoe UI" w:eastAsia="Times New Roman" w:hAnsi="Segoe UI" w:cs="Segoe UI"/>
            <w:color w:val="0000FF"/>
            <w:sz w:val="20"/>
            <w:szCs w:val="20"/>
            <w:u w:val="single"/>
            <w:lang w:eastAsia="ru-RU"/>
          </w:rPr>
          <w:t>https://egrul.nalog.ru/index.html</w:t>
        </w:r>
      </w:hyperlink>
      <w:r w:rsidRPr="00C63A42">
        <w:rPr>
          <w:rFonts w:ascii="Segoe UI" w:eastAsia="Times New Roman" w:hAnsi="Segoe UI" w:cs="Segoe UI"/>
          <w:color w:val="000000"/>
          <w:sz w:val="20"/>
          <w:szCs w:val="20"/>
          <w:lang w:eastAsia="ru-RU"/>
        </w:rPr>
        <w:t xml:space="preserve"> поможет  удостовериться, зарегистрирован ли застройщик в качестве юридического лица.</w:t>
      </w:r>
    </w:p>
    <w:p w:rsidR="00C63A42" w:rsidRPr="00C63A42" w:rsidRDefault="00C63A42" w:rsidP="00031A96">
      <w:pPr>
        <w:numPr>
          <w:ilvl w:val="0"/>
          <w:numId w:val="13"/>
        </w:numPr>
        <w:shd w:val="clear" w:color="auto" w:fill="FFFFFF"/>
        <w:tabs>
          <w:tab w:val="num" w:pos="1843"/>
        </w:tabs>
        <w:spacing w:after="0" w:line="240" w:lineRule="auto"/>
        <w:ind w:left="0" w:firstLine="0"/>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Единая информационная система жилищного строительства (ЕИСЖС) </w:t>
      </w:r>
      <w:hyperlink r:id="rId24" w:history="1">
        <w:r w:rsidRPr="00C63A42">
          <w:rPr>
            <w:rFonts w:ascii="Segoe UI" w:eastAsia="Times New Roman" w:hAnsi="Segoe UI" w:cs="Segoe UI"/>
            <w:color w:val="0000FF"/>
            <w:sz w:val="20"/>
            <w:szCs w:val="20"/>
            <w:u w:val="single"/>
            <w:lang w:eastAsia="ru-RU"/>
          </w:rPr>
          <w:t>https://наш.дом.рф</w:t>
        </w:r>
      </w:hyperlink>
      <w:r w:rsidRPr="00C63A42">
        <w:rPr>
          <w:rFonts w:ascii="Segoe UI" w:eastAsia="Times New Roman" w:hAnsi="Segoe UI" w:cs="Segoe UI"/>
          <w:color w:val="000000"/>
          <w:sz w:val="20"/>
          <w:szCs w:val="20"/>
          <w:lang w:eastAsia="ru-RU"/>
        </w:rPr>
        <w:t xml:space="preserve"> </w:t>
      </w:r>
      <w:proofErr w:type="gramStart"/>
      <w:r w:rsidRPr="00C63A42">
        <w:rPr>
          <w:rFonts w:ascii="Segoe UI" w:eastAsia="Times New Roman" w:hAnsi="Segoe UI" w:cs="Segoe UI"/>
          <w:color w:val="000000"/>
          <w:sz w:val="20"/>
          <w:szCs w:val="20"/>
          <w:lang w:eastAsia="ru-RU"/>
        </w:rPr>
        <w:t>подскажет</w:t>
      </w:r>
      <w:proofErr w:type="gramEnd"/>
      <w:r w:rsidRPr="00C63A42">
        <w:rPr>
          <w:rFonts w:ascii="Segoe UI" w:eastAsia="Times New Roman" w:hAnsi="Segoe UI" w:cs="Segoe UI"/>
          <w:color w:val="000000"/>
          <w:sz w:val="20"/>
          <w:szCs w:val="20"/>
          <w:lang w:eastAsia="ru-RU"/>
        </w:rPr>
        <w:t xml:space="preserve"> включен ли застройщик в Единый реестр застройщиков и есть ли у него проблемные объекты  в Едином реестре проблемных объектов.</w:t>
      </w:r>
    </w:p>
    <w:p w:rsidR="00C63A42" w:rsidRPr="00C63A42" w:rsidRDefault="007B260F" w:rsidP="00031A96">
      <w:pPr>
        <w:numPr>
          <w:ilvl w:val="0"/>
          <w:numId w:val="13"/>
        </w:numPr>
        <w:shd w:val="clear" w:color="auto" w:fill="FFFFFF"/>
        <w:tabs>
          <w:tab w:val="num" w:pos="1701"/>
        </w:tabs>
        <w:spacing w:after="0" w:line="240" w:lineRule="auto"/>
        <w:ind w:left="0" w:firstLine="0"/>
        <w:jc w:val="both"/>
        <w:rPr>
          <w:rFonts w:ascii="Segoe UI" w:eastAsia="Times New Roman" w:hAnsi="Segoe UI" w:cs="Segoe UI"/>
          <w:color w:val="000000"/>
          <w:sz w:val="20"/>
          <w:szCs w:val="20"/>
          <w:lang w:eastAsia="ru-RU"/>
        </w:rPr>
      </w:pPr>
      <w:hyperlink r:id="rId25" w:tgtFrame="_blank" w:history="1">
        <w:r w:rsidR="00C63A42" w:rsidRPr="00C63A42">
          <w:rPr>
            <w:rFonts w:ascii="Segoe UI" w:eastAsia="Times New Roman" w:hAnsi="Segoe UI" w:cs="Segoe UI"/>
            <w:color w:val="000000"/>
            <w:sz w:val="20"/>
            <w:szCs w:val="20"/>
            <w:lang w:eastAsia="ru-RU"/>
          </w:rPr>
          <w:t>Единый федеральный реестр сведений о банкротстве</w:t>
        </w:r>
      </w:hyperlink>
      <w:r w:rsidR="00C63A42" w:rsidRPr="00C63A42">
        <w:rPr>
          <w:rFonts w:ascii="Segoe UI" w:eastAsia="Times New Roman" w:hAnsi="Segoe UI" w:cs="Segoe UI"/>
          <w:color w:val="000000"/>
          <w:sz w:val="20"/>
          <w:szCs w:val="20"/>
          <w:lang w:eastAsia="ru-RU"/>
        </w:rPr>
        <w:t xml:space="preserve"> </w:t>
      </w:r>
      <w:hyperlink r:id="rId26" w:history="1">
        <w:r w:rsidR="00C63A42" w:rsidRPr="00C63A42">
          <w:rPr>
            <w:rFonts w:ascii="Segoe UI" w:eastAsia="Times New Roman" w:hAnsi="Segoe UI" w:cs="Segoe UI"/>
            <w:bCs/>
            <w:color w:val="0000FF"/>
            <w:sz w:val="20"/>
            <w:szCs w:val="20"/>
            <w:u w:val="single"/>
            <w:lang w:eastAsia="ru-RU"/>
          </w:rPr>
          <w:t>https://bankrot.fedresurs.ru</w:t>
        </w:r>
      </w:hyperlink>
      <w:r w:rsidR="00C63A42" w:rsidRPr="00C63A42">
        <w:rPr>
          <w:rFonts w:ascii="Segoe UI" w:eastAsia="Times New Roman" w:hAnsi="Segoe UI" w:cs="Segoe UI"/>
          <w:bCs/>
          <w:color w:val="000000"/>
          <w:sz w:val="20"/>
          <w:szCs w:val="20"/>
          <w:lang w:eastAsia="ru-RU"/>
        </w:rPr>
        <w:t xml:space="preserve"> </w:t>
      </w:r>
      <w:r w:rsidR="00C63A42" w:rsidRPr="00C63A42">
        <w:rPr>
          <w:rFonts w:ascii="Segoe UI" w:eastAsia="Times New Roman" w:hAnsi="Segoe UI" w:cs="Segoe UI"/>
          <w:color w:val="000000"/>
          <w:sz w:val="20"/>
          <w:szCs w:val="20"/>
          <w:lang w:eastAsia="ru-RU"/>
        </w:rPr>
        <w:t xml:space="preserve">содержит информацию о </w:t>
      </w:r>
      <w:r w:rsidR="00C63A42" w:rsidRPr="00C63A42">
        <w:rPr>
          <w:rFonts w:ascii="Segoe UI" w:eastAsia="Times New Roman" w:hAnsi="Segoe UI" w:cs="Segoe UI"/>
          <w:bCs/>
          <w:color w:val="000000"/>
          <w:sz w:val="20"/>
          <w:szCs w:val="20"/>
          <w:lang w:eastAsia="ru-RU"/>
        </w:rPr>
        <w:t>банкротстве застройщиков.</w:t>
      </w:r>
    </w:p>
    <w:p w:rsidR="00C63A42" w:rsidRPr="00C63A42" w:rsidRDefault="00C63A42" w:rsidP="00031A96">
      <w:pPr>
        <w:shd w:val="clear" w:color="auto" w:fill="FFFFFF"/>
        <w:spacing w:after="0" w:line="240" w:lineRule="auto"/>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В социальных сетях (форумы, группы), СМИ п</w:t>
      </w:r>
      <w:r w:rsidRPr="00C63A42">
        <w:rPr>
          <w:rFonts w:ascii="Segoe UI" w:eastAsia="Times New Roman" w:hAnsi="Segoe UI" w:cs="Segoe UI"/>
          <w:bCs/>
          <w:color w:val="000000"/>
          <w:sz w:val="20"/>
          <w:szCs w:val="20"/>
          <w:lang w:eastAsia="ru-RU"/>
        </w:rPr>
        <w:t>очитайте отзывы о компании, в том числе и</w:t>
      </w:r>
      <w:r w:rsidRPr="00C63A42">
        <w:rPr>
          <w:rFonts w:ascii="Segoe UI" w:eastAsia="Times New Roman" w:hAnsi="Segoe UI" w:cs="Segoe UI"/>
          <w:color w:val="000000"/>
          <w:sz w:val="20"/>
          <w:szCs w:val="20"/>
          <w:lang w:eastAsia="ru-RU"/>
        </w:rPr>
        <w:t xml:space="preserve">зучите мнение о предыдущих проектах застройщика. </w:t>
      </w:r>
    </w:p>
    <w:p w:rsidR="00C63A42" w:rsidRPr="00C63A42" w:rsidRDefault="00C63A42" w:rsidP="00031A96">
      <w:pPr>
        <w:shd w:val="clear" w:color="auto" w:fill="FFFFFF"/>
        <w:spacing w:after="0" w:line="240" w:lineRule="auto"/>
        <w:contextualSpacing/>
        <w:jc w:val="both"/>
        <w:rPr>
          <w:rFonts w:ascii="Segoe UI" w:eastAsia="Times New Roman" w:hAnsi="Segoe UI" w:cs="Segoe UI"/>
          <w:b/>
          <w:color w:val="000000"/>
          <w:sz w:val="20"/>
          <w:szCs w:val="20"/>
          <w:lang w:eastAsia="ru-RU"/>
        </w:rPr>
      </w:pPr>
      <w:r w:rsidRPr="00C63A42">
        <w:rPr>
          <w:rFonts w:ascii="Segoe UI" w:eastAsia="Times New Roman" w:hAnsi="Segoe UI" w:cs="Segoe UI"/>
          <w:b/>
          <w:color w:val="000000"/>
          <w:sz w:val="20"/>
          <w:szCs w:val="20"/>
          <w:lang w:eastAsia="ru-RU"/>
        </w:rPr>
        <w:t>Проверить новостройку</w:t>
      </w:r>
    </w:p>
    <w:p w:rsidR="00C63A42" w:rsidRPr="00C63A42" w:rsidRDefault="00C63A42" w:rsidP="00031A96">
      <w:pPr>
        <w:shd w:val="clear" w:color="auto" w:fill="FFFFFF"/>
        <w:spacing w:after="0" w:line="240" w:lineRule="auto"/>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Сервис проверки новостроек в ЕИСЖС содержит актуальную информацию о строящемся объекте. </w:t>
      </w:r>
    </w:p>
    <w:p w:rsidR="00C63A42" w:rsidRPr="00C63A42" w:rsidRDefault="00C63A42" w:rsidP="00031A96">
      <w:pPr>
        <w:shd w:val="clear" w:color="auto" w:fill="FFFFFF"/>
        <w:spacing w:after="0" w:line="240" w:lineRule="auto"/>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Здесь вы сможете изучить</w:t>
      </w:r>
      <w:r w:rsidRPr="00C63A42">
        <w:rPr>
          <w:rFonts w:ascii="Segoe UI" w:eastAsia="Times New Roman" w:hAnsi="Segoe UI" w:cs="Segoe UI"/>
          <w:bCs/>
          <w:color w:val="000000"/>
          <w:sz w:val="20"/>
          <w:szCs w:val="20"/>
          <w:lang w:eastAsia="ru-RU"/>
        </w:rPr>
        <w:t xml:space="preserve"> разрешение на строительство и проектную декларацию.</w:t>
      </w:r>
      <w:r w:rsidRPr="00C63A42">
        <w:rPr>
          <w:rFonts w:ascii="Segoe UI" w:eastAsia="Times New Roman" w:hAnsi="Segoe UI" w:cs="Segoe UI"/>
          <w:color w:val="000000"/>
          <w:sz w:val="20"/>
          <w:szCs w:val="20"/>
          <w:lang w:eastAsia="ru-RU"/>
        </w:rPr>
        <w:t> Кроме того, вы сможете увидеть актуальные фотографии и оценить темпы строительства.</w:t>
      </w:r>
    </w:p>
    <w:p w:rsidR="00C63A42" w:rsidRPr="00C63A42" w:rsidRDefault="00C63A42" w:rsidP="00031A96">
      <w:pPr>
        <w:shd w:val="clear" w:color="auto" w:fill="FFFFFF"/>
        <w:spacing w:after="0" w:line="240" w:lineRule="auto"/>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Информацию о земельном участке, на котором осуществляется строительство, можно получить на сайте </w:t>
      </w:r>
      <w:proofErr w:type="spellStart"/>
      <w:r w:rsidRPr="00C63A42">
        <w:rPr>
          <w:rFonts w:ascii="Segoe UI" w:eastAsia="Times New Roman" w:hAnsi="Segoe UI" w:cs="Segoe UI"/>
          <w:color w:val="000000"/>
          <w:sz w:val="20"/>
          <w:szCs w:val="20"/>
          <w:lang w:eastAsia="ru-RU"/>
        </w:rPr>
        <w:t>Росреестра</w:t>
      </w:r>
      <w:proofErr w:type="spellEnd"/>
      <w:r w:rsidRPr="00C63A42">
        <w:rPr>
          <w:rFonts w:ascii="Segoe UI" w:eastAsia="Times New Roman" w:hAnsi="Segoe UI" w:cs="Segoe UI"/>
          <w:color w:val="000000"/>
          <w:sz w:val="20"/>
          <w:szCs w:val="20"/>
          <w:lang w:eastAsia="ru-RU"/>
        </w:rPr>
        <w:t xml:space="preserve"> </w:t>
      </w:r>
      <w:hyperlink r:id="rId27" w:history="1">
        <w:r w:rsidRPr="00C63A42">
          <w:rPr>
            <w:rFonts w:ascii="Segoe UI" w:eastAsia="Times New Roman" w:hAnsi="Segoe UI" w:cs="Segoe UI"/>
            <w:color w:val="0000FF"/>
            <w:sz w:val="20"/>
            <w:szCs w:val="20"/>
            <w:u w:val="single"/>
            <w:lang w:eastAsia="ru-RU"/>
          </w:rPr>
          <w:t>https://rosreestr.gov.ru/eservices/services/</w:t>
        </w:r>
      </w:hyperlink>
      <w:r w:rsidRPr="00C63A42">
        <w:rPr>
          <w:rFonts w:ascii="Segoe UI" w:eastAsia="Times New Roman" w:hAnsi="Segoe UI" w:cs="Segoe UI"/>
          <w:color w:val="000000"/>
          <w:sz w:val="20"/>
          <w:szCs w:val="20"/>
          <w:lang w:eastAsia="ru-RU"/>
        </w:rPr>
        <w:t>, используя сервисы «Справочная информация по объектам недвижимости», «Публичная кадастровая карта».</w:t>
      </w:r>
    </w:p>
    <w:p w:rsidR="00C63A42" w:rsidRPr="00C63A42" w:rsidRDefault="00C63A42" w:rsidP="00031A96">
      <w:pPr>
        <w:shd w:val="clear" w:color="auto" w:fill="FFFFFF"/>
        <w:spacing w:after="0" w:line="240" w:lineRule="auto"/>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Соблюдая эти правила, потенциальный участник долевого строительства сможет минимизировать риски на первом этапе до заключения договора участия в долевом строительстве. </w:t>
      </w:r>
    </w:p>
    <w:p w:rsidR="00C63A42" w:rsidRPr="00C63A42" w:rsidRDefault="00C63A42" w:rsidP="00031A96">
      <w:pPr>
        <w:spacing w:after="0" w:line="240" w:lineRule="auto"/>
        <w:contextualSpacing/>
        <w:jc w:val="both"/>
        <w:rPr>
          <w:rFonts w:ascii="Segoe UI" w:hAnsi="Segoe UI" w:cs="Segoe UI"/>
          <w:b/>
          <w:color w:val="000000"/>
          <w:sz w:val="20"/>
          <w:szCs w:val="20"/>
          <w:shd w:val="clear" w:color="auto" w:fill="FFFFFF"/>
        </w:rPr>
      </w:pPr>
      <w:r w:rsidRPr="00C63A42">
        <w:rPr>
          <w:rFonts w:ascii="Segoe UI" w:hAnsi="Segoe UI" w:cs="Segoe UI"/>
          <w:b/>
          <w:color w:val="000000"/>
          <w:sz w:val="20"/>
          <w:szCs w:val="20"/>
          <w:shd w:val="clear" w:color="auto" w:fill="FFFFFF"/>
        </w:rPr>
        <w:t>Проверить проект договора участия в долевом строительстве</w:t>
      </w:r>
    </w:p>
    <w:p w:rsidR="00C63A42" w:rsidRPr="00C63A42" w:rsidRDefault="00C63A42" w:rsidP="00031A96">
      <w:pPr>
        <w:spacing w:after="0" w:line="240" w:lineRule="auto"/>
        <w:jc w:val="both"/>
        <w:rPr>
          <w:rFonts w:ascii="Segoe UI" w:hAnsi="Segoe UI" w:cs="Segoe UI"/>
          <w:color w:val="000000"/>
          <w:sz w:val="20"/>
          <w:szCs w:val="20"/>
          <w:shd w:val="clear" w:color="auto" w:fill="FFFFFF"/>
        </w:rPr>
      </w:pPr>
      <w:r w:rsidRPr="00C63A42">
        <w:rPr>
          <w:rFonts w:ascii="Segoe UI" w:hAnsi="Segoe UI" w:cs="Segoe UI"/>
          <w:color w:val="000000"/>
          <w:sz w:val="20"/>
          <w:szCs w:val="20"/>
          <w:shd w:val="clear" w:color="auto" w:fill="FFFFFF"/>
        </w:rPr>
        <w:t xml:space="preserve">Несмотря на то, что договор участия в долевом строительстве подлежит государственной регистрации </w:t>
      </w:r>
      <w:r w:rsidRPr="00C63A42">
        <w:rPr>
          <w:rFonts w:ascii="Segoe UI" w:eastAsia="Times New Roman" w:hAnsi="Segoe UI" w:cs="Segoe UI"/>
          <w:color w:val="000000"/>
          <w:sz w:val="20"/>
          <w:szCs w:val="20"/>
          <w:lang w:eastAsia="ru-RU"/>
        </w:rPr>
        <w:t xml:space="preserve">в </w:t>
      </w:r>
      <w:proofErr w:type="spellStart"/>
      <w:r w:rsidRPr="00C63A42">
        <w:rPr>
          <w:rFonts w:ascii="Segoe UI" w:eastAsia="Times New Roman" w:hAnsi="Segoe UI" w:cs="Segoe UI"/>
          <w:color w:val="000000"/>
          <w:sz w:val="20"/>
          <w:szCs w:val="20"/>
          <w:lang w:eastAsia="ru-RU"/>
        </w:rPr>
        <w:t>Росреестре</w:t>
      </w:r>
      <w:proofErr w:type="spellEnd"/>
      <w:r w:rsidRPr="00C63A42">
        <w:rPr>
          <w:rFonts w:ascii="Segoe UI" w:eastAsia="Times New Roman" w:hAnsi="Segoe UI" w:cs="Segoe UI"/>
          <w:color w:val="000000"/>
          <w:sz w:val="20"/>
          <w:szCs w:val="20"/>
          <w:lang w:eastAsia="ru-RU"/>
        </w:rPr>
        <w:t xml:space="preserve">, </w:t>
      </w:r>
      <w:r w:rsidRPr="00C63A42">
        <w:rPr>
          <w:rFonts w:ascii="Segoe UI" w:hAnsi="Segoe UI" w:cs="Segoe UI"/>
          <w:color w:val="000000"/>
          <w:sz w:val="20"/>
          <w:szCs w:val="20"/>
          <w:shd w:val="clear" w:color="auto" w:fill="FFFFFF"/>
        </w:rPr>
        <w:t xml:space="preserve">следует внимательно изучить все условия договора на предмет их соответствия требованиям действующего законодательства. </w:t>
      </w:r>
    </w:p>
    <w:p w:rsidR="00C63A42" w:rsidRPr="00C63A42" w:rsidRDefault="00C63A42" w:rsidP="00031A96">
      <w:pPr>
        <w:spacing w:after="0" w:line="240" w:lineRule="auto"/>
        <w:jc w:val="both"/>
        <w:rPr>
          <w:rFonts w:ascii="Segoe UI" w:hAnsi="Segoe UI" w:cs="Segoe UI"/>
          <w:color w:val="000000"/>
          <w:sz w:val="20"/>
          <w:szCs w:val="20"/>
          <w:shd w:val="clear" w:color="auto" w:fill="FFFFFF"/>
        </w:rPr>
      </w:pPr>
      <w:r w:rsidRPr="00C63A42">
        <w:rPr>
          <w:rFonts w:ascii="Segoe UI" w:hAnsi="Segoe UI" w:cs="Segoe UI"/>
          <w:color w:val="000000"/>
          <w:sz w:val="20"/>
          <w:szCs w:val="20"/>
          <w:shd w:val="clear" w:color="auto" w:fill="FFFFFF"/>
        </w:rPr>
        <w:t>На что стоит обратить внимание:</w:t>
      </w:r>
    </w:p>
    <w:p w:rsidR="00C63A42" w:rsidRPr="00C63A42" w:rsidRDefault="00C63A42" w:rsidP="00031A96">
      <w:pPr>
        <w:shd w:val="clear" w:color="auto" w:fill="FFFFFF"/>
        <w:spacing w:after="0" w:line="240" w:lineRule="auto"/>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xml:space="preserve">- соответствие сведений о строящемся доме информации в проектной декларации; </w:t>
      </w:r>
    </w:p>
    <w:p w:rsidR="00C63A42" w:rsidRPr="00C63A42" w:rsidRDefault="00C63A42" w:rsidP="00031A96">
      <w:pPr>
        <w:shd w:val="clear" w:color="auto" w:fill="FFFFFF"/>
        <w:spacing w:after="0" w:line="240" w:lineRule="auto"/>
        <w:jc w:val="both"/>
        <w:rPr>
          <w:rFonts w:ascii="Segoe UI" w:eastAsia="Times New Roman" w:hAnsi="Segoe UI" w:cs="Segoe UI"/>
          <w:color w:val="000000"/>
          <w:sz w:val="20"/>
          <w:szCs w:val="20"/>
          <w:lang w:eastAsia="ru-RU"/>
        </w:rPr>
      </w:pPr>
      <w:r w:rsidRPr="00C63A42">
        <w:rPr>
          <w:rFonts w:ascii="Segoe UI" w:eastAsia="Times New Roman" w:hAnsi="Segoe UI" w:cs="Segoe UI"/>
          <w:color w:val="000000"/>
          <w:sz w:val="20"/>
          <w:szCs w:val="20"/>
          <w:lang w:eastAsia="ru-RU"/>
        </w:rPr>
        <w:t>- порядок внесения денежных сре</w:t>
      </w:r>
      <w:proofErr w:type="gramStart"/>
      <w:r w:rsidRPr="00C63A42">
        <w:rPr>
          <w:rFonts w:ascii="Segoe UI" w:eastAsia="Times New Roman" w:hAnsi="Segoe UI" w:cs="Segoe UI"/>
          <w:color w:val="000000"/>
          <w:sz w:val="20"/>
          <w:szCs w:val="20"/>
          <w:lang w:eastAsia="ru-RU"/>
        </w:rPr>
        <w:t>дств в сч</w:t>
      </w:r>
      <w:proofErr w:type="gramEnd"/>
      <w:r w:rsidRPr="00C63A42">
        <w:rPr>
          <w:rFonts w:ascii="Segoe UI" w:eastAsia="Times New Roman" w:hAnsi="Segoe UI" w:cs="Segoe UI"/>
          <w:color w:val="000000"/>
          <w:sz w:val="20"/>
          <w:szCs w:val="20"/>
          <w:lang w:eastAsia="ru-RU"/>
        </w:rPr>
        <w:t xml:space="preserve">ет оплаты цены договора (после государственной регистрации договора в </w:t>
      </w:r>
      <w:proofErr w:type="spellStart"/>
      <w:r w:rsidRPr="00C63A42">
        <w:rPr>
          <w:rFonts w:ascii="Segoe UI" w:eastAsia="Times New Roman" w:hAnsi="Segoe UI" w:cs="Segoe UI"/>
          <w:color w:val="000000"/>
          <w:sz w:val="20"/>
          <w:szCs w:val="20"/>
          <w:lang w:eastAsia="ru-RU"/>
        </w:rPr>
        <w:t>Росреестре</w:t>
      </w:r>
      <w:proofErr w:type="spellEnd"/>
      <w:r w:rsidRPr="00C63A42">
        <w:rPr>
          <w:rFonts w:ascii="Segoe UI" w:eastAsia="Times New Roman" w:hAnsi="Segoe UI" w:cs="Segoe UI"/>
          <w:color w:val="000000"/>
          <w:sz w:val="20"/>
          <w:szCs w:val="20"/>
          <w:lang w:eastAsia="ru-RU"/>
        </w:rPr>
        <w:t>).</w:t>
      </w:r>
    </w:p>
    <w:p w:rsidR="00C63A42" w:rsidRPr="00C63A42" w:rsidRDefault="00C63A42" w:rsidP="00031A96">
      <w:pPr>
        <w:spacing w:after="0" w:line="240" w:lineRule="auto"/>
        <w:jc w:val="both"/>
        <w:rPr>
          <w:rFonts w:ascii="Segoe UI" w:hAnsi="Segoe UI" w:cs="Segoe UI"/>
          <w:b/>
          <w:color w:val="000000"/>
          <w:sz w:val="20"/>
          <w:szCs w:val="20"/>
        </w:rPr>
      </w:pPr>
      <w:r w:rsidRPr="00C63A42">
        <w:rPr>
          <w:rFonts w:ascii="Segoe UI" w:hAnsi="Segoe UI" w:cs="Segoe UI"/>
          <w:b/>
          <w:color w:val="000000"/>
          <w:sz w:val="20"/>
          <w:szCs w:val="20"/>
        </w:rPr>
        <w:t>Что еще важно знать о государственной регистрации</w:t>
      </w:r>
    </w:p>
    <w:p w:rsidR="00031A96" w:rsidRPr="00C63A42" w:rsidRDefault="00C63A42" w:rsidP="00031A96">
      <w:pPr>
        <w:spacing w:after="0" w:line="240" w:lineRule="auto"/>
        <w:jc w:val="both"/>
        <w:rPr>
          <w:rFonts w:ascii="Segoe UI" w:hAnsi="Segoe UI" w:cs="Segoe UI"/>
          <w:color w:val="000000"/>
          <w:sz w:val="20"/>
          <w:szCs w:val="20"/>
        </w:rPr>
      </w:pPr>
      <w:r w:rsidRPr="00C63A42">
        <w:rPr>
          <w:rFonts w:ascii="Segoe UI" w:hAnsi="Segoe UI" w:cs="Segoe UI"/>
          <w:color w:val="000000"/>
          <w:sz w:val="20"/>
          <w:szCs w:val="20"/>
        </w:rPr>
        <w:t>Завладеть чужим имуществом путем подачи документов на регистрацию, получив незаконный доступ к электронной подписи собственника, не получится.</w:t>
      </w:r>
    </w:p>
    <w:p w:rsidR="00C63A42" w:rsidRPr="00C63A42" w:rsidRDefault="00C63A42" w:rsidP="00031A96">
      <w:pPr>
        <w:spacing w:after="0" w:line="240" w:lineRule="auto"/>
        <w:jc w:val="both"/>
        <w:rPr>
          <w:rFonts w:ascii="Segoe UI" w:hAnsi="Segoe UI" w:cs="Segoe UI"/>
          <w:color w:val="000000"/>
          <w:sz w:val="20"/>
          <w:szCs w:val="20"/>
        </w:rPr>
      </w:pPr>
      <w:r w:rsidRPr="00C63A42">
        <w:rPr>
          <w:rFonts w:ascii="Segoe UI" w:hAnsi="Segoe UI" w:cs="Segoe UI"/>
          <w:color w:val="000000"/>
          <w:sz w:val="20"/>
          <w:szCs w:val="20"/>
        </w:rPr>
        <w:t>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w:t>
      </w:r>
    </w:p>
    <w:p w:rsidR="00C63A42" w:rsidRDefault="00C63A42" w:rsidP="00031A96">
      <w:pPr>
        <w:spacing w:after="0" w:line="240" w:lineRule="auto"/>
        <w:jc w:val="both"/>
        <w:rPr>
          <w:rFonts w:ascii="Segoe UI" w:hAnsi="Segoe UI" w:cs="Segoe UI"/>
          <w:color w:val="000000"/>
          <w:sz w:val="20"/>
          <w:szCs w:val="20"/>
          <w:shd w:val="clear" w:color="auto" w:fill="FFFFFF"/>
        </w:rPr>
      </w:pPr>
      <w:r w:rsidRPr="00C63A42">
        <w:rPr>
          <w:rFonts w:ascii="Segoe UI" w:hAnsi="Segoe UI" w:cs="Segoe UI"/>
          <w:color w:val="000000"/>
          <w:sz w:val="20"/>
          <w:szCs w:val="20"/>
        </w:rPr>
        <w:t xml:space="preserve">Чтобы внести такую отметку </w:t>
      </w:r>
      <w:r w:rsidRPr="00C63A42">
        <w:rPr>
          <w:rFonts w:ascii="Segoe UI" w:hAnsi="Segoe UI" w:cs="Segoe UI"/>
          <w:color w:val="000000"/>
          <w:sz w:val="20"/>
          <w:szCs w:val="20"/>
          <w:shd w:val="clear" w:color="auto" w:fill="FFFFFF"/>
        </w:rPr>
        <w:t>гражданин должен лично обратиться в офис МФЦ и подать соответствующее заявление.</w:t>
      </w:r>
    </w:p>
    <w:p w:rsidR="00031A96" w:rsidRDefault="00031A96" w:rsidP="00031A96">
      <w:pPr>
        <w:spacing w:after="0" w:line="240" w:lineRule="auto"/>
        <w:jc w:val="both"/>
        <w:rPr>
          <w:rFonts w:ascii="Segoe UI" w:hAnsi="Segoe UI" w:cs="Segoe UI"/>
          <w:color w:val="000000"/>
          <w:sz w:val="20"/>
          <w:szCs w:val="20"/>
          <w:shd w:val="clear" w:color="auto" w:fill="FFFFFF"/>
        </w:rPr>
      </w:pPr>
    </w:p>
    <w:p w:rsidR="00031A96" w:rsidRDefault="00031A96" w:rsidP="00031A96">
      <w:pPr>
        <w:spacing w:after="0" w:line="240" w:lineRule="auto"/>
        <w:jc w:val="both"/>
        <w:rPr>
          <w:rFonts w:ascii="Segoe UI" w:hAnsi="Segoe UI" w:cs="Segoe UI"/>
          <w:color w:val="000000"/>
          <w:sz w:val="20"/>
          <w:szCs w:val="20"/>
          <w:shd w:val="clear" w:color="auto" w:fill="FFFFFF"/>
        </w:rPr>
      </w:pPr>
    </w:p>
    <w:p w:rsidR="00031A96" w:rsidRPr="00C63A42" w:rsidRDefault="00031A96" w:rsidP="00031A96">
      <w:pPr>
        <w:spacing w:after="0" w:line="240" w:lineRule="auto"/>
        <w:jc w:val="both"/>
        <w:rPr>
          <w:rFonts w:ascii="Segoe UI" w:hAnsi="Segoe UI" w:cs="Segoe UI"/>
          <w:color w:val="000000"/>
          <w:sz w:val="20"/>
          <w:szCs w:val="20"/>
        </w:rPr>
      </w:pPr>
    </w:p>
    <w:p w:rsidR="00C63A42" w:rsidRPr="00C63A42" w:rsidRDefault="00C63A42" w:rsidP="00031A96">
      <w:pPr>
        <w:spacing w:after="0" w:line="240" w:lineRule="auto"/>
        <w:jc w:val="both"/>
        <w:rPr>
          <w:rFonts w:ascii="Segoe UI" w:hAnsi="Segoe UI" w:cs="Segoe UI"/>
          <w:color w:val="000000"/>
          <w:sz w:val="20"/>
          <w:szCs w:val="20"/>
        </w:rPr>
      </w:pPr>
      <w:r w:rsidRPr="00C63A42">
        <w:rPr>
          <w:rFonts w:ascii="Segoe UI" w:hAnsi="Segoe UI" w:cs="Segoe UI"/>
          <w:color w:val="000000"/>
          <w:sz w:val="20"/>
          <w:szCs w:val="20"/>
        </w:rPr>
        <w:t xml:space="preserve">В ряде случаев представление такого заявления не требуется, например, если гражданин подает документы в электронном виде через кредитную организацию или застройщика, которые подключены к веб-сервисам </w:t>
      </w:r>
      <w:proofErr w:type="spellStart"/>
      <w:r w:rsidRPr="00C63A42">
        <w:rPr>
          <w:rFonts w:ascii="Segoe UI" w:hAnsi="Segoe UI" w:cs="Segoe UI"/>
          <w:color w:val="000000"/>
          <w:sz w:val="20"/>
          <w:szCs w:val="20"/>
        </w:rPr>
        <w:t>Росреестра</w:t>
      </w:r>
      <w:proofErr w:type="spellEnd"/>
      <w:r w:rsidRPr="00C63A42">
        <w:rPr>
          <w:rFonts w:ascii="Segoe UI" w:hAnsi="Segoe UI" w:cs="Segoe UI"/>
          <w:color w:val="000000"/>
          <w:sz w:val="20"/>
          <w:szCs w:val="20"/>
        </w:rPr>
        <w:t>.</w:t>
      </w:r>
    </w:p>
    <w:p w:rsidR="00C63A42" w:rsidRPr="00C63A42" w:rsidRDefault="00C63A42" w:rsidP="00031A96">
      <w:pPr>
        <w:spacing w:after="0" w:line="240" w:lineRule="auto"/>
        <w:jc w:val="both"/>
        <w:rPr>
          <w:rFonts w:ascii="Segoe UI" w:hAnsi="Segoe UI" w:cs="Segoe UI"/>
          <w:color w:val="000000"/>
          <w:sz w:val="20"/>
          <w:szCs w:val="20"/>
        </w:rPr>
      </w:pPr>
      <w:r w:rsidRPr="00C63A42">
        <w:rPr>
          <w:rFonts w:ascii="Segoe UI" w:hAnsi="Segoe UI" w:cs="Segoe UI"/>
          <w:color w:val="000000"/>
          <w:sz w:val="20"/>
          <w:szCs w:val="20"/>
        </w:rPr>
        <w:t xml:space="preserve">В качестве дополнительной гарантии </w:t>
      </w:r>
      <w:proofErr w:type="spellStart"/>
      <w:r w:rsidRPr="00C63A42">
        <w:rPr>
          <w:rFonts w:ascii="Segoe UI" w:hAnsi="Segoe UI" w:cs="Segoe UI"/>
          <w:color w:val="000000"/>
          <w:sz w:val="20"/>
          <w:szCs w:val="20"/>
        </w:rPr>
        <w:t>Росреестр</w:t>
      </w:r>
      <w:proofErr w:type="spellEnd"/>
      <w:r w:rsidRPr="00C63A42">
        <w:rPr>
          <w:rFonts w:ascii="Segoe UI" w:hAnsi="Segoe UI" w:cs="Segoe UI"/>
          <w:color w:val="000000"/>
          <w:sz w:val="20"/>
          <w:szCs w:val="20"/>
        </w:rPr>
        <w:t xml:space="preserve"> направляет правообладателю объекта недвижимости уведомление о поступлении в электронном виде документов для регистрации перехода прав, подписанных его электронной подписью.</w:t>
      </w:r>
    </w:p>
    <w:p w:rsidR="00C63A42" w:rsidRDefault="00C63A42" w:rsidP="00031A96">
      <w:pPr>
        <w:autoSpaceDE w:val="0"/>
        <w:autoSpaceDN w:val="0"/>
        <w:adjustRightInd w:val="0"/>
        <w:spacing w:after="0"/>
        <w:jc w:val="center"/>
        <w:rPr>
          <w:rFonts w:ascii="Segoe UI" w:hAnsi="Segoe UI" w:cs="Segoe UI"/>
          <w:b/>
          <w:noProof/>
          <w:sz w:val="20"/>
          <w:szCs w:val="20"/>
        </w:rPr>
      </w:pPr>
    </w:p>
    <w:p w:rsidR="00C63A42" w:rsidRPr="00C63A42" w:rsidRDefault="00C63A42" w:rsidP="00031A96">
      <w:pPr>
        <w:autoSpaceDE w:val="0"/>
        <w:autoSpaceDN w:val="0"/>
        <w:adjustRightInd w:val="0"/>
        <w:spacing w:after="0"/>
        <w:jc w:val="center"/>
        <w:rPr>
          <w:rFonts w:ascii="Segoe UI" w:hAnsi="Segoe UI" w:cs="Segoe UI"/>
          <w:b/>
          <w:noProof/>
          <w:sz w:val="20"/>
          <w:szCs w:val="20"/>
        </w:rPr>
      </w:pPr>
      <w:r w:rsidRPr="00C63A42">
        <w:rPr>
          <w:rFonts w:ascii="Segoe UI" w:hAnsi="Segoe UI" w:cs="Segoe UI"/>
          <w:b/>
          <w:noProof/>
          <w:sz w:val="20"/>
          <w:szCs w:val="20"/>
        </w:rPr>
        <w:t>Средняя стоимость квадратного метра жилой недвижимости в Новосибирской области продолжает увеличиваться</w:t>
      </w:r>
    </w:p>
    <w:p w:rsidR="00C63A42" w:rsidRPr="00C63A42" w:rsidRDefault="00C63A42" w:rsidP="00031A96">
      <w:pPr>
        <w:autoSpaceDE w:val="0"/>
        <w:autoSpaceDN w:val="0"/>
        <w:adjustRightInd w:val="0"/>
        <w:spacing w:after="0"/>
        <w:jc w:val="both"/>
        <w:rPr>
          <w:rFonts w:ascii="Segoe UI" w:hAnsi="Segoe UI" w:cs="Segoe UI"/>
          <w:b/>
          <w:noProof/>
          <w:sz w:val="20"/>
          <w:szCs w:val="20"/>
        </w:rPr>
      </w:pPr>
    </w:p>
    <w:p w:rsidR="00C63A42" w:rsidRPr="00C63A42" w:rsidRDefault="00C63A42" w:rsidP="00031A96">
      <w:pPr>
        <w:autoSpaceDE w:val="0"/>
        <w:autoSpaceDN w:val="0"/>
        <w:adjustRightInd w:val="0"/>
        <w:spacing w:after="0"/>
        <w:jc w:val="both"/>
        <w:rPr>
          <w:rFonts w:ascii="Segoe UI" w:hAnsi="Segoe UI" w:cs="Segoe UI"/>
          <w:noProof/>
          <w:sz w:val="20"/>
          <w:szCs w:val="20"/>
        </w:rPr>
      </w:pPr>
      <w:r w:rsidRPr="00C63A42">
        <w:rPr>
          <w:rFonts w:ascii="Segoe UI" w:hAnsi="Segoe UI" w:cs="Segoe UI"/>
          <w:noProof/>
          <w:sz w:val="20"/>
          <w:szCs w:val="20"/>
        </w:rPr>
        <w:t xml:space="preserve">В апреле 2024 года Управлением Росреестра по Новосибирской области зарегистрировано 17 846 прав на жилые помещения. Это на 43% больше, чем количество зарегистрированных прав в январе этого же года (12 448). </w:t>
      </w:r>
    </w:p>
    <w:p w:rsidR="00C63A42" w:rsidRPr="00C63A42" w:rsidRDefault="00C63A42" w:rsidP="00031A96">
      <w:pPr>
        <w:autoSpaceDE w:val="0"/>
        <w:autoSpaceDN w:val="0"/>
        <w:adjustRightInd w:val="0"/>
        <w:spacing w:after="0"/>
        <w:jc w:val="both"/>
        <w:rPr>
          <w:rFonts w:ascii="Segoe UI" w:hAnsi="Segoe UI" w:cs="Segoe UI"/>
          <w:noProof/>
          <w:sz w:val="20"/>
          <w:szCs w:val="20"/>
        </w:rPr>
      </w:pPr>
      <w:r w:rsidRPr="00C63A42">
        <w:rPr>
          <w:rFonts w:ascii="Segoe UI" w:hAnsi="Segoe UI" w:cs="Segoe UI"/>
          <w:noProof/>
          <w:sz w:val="20"/>
          <w:szCs w:val="20"/>
        </w:rPr>
        <w:t>Договор купли-продажи продолжает удерживать позицию лидера среди оснований для приобретения жилья. На него приходится 35% от всех сделок с жильем. Это говорит о том, что классический формат купли-продажи все еще наиболее привлекателен для россиян, несмотря на множество других доступных форм приобретения недвижимости.</w:t>
      </w:r>
    </w:p>
    <w:p w:rsidR="00C63A42" w:rsidRPr="00C63A42" w:rsidRDefault="00C63A42" w:rsidP="00031A96">
      <w:pPr>
        <w:autoSpaceDE w:val="0"/>
        <w:autoSpaceDN w:val="0"/>
        <w:adjustRightInd w:val="0"/>
        <w:spacing w:after="0"/>
        <w:jc w:val="both"/>
        <w:rPr>
          <w:rFonts w:ascii="Segoe UI" w:hAnsi="Segoe UI" w:cs="Segoe UI"/>
          <w:noProof/>
          <w:sz w:val="20"/>
          <w:szCs w:val="20"/>
        </w:rPr>
      </w:pPr>
      <w:r w:rsidRPr="00C63A42">
        <w:rPr>
          <w:rFonts w:ascii="Segoe UI" w:hAnsi="Segoe UI" w:cs="Segoe UI"/>
          <w:noProof/>
          <w:sz w:val="20"/>
          <w:szCs w:val="20"/>
        </w:rPr>
        <w:t>Что касается стоимости жилья, то средняя цена квадратного метра по договору купли-продажи в апреле 2024 года достигла отметки в 75 806 рублей. Это на 5% выше, чем было в апреле 2023 года – тогда данный показатель составил 72 285 рублей.</w:t>
      </w:r>
    </w:p>
    <w:p w:rsidR="00C63A42" w:rsidRPr="00C63A42" w:rsidRDefault="00C63A42" w:rsidP="00031A96">
      <w:pPr>
        <w:autoSpaceDE w:val="0"/>
        <w:autoSpaceDN w:val="0"/>
        <w:adjustRightInd w:val="0"/>
        <w:spacing w:after="0"/>
        <w:jc w:val="both"/>
        <w:rPr>
          <w:rFonts w:ascii="Segoe UI" w:eastAsia="Times New Roman" w:hAnsi="Segoe UI" w:cs="Segoe UI"/>
          <w:color w:val="000000"/>
          <w:sz w:val="20"/>
          <w:szCs w:val="20"/>
          <w:lang w:eastAsia="ru-RU"/>
        </w:rPr>
      </w:pPr>
      <w:r w:rsidRPr="00C63A42">
        <w:rPr>
          <w:rFonts w:ascii="Segoe UI" w:hAnsi="Segoe UI" w:cs="Segoe UI"/>
          <w:noProof/>
          <w:sz w:val="20"/>
          <w:szCs w:val="20"/>
        </w:rPr>
        <w:t>Стоит отметить март 2024 года, когда был зафиксирован рекорд текущего года по средней цене квадратного метра жилья в регионе. Тогда эта цифра достигла 80,6 тысяч рублей.</w:t>
      </w:r>
    </w:p>
    <w:p w:rsidR="00B44BFC" w:rsidRDefault="00B44BFC" w:rsidP="00031A96">
      <w:pPr>
        <w:autoSpaceDE w:val="0"/>
        <w:autoSpaceDN w:val="0"/>
        <w:adjustRightInd w:val="0"/>
        <w:rPr>
          <w:rFonts w:ascii="Segoe UI" w:eastAsia="Quattrocento Sans" w:hAnsi="Segoe UI" w:cs="Segoe UI"/>
          <w:b/>
          <w:i/>
          <w:color w:val="000000"/>
          <w:sz w:val="24"/>
        </w:rPr>
      </w:pPr>
    </w:p>
    <w:p w:rsidR="00600932" w:rsidRDefault="00600932" w:rsidP="00031A96">
      <w:pPr>
        <w:autoSpaceDE w:val="0"/>
        <w:autoSpaceDN w:val="0"/>
        <w:adjustRightInd w:val="0"/>
        <w:jc w:val="right"/>
        <w:rPr>
          <w:rFonts w:ascii="Segoe UI" w:eastAsia="Quattrocento Sans" w:hAnsi="Segoe UI" w:cs="Segoe UI"/>
          <w:b/>
          <w:i/>
          <w:color w:val="000000"/>
          <w:sz w:val="24"/>
        </w:rPr>
      </w:pPr>
      <w:r>
        <w:rPr>
          <w:rFonts w:ascii="Segoe UI" w:eastAsia="Quattrocento Sans" w:hAnsi="Segoe UI" w:cs="Segoe UI"/>
          <w:b/>
          <w:i/>
          <w:color w:val="000000"/>
          <w:sz w:val="24"/>
        </w:rPr>
        <w:t xml:space="preserve">материал подготовлен Управлением </w:t>
      </w:r>
      <w:proofErr w:type="spellStart"/>
      <w:r>
        <w:rPr>
          <w:rFonts w:ascii="Segoe UI" w:eastAsia="Quattrocento Sans" w:hAnsi="Segoe UI" w:cs="Segoe UI"/>
          <w:b/>
          <w:i/>
          <w:color w:val="000000"/>
          <w:sz w:val="24"/>
        </w:rPr>
        <w:t>Росреестра</w:t>
      </w:r>
      <w:proofErr w:type="spellEnd"/>
      <w:r>
        <w:rPr>
          <w:rFonts w:ascii="Segoe UI" w:eastAsia="Quattrocento Sans" w:hAnsi="Segoe UI" w:cs="Segoe UI"/>
          <w:b/>
          <w:i/>
          <w:color w:val="000000"/>
          <w:sz w:val="24"/>
        </w:rPr>
        <w:t xml:space="preserve"> </w:t>
      </w:r>
    </w:p>
    <w:p w:rsidR="00600932" w:rsidRDefault="00600932" w:rsidP="00031A96">
      <w:pPr>
        <w:autoSpaceDE w:val="0"/>
        <w:autoSpaceDN w:val="0"/>
        <w:adjustRightInd w:val="0"/>
        <w:jc w:val="right"/>
        <w:rPr>
          <w:rFonts w:ascii="Segoe UI" w:eastAsia="Quattrocento Sans" w:hAnsi="Segoe UI" w:cs="Segoe UI"/>
          <w:b/>
          <w:i/>
          <w:color w:val="000000"/>
          <w:sz w:val="24"/>
        </w:rPr>
      </w:pPr>
      <w:r>
        <w:rPr>
          <w:rFonts w:ascii="Segoe UI" w:eastAsia="Quattrocento Sans" w:hAnsi="Segoe UI" w:cs="Segoe UI"/>
          <w:b/>
          <w:i/>
          <w:color w:val="000000"/>
          <w:sz w:val="24"/>
        </w:rPr>
        <w:t>по Новосибирской области</w:t>
      </w:r>
    </w:p>
    <w:p w:rsidR="00600932" w:rsidRDefault="00600932" w:rsidP="00031A96">
      <w:pPr>
        <w:suppressAutoHyphens/>
        <w:autoSpaceDE w:val="0"/>
        <w:autoSpaceDN w:val="0"/>
        <w:adjustRightInd w:val="0"/>
        <w:jc w:val="both"/>
        <w:rPr>
          <w:rFonts w:ascii="Segoe UI" w:eastAsia="Times New Roman" w:hAnsi="Segoe UI" w:cs="Segoe UI"/>
          <w:b/>
          <w:bCs/>
          <w:i/>
          <w:iCs/>
          <w:color w:val="0070C0"/>
          <w:sz w:val="20"/>
        </w:rPr>
      </w:pPr>
      <w:r>
        <w:rPr>
          <w:rFonts w:ascii="Times New Roman" w:eastAsia="Times New Roman" w:hAnsi="Times New Roman"/>
          <w:noProof/>
          <w:sz w:val="20"/>
          <w:lang w:eastAsia="ru-RU"/>
        </w:rPr>
        <mc:AlternateContent>
          <mc:Choice Requires="wps">
            <w:drawing>
              <wp:anchor distT="4294967295" distB="4294967295" distL="114300" distR="114300" simplePos="0" relativeHeight="251659264" behindDoc="0" locked="0" layoutInCell="1" allowOverlap="1" wp14:anchorId="5DE07193" wp14:editId="0671FA9C">
                <wp:simplePos x="0" y="0"/>
                <wp:positionH relativeFrom="column">
                  <wp:posOffset>-41910</wp:posOffset>
                </wp:positionH>
                <wp:positionV relativeFrom="paragraph">
                  <wp:posOffset>90169</wp:posOffset>
                </wp:positionV>
                <wp:extent cx="62293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3pt;margin-top:7.1pt;width:4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600932" w:rsidRDefault="00600932" w:rsidP="00031A96">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600932" w:rsidRDefault="00600932" w:rsidP="00031A96">
      <w:pPr>
        <w:suppressAutoHyphens/>
        <w:autoSpaceDE w:val="0"/>
        <w:autoSpaceDN w:val="0"/>
        <w:adjustRightInd w:val="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600932" w:rsidRDefault="00600932" w:rsidP="00031A96">
      <w:pPr>
        <w:tabs>
          <w:tab w:val="left" w:pos="1095"/>
        </w:tabs>
        <w:suppressAutoHyphens/>
        <w:autoSpaceDE w:val="0"/>
        <w:autoSpaceDN w:val="0"/>
        <w:adjustRightInd w:val="0"/>
        <w:jc w:val="both"/>
        <w:rPr>
          <w:rFonts w:ascii="Segoe UI" w:hAnsi="Segoe UI" w:cs="Segoe UI"/>
          <w:b/>
          <w:color w:val="000000"/>
          <w:sz w:val="18"/>
        </w:rPr>
      </w:pPr>
    </w:p>
    <w:p w:rsidR="00600932" w:rsidRDefault="00600932" w:rsidP="00031A96">
      <w:pPr>
        <w:tabs>
          <w:tab w:val="left" w:pos="1095"/>
        </w:tabs>
        <w:suppressAutoHyphens/>
        <w:autoSpaceDE w:val="0"/>
        <w:autoSpaceDN w:val="0"/>
        <w:adjustRightInd w:val="0"/>
        <w:jc w:val="both"/>
        <w:rPr>
          <w:rFonts w:ascii="Segoe UI" w:hAnsi="Segoe UI" w:cs="Segoe UI"/>
          <w:b/>
          <w:color w:val="000000"/>
          <w:sz w:val="18"/>
        </w:rPr>
      </w:pPr>
      <w:r>
        <w:rPr>
          <w:rFonts w:ascii="Segoe UI" w:hAnsi="Segoe UI" w:cs="Segoe UI"/>
          <w:b/>
          <w:color w:val="000000"/>
          <w:sz w:val="18"/>
        </w:rPr>
        <w:t>Контакты для СМИ:</w:t>
      </w:r>
    </w:p>
    <w:p w:rsidR="00600932" w:rsidRDefault="00600932" w:rsidP="00031A96">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600932" w:rsidRDefault="00600932" w:rsidP="00031A96">
      <w:pPr>
        <w:jc w:val="both"/>
        <w:rPr>
          <w:rFonts w:ascii="Segoe UI" w:hAnsi="Segoe UI" w:cs="Segoe UI"/>
          <w:sz w:val="18"/>
          <w:szCs w:val="18"/>
        </w:rPr>
      </w:pPr>
      <w:r>
        <w:rPr>
          <w:rFonts w:ascii="Segoe UI" w:hAnsi="Segoe UI" w:cs="Segoe UI"/>
          <w:sz w:val="18"/>
          <w:szCs w:val="18"/>
        </w:rPr>
        <w:t>630091, г. Новосибирск, ул. Державина, д. 28</w:t>
      </w:r>
    </w:p>
    <w:p w:rsidR="00600932" w:rsidRDefault="00600932" w:rsidP="00031A96">
      <w:pPr>
        <w:autoSpaceDE w:val="0"/>
        <w:autoSpaceDN w:val="0"/>
        <w:adjustRightInd w:val="0"/>
        <w:jc w:val="both"/>
        <w:rPr>
          <w:rFonts w:ascii="Segoe UI" w:hAnsi="Segoe UI" w:cs="Segoe UI"/>
          <w:color w:val="000000"/>
          <w:sz w:val="18"/>
          <w:szCs w:val="18"/>
        </w:rPr>
      </w:pPr>
      <w:r>
        <w:rPr>
          <w:rFonts w:ascii="Segoe UI" w:hAnsi="Segoe UI" w:cs="Segoe UI"/>
          <w:color w:val="000000"/>
          <w:sz w:val="18"/>
          <w:szCs w:val="18"/>
          <w:lang w:val="x-none"/>
        </w:rPr>
        <w:t xml:space="preserve">Электронная почта: </w:t>
      </w:r>
    </w:p>
    <w:p w:rsidR="00600932" w:rsidRDefault="007B260F" w:rsidP="00031A96">
      <w:pPr>
        <w:autoSpaceDE w:val="0"/>
        <w:autoSpaceDN w:val="0"/>
        <w:adjustRightInd w:val="0"/>
        <w:jc w:val="both"/>
        <w:rPr>
          <w:rFonts w:ascii="Segoe UI" w:hAnsi="Segoe UI" w:cs="Segoe UI"/>
          <w:color w:val="000000"/>
          <w:sz w:val="16"/>
          <w:szCs w:val="18"/>
        </w:rPr>
      </w:pPr>
      <w:hyperlink r:id="rId28" w:history="1">
        <w:r w:rsidR="00600932">
          <w:rPr>
            <w:rStyle w:val="a4"/>
            <w:rFonts w:ascii="Segoe UI" w:hAnsi="Segoe UI" w:cs="Segoe UI"/>
            <w:sz w:val="18"/>
            <w:lang w:val="x-none"/>
          </w:rPr>
          <w:t>oko@r</w:t>
        </w:r>
        <w:r w:rsidR="00600932">
          <w:rPr>
            <w:rStyle w:val="a4"/>
            <w:rFonts w:ascii="Segoe UI" w:hAnsi="Segoe UI" w:cs="Segoe UI"/>
            <w:sz w:val="18"/>
          </w:rPr>
          <w:t>54</w:t>
        </w:r>
        <w:r w:rsidR="00600932">
          <w:rPr>
            <w:rStyle w:val="a4"/>
            <w:rFonts w:ascii="Segoe UI" w:hAnsi="Segoe UI" w:cs="Segoe UI"/>
            <w:sz w:val="18"/>
            <w:lang w:val="x-none"/>
          </w:rPr>
          <w:t>.rosreestr.ru</w:t>
        </w:r>
      </w:hyperlink>
      <w:r w:rsidR="00600932">
        <w:rPr>
          <w:rFonts w:ascii="Segoe UI" w:hAnsi="Segoe UI" w:cs="Segoe UI"/>
          <w:color w:val="000000"/>
          <w:sz w:val="16"/>
          <w:szCs w:val="18"/>
          <w:lang w:val="x-none"/>
        </w:rPr>
        <w:t xml:space="preserve"> </w:t>
      </w:r>
    </w:p>
    <w:p w:rsidR="00600932" w:rsidRDefault="00600932" w:rsidP="00031A96">
      <w:pPr>
        <w:autoSpaceDE w:val="0"/>
        <w:autoSpaceDN w:val="0"/>
        <w:adjustRightInd w:val="0"/>
        <w:spacing w:after="0" w:line="240" w:lineRule="auto"/>
        <w:jc w:val="both"/>
        <w:rPr>
          <w:rStyle w:val="a4"/>
          <w:rFonts w:ascii="Segoe UI" w:hAnsi="Segoe UI" w:cs="Segoe UI"/>
        </w:rPr>
      </w:pPr>
      <w:r>
        <w:rPr>
          <w:rFonts w:ascii="Segoe UI" w:hAnsi="Segoe UI" w:cs="Segoe UI"/>
          <w:color w:val="000000"/>
          <w:sz w:val="18"/>
          <w:szCs w:val="18"/>
          <w:lang w:val="x-none"/>
        </w:rPr>
        <w:t xml:space="preserve">Сайт: </w:t>
      </w:r>
      <w:hyperlink r:id="rId29" w:history="1">
        <w:proofErr w:type="spellStart"/>
        <w:r>
          <w:rPr>
            <w:rStyle w:val="a4"/>
            <w:rFonts w:ascii="Segoe UI" w:hAnsi="Segoe UI" w:cs="Segoe UI"/>
            <w:lang w:val="x-none"/>
          </w:rPr>
          <w:t>Росреестр</w:t>
        </w:r>
        <w:proofErr w:type="spellEnd"/>
      </w:hyperlink>
    </w:p>
    <w:p w:rsidR="00031A96" w:rsidRPr="00031A96" w:rsidRDefault="00031A96" w:rsidP="00031A96">
      <w:pPr>
        <w:autoSpaceDE w:val="0"/>
        <w:autoSpaceDN w:val="0"/>
        <w:adjustRightInd w:val="0"/>
        <w:spacing w:after="0" w:line="240" w:lineRule="auto"/>
        <w:jc w:val="both"/>
        <w:rPr>
          <w:rFonts w:ascii="Segoe UI" w:hAnsi="Segoe UI" w:cs="Segoe UI"/>
          <w:color w:val="000000"/>
          <w:sz w:val="18"/>
          <w:szCs w:val="18"/>
        </w:rPr>
      </w:pPr>
    </w:p>
    <w:p w:rsidR="00600932" w:rsidRDefault="00600932" w:rsidP="00031A96">
      <w:pPr>
        <w:autoSpaceDE w:val="0"/>
        <w:autoSpaceDN w:val="0"/>
        <w:adjustRightInd w:val="0"/>
        <w:spacing w:after="0" w:line="240" w:lineRule="auto"/>
        <w:jc w:val="both"/>
        <w:rPr>
          <w:rFonts w:ascii="Segoe UI" w:hAnsi="Segoe UI" w:cs="Segoe UI"/>
          <w:b/>
          <w:sz w:val="20"/>
          <w:szCs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0" w:history="1">
        <w:proofErr w:type="spellStart"/>
        <w:r>
          <w:rPr>
            <w:rStyle w:val="a4"/>
            <w:rFonts w:ascii="Segoe UI" w:hAnsi="Segoe UI" w:cs="Segoe UI"/>
            <w:sz w:val="18"/>
            <w:szCs w:val="18"/>
            <w:lang w:val="x-none"/>
          </w:rPr>
          <w:t>ВКонтакте</w:t>
        </w:r>
        <w:proofErr w:type="spellEnd"/>
      </w:hyperlink>
      <w:r>
        <w:rPr>
          <w:rFonts w:ascii="Segoe UI" w:hAnsi="Segoe UI" w:cs="Segoe UI"/>
          <w:color w:val="000000"/>
          <w:sz w:val="18"/>
          <w:szCs w:val="18"/>
        </w:rPr>
        <w:t xml:space="preserve">, </w:t>
      </w:r>
      <w:hyperlink r:id="rId31" w:history="1">
        <w:r>
          <w:rPr>
            <w:rStyle w:val="a4"/>
            <w:rFonts w:ascii="Segoe UI" w:hAnsi="Segoe UI" w:cs="Segoe UI"/>
            <w:sz w:val="18"/>
            <w:szCs w:val="18"/>
          </w:rPr>
          <w:t>Одноклассники</w:t>
        </w:r>
      </w:hyperlink>
      <w:r>
        <w:rPr>
          <w:rStyle w:val="a4"/>
          <w:rFonts w:ascii="Segoe UI" w:hAnsi="Segoe UI" w:cs="Segoe UI"/>
          <w:sz w:val="18"/>
          <w:szCs w:val="18"/>
        </w:rPr>
        <w:t xml:space="preserve">, </w:t>
      </w:r>
      <w:hyperlink r:id="rId32" w:history="1">
        <w:r>
          <w:rPr>
            <w:rStyle w:val="a4"/>
            <w:rFonts w:ascii="Segoe UI" w:hAnsi="Segoe UI" w:cs="Segoe UI"/>
            <w:lang w:val="x-none"/>
          </w:rPr>
          <w:t>Яндекс</w:t>
        </w:r>
        <w:r>
          <w:rPr>
            <w:rStyle w:val="a4"/>
            <w:rFonts w:ascii="Segoe UI" w:hAnsi="Segoe UI" w:cs="Segoe UI"/>
          </w:rPr>
          <w:t>.</w:t>
        </w:r>
        <w:r>
          <w:rPr>
            <w:rStyle w:val="a4"/>
            <w:rFonts w:ascii="Segoe UI" w:hAnsi="Segoe UI" w:cs="Segoe UI"/>
            <w:lang w:val="x-none"/>
          </w:rPr>
          <w:t>Дзен</w:t>
        </w:r>
      </w:hyperlink>
      <w:r>
        <w:rPr>
          <w:rStyle w:val="a4"/>
          <w:rFonts w:ascii="Segoe UI" w:hAnsi="Segoe UI" w:cs="Segoe UI"/>
        </w:rPr>
        <w:t xml:space="preserve">, </w:t>
      </w:r>
      <w:hyperlink r:id="rId33" w:history="1">
        <w:proofErr w:type="spellStart"/>
        <w:r>
          <w:rPr>
            <w:rStyle w:val="a4"/>
            <w:rFonts w:ascii="Segoe UI" w:hAnsi="Segoe UI" w:cs="Segoe UI"/>
          </w:rPr>
          <w:t>Телеграм</w:t>
        </w:r>
        <w:proofErr w:type="spellEnd"/>
      </w:hyperlink>
      <w:r w:rsidRPr="00600932">
        <w:rPr>
          <w:rFonts w:ascii="Segoe UI" w:hAnsi="Segoe UI" w:cs="Segoe UI"/>
          <w:b/>
        </w:rPr>
        <w:t xml:space="preserve"> </w:t>
      </w:r>
    </w:p>
    <w:p w:rsidR="00875611" w:rsidRDefault="00875611" w:rsidP="00031A96">
      <w:pPr>
        <w:shd w:val="clear" w:color="auto" w:fill="FFFFFF"/>
        <w:tabs>
          <w:tab w:val="num" w:pos="720"/>
        </w:tabs>
        <w:spacing w:after="0" w:line="240" w:lineRule="auto"/>
        <w:jc w:val="both"/>
        <w:rPr>
          <w:rFonts w:ascii="Segoe UI" w:hAnsi="Segoe UI" w:cs="Segoe UI"/>
          <w:sz w:val="28"/>
          <w:szCs w:val="28"/>
        </w:rPr>
      </w:pPr>
    </w:p>
    <w:p w:rsidR="00B354D4" w:rsidRDefault="00B354D4" w:rsidP="00031A96">
      <w:pPr>
        <w:autoSpaceDE w:val="0"/>
        <w:autoSpaceDN w:val="0"/>
        <w:adjustRightInd w:val="0"/>
        <w:spacing w:after="0" w:line="240" w:lineRule="auto"/>
        <w:jc w:val="center"/>
        <w:rPr>
          <w:rFonts w:ascii="Times New Roman" w:hAnsi="Times New Roman"/>
          <w:b/>
          <w:noProof/>
        </w:rPr>
      </w:pPr>
    </w:p>
    <w:p w:rsidR="00C038BA" w:rsidRPr="00C038BA" w:rsidRDefault="00031A96" w:rsidP="00031A96">
      <w:pPr>
        <w:tabs>
          <w:tab w:val="num" w:pos="142"/>
        </w:tabs>
        <w:spacing w:after="0" w:line="240" w:lineRule="auto"/>
        <w:jc w:val="both"/>
        <w:rPr>
          <w:rFonts w:ascii="Times New Roman" w:hAnsi="Times New Roman"/>
        </w:rPr>
      </w:pPr>
      <w:r>
        <w:rPr>
          <w:rFonts w:ascii="Times New Roman" w:hAnsi="Times New Roman"/>
        </w:rPr>
        <w:t xml:space="preserve"> </w:t>
      </w:r>
      <w:r w:rsidR="00C038BA" w:rsidRPr="00C038BA">
        <w:rPr>
          <w:rFonts w:ascii="Times New Roman" w:hAnsi="Times New Roman"/>
        </w:rPr>
        <w:t>Глава Пятилетского сельсовета</w:t>
      </w:r>
    </w:p>
    <w:p w:rsidR="00C038BA" w:rsidRPr="00C038BA" w:rsidRDefault="00031A96" w:rsidP="00031A96">
      <w:pPr>
        <w:tabs>
          <w:tab w:val="num" w:pos="142"/>
        </w:tabs>
        <w:spacing w:after="0" w:line="240" w:lineRule="auto"/>
        <w:jc w:val="both"/>
        <w:rPr>
          <w:rFonts w:ascii="Times New Roman" w:hAnsi="Times New Roman"/>
        </w:rPr>
      </w:pPr>
      <w:r>
        <w:rPr>
          <w:rFonts w:ascii="Times New Roman" w:hAnsi="Times New Roman"/>
        </w:rPr>
        <w:t xml:space="preserve"> </w:t>
      </w:r>
      <w:r w:rsidR="00C038BA" w:rsidRPr="00C038BA">
        <w:rPr>
          <w:rFonts w:ascii="Times New Roman" w:hAnsi="Times New Roman"/>
        </w:rPr>
        <w:t xml:space="preserve">Черепановского района </w:t>
      </w:r>
    </w:p>
    <w:p w:rsidR="00C038BA" w:rsidRPr="00C038BA" w:rsidRDefault="00C038BA" w:rsidP="00031A96">
      <w:pPr>
        <w:tabs>
          <w:tab w:val="num" w:pos="142"/>
        </w:tabs>
        <w:spacing w:after="0" w:line="240" w:lineRule="auto"/>
        <w:jc w:val="both"/>
        <w:rPr>
          <w:rFonts w:ascii="Times New Roman" w:hAnsi="Times New Roman"/>
        </w:rPr>
      </w:pPr>
      <w:r w:rsidRPr="00C038BA">
        <w:rPr>
          <w:rFonts w:ascii="Times New Roman" w:hAnsi="Times New Roman"/>
        </w:rPr>
        <w:t xml:space="preserve"> Новосибирской области                                                        О.А Логвиненко</w:t>
      </w:r>
    </w:p>
    <w:p w:rsidR="00A1408D" w:rsidRPr="00A1408D" w:rsidRDefault="00A1408D" w:rsidP="00031A96">
      <w:pPr>
        <w:rPr>
          <w:rFonts w:ascii="Times New Roman" w:hAnsi="Times New Roman"/>
        </w:rPr>
      </w:pP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b/>
          <w:lang w:eastAsia="ru-RU"/>
        </w:rPr>
      </w:pPr>
      <w:r w:rsidRPr="00FB0B1B">
        <w:rPr>
          <w:rFonts w:ascii="Times New Roman" w:eastAsia="Times New Roman" w:hAnsi="Times New Roman"/>
          <w:b/>
          <w:lang w:eastAsia="ru-RU"/>
        </w:rPr>
        <w:t xml:space="preserve">АДМИНИСТРАЦИЯ ПЯТИЛЕТСКОГО СЕЛЬСОВЕТА </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b/>
          <w:lang w:eastAsia="ru-RU"/>
        </w:rPr>
      </w:pPr>
      <w:r w:rsidRPr="00FB0B1B">
        <w:rPr>
          <w:rFonts w:ascii="Times New Roman" w:eastAsia="Times New Roman" w:hAnsi="Times New Roman"/>
          <w:b/>
          <w:lang w:eastAsia="ru-RU"/>
        </w:rPr>
        <w:t xml:space="preserve">ЧЕРЕПАНОВСКОГО РАЙОНА </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b/>
          <w:lang w:eastAsia="ru-RU"/>
        </w:rPr>
      </w:pPr>
      <w:r w:rsidRPr="00FB0B1B">
        <w:rPr>
          <w:rFonts w:ascii="Times New Roman" w:eastAsia="Times New Roman" w:hAnsi="Times New Roman"/>
          <w:b/>
          <w:lang w:eastAsia="ru-RU"/>
        </w:rPr>
        <w:t xml:space="preserve">НОВОСИБИРСКОЙ ОБЛАСТИ </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b/>
          <w:lang w:eastAsia="ru-RU"/>
        </w:rPr>
      </w:pP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r w:rsidRPr="00FB0B1B">
        <w:rPr>
          <w:rFonts w:ascii="Times New Roman" w:eastAsia="Times New Roman" w:hAnsi="Times New Roman"/>
          <w:b/>
          <w:lang w:eastAsia="ru-RU"/>
        </w:rPr>
        <w:t>ПОСТАНОВЛЕНИЕ</w:t>
      </w:r>
      <w:r w:rsidRPr="00FB0B1B">
        <w:rPr>
          <w:rFonts w:ascii="Times New Roman" w:eastAsia="Times New Roman" w:hAnsi="Times New Roman"/>
          <w:lang w:eastAsia="ru-RU"/>
        </w:rPr>
        <w:t xml:space="preserve"> </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r w:rsidRPr="00FB0B1B">
        <w:rPr>
          <w:rFonts w:ascii="Times New Roman" w:eastAsia="Times New Roman" w:hAnsi="Times New Roman"/>
          <w:lang w:eastAsia="ru-RU"/>
        </w:rPr>
        <w:t>от 07.06.2024 № 65</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О создании постоянно действующей</w:t>
      </w:r>
      <w:r w:rsidRPr="00FB0B1B">
        <w:rPr>
          <w:rFonts w:ascii="Times New Roman" w:eastAsia="Times New Roman" w:hAnsi="Times New Roman"/>
          <w:lang w:eastAsia="ru-RU"/>
        </w:rPr>
        <w:t xml:space="preserve"> </w:t>
      </w:r>
      <w:r w:rsidRPr="00FB0B1B">
        <w:rPr>
          <w:rFonts w:ascii="Times New Roman" w:eastAsia="Times New Roman" w:hAnsi="Times New Roman"/>
          <w:b/>
          <w:bCs/>
          <w:bdr w:val="none" w:sz="0" w:space="0" w:color="auto" w:frame="1"/>
          <w:lang w:eastAsia="ru-RU"/>
        </w:rPr>
        <w:t xml:space="preserve">комиссии по оценке </w:t>
      </w:r>
      <w:proofErr w:type="gramStart"/>
      <w:r w:rsidRPr="00FB0B1B">
        <w:rPr>
          <w:rFonts w:ascii="Times New Roman" w:eastAsia="Times New Roman" w:hAnsi="Times New Roman"/>
          <w:b/>
          <w:bCs/>
          <w:bdr w:val="none" w:sz="0" w:space="0" w:color="auto" w:frame="1"/>
          <w:lang w:eastAsia="ru-RU"/>
        </w:rPr>
        <w:t>технического</w:t>
      </w:r>
      <w:proofErr w:type="gramEnd"/>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b/>
          <w:bCs/>
          <w:bdr w:val="none" w:sz="0" w:space="0" w:color="auto" w:frame="1"/>
          <w:lang w:eastAsia="ru-RU"/>
        </w:rPr>
      </w:pPr>
      <w:r w:rsidRPr="00FB0B1B">
        <w:rPr>
          <w:rFonts w:ascii="Times New Roman" w:eastAsia="Times New Roman" w:hAnsi="Times New Roman"/>
          <w:b/>
          <w:bCs/>
          <w:bdr w:val="none" w:sz="0" w:space="0" w:color="auto" w:frame="1"/>
          <w:lang w:eastAsia="ru-RU"/>
        </w:rPr>
        <w:t>состояния автомобильных дорог</w:t>
      </w:r>
      <w:r w:rsidRPr="00FB0B1B">
        <w:rPr>
          <w:rFonts w:ascii="Times New Roman" w:eastAsia="Times New Roman" w:hAnsi="Times New Roman"/>
          <w:lang w:eastAsia="ru-RU"/>
        </w:rPr>
        <w:t xml:space="preserve"> </w:t>
      </w:r>
      <w:r w:rsidRPr="00FB0B1B">
        <w:rPr>
          <w:rFonts w:ascii="Times New Roman" w:eastAsia="Times New Roman" w:hAnsi="Times New Roman"/>
          <w:b/>
          <w:lang w:eastAsia="ru-RU"/>
        </w:rPr>
        <w:t>общего пользования местного значения Пятилетского сельсовета Черепановского района Новосибирской области</w:t>
      </w:r>
      <w:r w:rsidRPr="00FB0B1B">
        <w:rPr>
          <w:rFonts w:ascii="Times New Roman" w:eastAsia="Times New Roman" w:hAnsi="Times New Roman"/>
          <w:lang w:eastAsia="ru-RU"/>
        </w:rPr>
        <w:t xml:space="preserve"> </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proofErr w:type="gramStart"/>
      <w:r w:rsidRPr="00FB0B1B">
        <w:rPr>
          <w:rFonts w:ascii="Times New Roman" w:eastAsia="Times New Roman" w:hAnsi="Times New Roman"/>
          <w:lang w:eastAsia="ru-RU"/>
        </w:rPr>
        <w:t>В соответствии с Федеральными законами от 06.10.2003г. №131-ФЗ</w:t>
      </w:r>
      <w:r w:rsidRPr="00FB0B1B">
        <w:rPr>
          <w:rFonts w:ascii="Times New Roman" w:eastAsia="Times New Roman" w:hAnsi="Times New Roman"/>
          <w:lang w:eastAsia="ru-RU"/>
        </w:rPr>
        <w:br/>
        <w:t>«Об общих принципах </w:t>
      </w:r>
      <w:hyperlink r:id="rId34" w:tooltip="Органы местного самоуправления" w:history="1">
        <w:r w:rsidRPr="00FB0B1B">
          <w:rPr>
            <w:rFonts w:ascii="Times New Roman" w:eastAsia="Times New Roman" w:hAnsi="Times New Roman"/>
            <w:lang w:eastAsia="ru-RU"/>
          </w:rPr>
          <w:t>организации местного самоуправления</w:t>
        </w:r>
      </w:hyperlink>
      <w:r w:rsidRPr="00FB0B1B">
        <w:rPr>
          <w:rFonts w:ascii="Times New Roman" w:eastAsia="Times New Roman" w:hAnsi="Times New Roman"/>
          <w:lang w:eastAsia="ru-RU"/>
        </w:rPr>
        <w:t xml:space="preserve"> в Российской Федерации», от 08.11.2007г. №257-ФЗ  «Об автомобильных дорогах и о дорожной деятельности в Российской Федерации», приказом Минтранса Российской Федерации </w:t>
      </w:r>
      <w:r w:rsidRPr="00FB0B1B">
        <w:rPr>
          <w:rFonts w:ascii="Times New Roman" w:hAnsi="Times New Roman"/>
          <w:shd w:val="clear" w:color="auto" w:fill="FFFFFF"/>
        </w:rPr>
        <w:t>от 7 августа 2020 г. N 288</w:t>
      </w:r>
      <w:r w:rsidRPr="00FB0B1B">
        <w:rPr>
          <w:rFonts w:ascii="Times New Roman" w:eastAsia="Times New Roman" w:hAnsi="Times New Roman"/>
          <w:lang w:eastAsia="ru-RU"/>
        </w:rPr>
        <w:t xml:space="preserve"> «О порядке проведения оценки технического состояния автомобильных дорог», администрация Пятилетского сельсовета Черепановского района Новосибирской области</w:t>
      </w:r>
      <w:proofErr w:type="gramEnd"/>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ПОСТАНОВЛЯЕТ:</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1. Утвердить состав постоянно действующей комиссии по оценке технического состояния автомобильных дорог общего пользования местного значения Пятилетского сельсовета Черепановского района Новосибирской области (Приложение № 1).</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2. Утвердить Положение о постоянно действующей комиссии по оценке технического состояния автомобильных дорог общего пользования местного значения Пятилетского сельсовета Черепановского района Новосибирской области (Приложение № 2).</w:t>
      </w:r>
    </w:p>
    <w:p w:rsidR="00FB0B1B" w:rsidRPr="00FB0B1B" w:rsidRDefault="00FB0B1B" w:rsidP="00FB0B1B">
      <w:pPr>
        <w:autoSpaceDE w:val="0"/>
        <w:autoSpaceDN w:val="0"/>
        <w:adjustRightInd w:val="0"/>
        <w:spacing w:after="0" w:line="240" w:lineRule="auto"/>
        <w:jc w:val="both"/>
        <w:rPr>
          <w:rFonts w:ascii="Times New Roman" w:eastAsia="FreeSans" w:hAnsi="Times New Roman"/>
          <w:lang w:eastAsia="ru-RU"/>
        </w:rPr>
      </w:pPr>
      <w:r w:rsidRPr="00FB0B1B">
        <w:rPr>
          <w:rFonts w:ascii="Times New Roman" w:eastAsia="FreeSans" w:hAnsi="Times New Roman"/>
          <w:lang w:eastAsia="ru-RU"/>
        </w:rPr>
        <w:t xml:space="preserve">     3. Признать утратившим силу:</w:t>
      </w:r>
    </w:p>
    <w:p w:rsidR="00FB0B1B" w:rsidRPr="00FB0B1B" w:rsidRDefault="00FB0B1B" w:rsidP="00FB0B1B">
      <w:pPr>
        <w:autoSpaceDE w:val="0"/>
        <w:autoSpaceDN w:val="0"/>
        <w:adjustRightInd w:val="0"/>
        <w:spacing w:after="0" w:line="240" w:lineRule="auto"/>
        <w:jc w:val="both"/>
        <w:rPr>
          <w:rFonts w:ascii="Times New Roman" w:hAnsi="Times New Roman"/>
          <w:color w:val="000000"/>
        </w:rPr>
      </w:pPr>
      <w:r w:rsidRPr="00FB0B1B">
        <w:rPr>
          <w:rFonts w:ascii="Times New Roman" w:eastAsia="FreeSans" w:hAnsi="Times New Roman"/>
          <w:lang w:eastAsia="ru-RU"/>
        </w:rPr>
        <w:t xml:space="preserve">      - Постановление администрации Пятилетского сельсовета Черепановского района Новосибирской области от 02.06.2021 № 67 «</w:t>
      </w:r>
      <w:r w:rsidRPr="00FB0B1B">
        <w:rPr>
          <w:rFonts w:ascii="Times New Roman" w:eastAsia="FreeSans" w:hAnsi="Times New Roman"/>
        </w:rPr>
        <w:t xml:space="preserve"> О создании постоянно действующей комиссии по оценке технического состояния</w:t>
      </w:r>
      <w:r w:rsidRPr="00FB0B1B">
        <w:rPr>
          <w:rFonts w:ascii="Times New Roman" w:hAnsi="Times New Roman"/>
          <w:color w:val="000000"/>
        </w:rPr>
        <w:t xml:space="preserve"> автомобильных дорог общего пользования местного значения Пятилетского сельсовета Черепановского района Новосибирской области».</w:t>
      </w:r>
    </w:p>
    <w:p w:rsidR="00FB0B1B" w:rsidRPr="00FB0B1B" w:rsidRDefault="00FB0B1B" w:rsidP="00FB0B1B">
      <w:pPr>
        <w:autoSpaceDE w:val="0"/>
        <w:autoSpaceDN w:val="0"/>
        <w:adjustRightInd w:val="0"/>
        <w:spacing w:after="0" w:line="240" w:lineRule="auto"/>
        <w:jc w:val="both"/>
        <w:rPr>
          <w:rFonts w:ascii="Times New Roman" w:eastAsia="FreeSans" w:hAnsi="Times New Roman"/>
          <w:lang w:eastAsia="ru-RU"/>
        </w:rPr>
      </w:pPr>
      <w:r w:rsidRPr="00FB0B1B">
        <w:rPr>
          <w:rFonts w:ascii="Times New Roman" w:hAnsi="Times New Roman"/>
          <w:color w:val="000000"/>
        </w:rPr>
        <w:t xml:space="preserve">     -</w:t>
      </w:r>
      <w:r w:rsidRPr="00FB0B1B">
        <w:rPr>
          <w:rFonts w:ascii="Times New Roman" w:hAnsi="Times New Roman"/>
        </w:rPr>
        <w:t xml:space="preserve"> </w:t>
      </w:r>
      <w:r w:rsidRPr="00FB0B1B">
        <w:rPr>
          <w:rFonts w:ascii="Times New Roman" w:hAnsi="Times New Roman"/>
          <w:color w:val="000000"/>
        </w:rPr>
        <w:t>Постановление администрации Пятилетского сельсовета Черепановского района Новосибирской области от 22.04.2022 № 46 « О внесении изменений в постановление администрации Пятилетского сельсовета Черепановского района Новосибирской области».</w:t>
      </w:r>
    </w:p>
    <w:p w:rsidR="00FB0B1B" w:rsidRPr="00FB0B1B" w:rsidRDefault="00FB0B1B" w:rsidP="00FB0B1B">
      <w:pPr>
        <w:autoSpaceDE w:val="0"/>
        <w:autoSpaceDN w:val="0"/>
        <w:adjustRightInd w:val="0"/>
        <w:spacing w:after="0" w:line="240" w:lineRule="auto"/>
        <w:jc w:val="both"/>
        <w:rPr>
          <w:rFonts w:ascii="Times New Roman" w:eastAsia="Times New Roman" w:hAnsi="Times New Roman"/>
          <w:lang w:eastAsia="ru-RU"/>
        </w:rPr>
      </w:pPr>
      <w:r w:rsidRPr="00FB0B1B">
        <w:rPr>
          <w:rFonts w:ascii="Times New Roman" w:eastAsia="Times New Roman" w:hAnsi="Times New Roman"/>
          <w:lang w:eastAsia="ru-RU"/>
        </w:rPr>
        <w:t xml:space="preserve">    4.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5. </w:t>
      </w:r>
      <w:proofErr w:type="gramStart"/>
      <w:r w:rsidRPr="00FB0B1B">
        <w:rPr>
          <w:rFonts w:ascii="Times New Roman" w:eastAsia="Times New Roman" w:hAnsi="Times New Roman"/>
          <w:lang w:eastAsia="ru-RU"/>
        </w:rPr>
        <w:t>Контроль за</w:t>
      </w:r>
      <w:proofErr w:type="gramEnd"/>
      <w:r w:rsidRPr="00FB0B1B">
        <w:rPr>
          <w:rFonts w:ascii="Times New Roman" w:eastAsia="Times New Roman" w:hAnsi="Times New Roman"/>
          <w:lang w:eastAsia="ru-RU"/>
        </w:rPr>
        <w:t xml:space="preserve"> исполнением настоящего постановления возложить на Главу Пятилетского сельсовета Черепановского района Новосибирской области Логвиненко Ольгу Александровну.</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Глава Пятилетского сельсовета </w:t>
      </w:r>
    </w:p>
    <w:p w:rsidR="00FB0B1B" w:rsidRPr="00FB0B1B" w:rsidRDefault="00FB0B1B" w:rsidP="00FB0B1B">
      <w:pPr>
        <w:shd w:val="clear" w:color="auto" w:fill="FFFFFF"/>
        <w:spacing w:after="0" w:line="240" w:lineRule="auto"/>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Черепановского района</w:t>
      </w:r>
    </w:p>
    <w:p w:rsidR="00FB0B1B" w:rsidRPr="00FB0B1B" w:rsidRDefault="00FB0B1B" w:rsidP="00FB0B1B">
      <w:pPr>
        <w:shd w:val="clear" w:color="auto" w:fill="FFFFFF"/>
        <w:spacing w:after="0" w:line="240" w:lineRule="auto"/>
        <w:ind w:left="-142" w:firstLine="142"/>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Новосибирской области                                                         О.А Логвиненко</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Приложение №1</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УТВЕРЖДЕН</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постановлением администрации </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 Пятилетского сельсовета </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Черепановского района</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 Новосибирской области</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от «07» июня 2024г. №65</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b/>
          <w:bCs/>
          <w:bdr w:val="none" w:sz="0" w:space="0" w:color="auto" w:frame="1"/>
          <w:lang w:eastAsia="ru-RU"/>
        </w:rPr>
      </w:pP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b/>
          <w:bCs/>
          <w:bdr w:val="none" w:sz="0" w:space="0" w:color="auto" w:frame="1"/>
          <w:lang w:eastAsia="ru-RU"/>
        </w:rPr>
      </w:pP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СОСТАВ</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 xml:space="preserve">постоянно действующей комиссии по оценке </w:t>
      </w:r>
      <w:proofErr w:type="gramStart"/>
      <w:r w:rsidRPr="00FB0B1B">
        <w:rPr>
          <w:rFonts w:ascii="Times New Roman" w:eastAsia="Times New Roman" w:hAnsi="Times New Roman"/>
          <w:b/>
          <w:bCs/>
          <w:bdr w:val="none" w:sz="0" w:space="0" w:color="auto" w:frame="1"/>
          <w:lang w:eastAsia="ru-RU"/>
        </w:rPr>
        <w:t>технического</w:t>
      </w:r>
      <w:proofErr w:type="gramEnd"/>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 xml:space="preserve">состояния автомобильных дорог общего пользования местного значения </w:t>
      </w:r>
      <w:r w:rsidRPr="00FB0B1B">
        <w:rPr>
          <w:rFonts w:ascii="Times New Roman" w:eastAsia="Times New Roman" w:hAnsi="Times New Roman"/>
          <w:b/>
          <w:lang w:eastAsia="ru-RU"/>
        </w:rPr>
        <w:t>Пятилетского сельсовета Черепановского района Новосибирской области</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председатель комиссии – Логвиненко Ольга Александровна, глава Пятилетского сельсовета Черепановского района Новосибирской области;</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заместитель председателя комиссии –  </w:t>
      </w:r>
      <w:proofErr w:type="spellStart"/>
      <w:r w:rsidRPr="00FB0B1B">
        <w:rPr>
          <w:rFonts w:ascii="Times New Roman" w:eastAsia="Times New Roman" w:hAnsi="Times New Roman"/>
          <w:lang w:eastAsia="ru-RU"/>
        </w:rPr>
        <w:t>Чанова</w:t>
      </w:r>
      <w:proofErr w:type="spellEnd"/>
      <w:r w:rsidRPr="00FB0B1B">
        <w:rPr>
          <w:rFonts w:ascii="Times New Roman" w:eastAsia="Times New Roman" w:hAnsi="Times New Roman"/>
          <w:lang w:eastAsia="ru-RU"/>
        </w:rPr>
        <w:t xml:space="preserve"> Евгения Сергеевна, специалист администрации Пятилетского сельсовета Черепановского района Новосибирской области;</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секретарь комиссии – Шмидт Инна Александровна, специалист администрации Пятилетского сельсовета Черепановского района Новосибирской области;</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члены комиссии:</w:t>
      </w:r>
    </w:p>
    <w:p w:rsidR="00FB0B1B" w:rsidRPr="00FB0B1B" w:rsidRDefault="00FB0B1B" w:rsidP="00FB0B1B">
      <w:pPr>
        <w:shd w:val="clear" w:color="auto" w:fill="FFFFFF"/>
        <w:spacing w:after="0" w:line="240" w:lineRule="auto"/>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Чупина Елена Алексеевна - специалист администрации Пятилетского сельсовета Черепановского района Новосибирской области;</w:t>
      </w:r>
    </w:p>
    <w:p w:rsidR="00FB0B1B" w:rsidRPr="00FB0B1B" w:rsidRDefault="00FB0B1B" w:rsidP="00FB0B1B">
      <w:pPr>
        <w:shd w:val="clear" w:color="auto" w:fill="FFFFFF"/>
        <w:spacing w:after="0" w:line="240" w:lineRule="auto"/>
        <w:jc w:val="both"/>
        <w:textAlignment w:val="baseline"/>
        <w:rPr>
          <w:rFonts w:ascii="Times New Roman" w:eastAsia="Times New Roman" w:hAnsi="Times New Roman"/>
          <w:lang w:eastAsia="ru-RU"/>
        </w:rPr>
      </w:pPr>
      <w:proofErr w:type="spellStart"/>
      <w:r w:rsidRPr="00FB0B1B">
        <w:rPr>
          <w:rFonts w:ascii="Times New Roman" w:eastAsia="Times New Roman" w:hAnsi="Times New Roman"/>
          <w:lang w:eastAsia="ru-RU"/>
        </w:rPr>
        <w:t>Менская</w:t>
      </w:r>
      <w:proofErr w:type="spellEnd"/>
      <w:r w:rsidRPr="00FB0B1B">
        <w:rPr>
          <w:rFonts w:ascii="Times New Roman" w:eastAsia="Times New Roman" w:hAnsi="Times New Roman"/>
          <w:lang w:eastAsia="ru-RU"/>
        </w:rPr>
        <w:t xml:space="preserve"> Мария Геннадьевна - председатель Совета депутатов Пятилетского сельсовета Черепановского района Новосибирской области;</w:t>
      </w:r>
    </w:p>
    <w:p w:rsidR="00FB0B1B" w:rsidRPr="00FB0B1B" w:rsidRDefault="00FB0B1B" w:rsidP="00FB0B1B">
      <w:pPr>
        <w:shd w:val="clear" w:color="auto" w:fill="FFFFFF"/>
        <w:spacing w:after="0" w:line="240" w:lineRule="auto"/>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Кислых Ольга Федоровна - депутат Совета депутатов Пятилетского сельсовета Черепановского района Новосибирской области.</w:t>
      </w:r>
    </w:p>
    <w:p w:rsidR="00FB0B1B" w:rsidRPr="00FB0B1B" w:rsidRDefault="00FB0B1B" w:rsidP="00FB0B1B">
      <w:pPr>
        <w:shd w:val="clear" w:color="auto" w:fill="FFFFFF"/>
        <w:spacing w:after="0" w:line="240" w:lineRule="auto"/>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Приложение №2</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УТВЕРЖДЕНО</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постановлением администрации </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Пятилетского сельсовета </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Черепановского района</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 Новосибирской области</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от "07" июня 2024г. № 65</w:t>
      </w:r>
    </w:p>
    <w:p w:rsidR="00FB0B1B" w:rsidRPr="00FB0B1B" w:rsidRDefault="00FB0B1B" w:rsidP="00FB0B1B">
      <w:pPr>
        <w:shd w:val="clear" w:color="auto" w:fill="FFFFFF"/>
        <w:spacing w:after="0" w:line="240" w:lineRule="auto"/>
        <w:ind w:firstLine="567"/>
        <w:jc w:val="right"/>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ПОЛОЖЕНИЕ</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о постоянно действующей комиссии по оценке технического состояния автомобильных дорог общего пользования местного значения</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b/>
          <w:bCs/>
          <w:bdr w:val="none" w:sz="0" w:space="0" w:color="auto" w:frame="1"/>
          <w:lang w:eastAsia="ru-RU"/>
        </w:rPr>
      </w:pPr>
      <w:r w:rsidRPr="00FB0B1B">
        <w:rPr>
          <w:rFonts w:ascii="Times New Roman" w:eastAsia="Times New Roman" w:hAnsi="Times New Roman"/>
          <w:b/>
          <w:lang w:eastAsia="ru-RU"/>
        </w:rPr>
        <w:t>Пятилетского сельсовета Черепановского района Новосибирской области</w:t>
      </w:r>
      <w:r w:rsidRPr="00FB0B1B">
        <w:rPr>
          <w:rFonts w:ascii="Times New Roman" w:eastAsia="Times New Roman" w:hAnsi="Times New Roman"/>
          <w:b/>
          <w:bCs/>
          <w:bdr w:val="none" w:sz="0" w:space="0" w:color="auto" w:frame="1"/>
          <w:lang w:eastAsia="ru-RU"/>
        </w:rPr>
        <w:t>.</w:t>
      </w: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b/>
          <w:bCs/>
          <w:bdr w:val="none" w:sz="0" w:space="0" w:color="auto" w:frame="1"/>
          <w:lang w:eastAsia="ru-RU"/>
        </w:rPr>
      </w:pPr>
    </w:p>
    <w:p w:rsidR="00FB0B1B" w:rsidRPr="00FB0B1B" w:rsidRDefault="00FB0B1B" w:rsidP="00FB0B1B">
      <w:pPr>
        <w:shd w:val="clear" w:color="auto" w:fill="FFFFFF"/>
        <w:spacing w:after="0" w:line="240" w:lineRule="auto"/>
        <w:jc w:val="center"/>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center"/>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1. Общие положения</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1.1. Комиссия по оценке технического состояния автомобильных дорог общего пользования местного значения Пятилетского сельсовета Черепановского района Новосибирской области (далее - Комиссия) является </w:t>
      </w:r>
      <w:hyperlink r:id="rId35" w:tooltip="Колл" w:history="1">
        <w:r w:rsidRPr="00FB0B1B">
          <w:rPr>
            <w:rFonts w:ascii="Times New Roman" w:eastAsia="Times New Roman" w:hAnsi="Times New Roman"/>
            <w:lang w:eastAsia="ru-RU"/>
          </w:rPr>
          <w:t>коллегиальным</w:t>
        </w:r>
      </w:hyperlink>
      <w:r w:rsidRPr="00FB0B1B">
        <w:rPr>
          <w:rFonts w:ascii="Times New Roman" w:eastAsia="Times New Roman" w:hAnsi="Times New Roman"/>
          <w:lang w:eastAsia="ru-RU"/>
        </w:rPr>
        <w:t> органом администрации Пятилетского сельсовета Черепановского района Новосибирской области, осуществляющим диагностику автомобильных дорог общего пользования местного значения Пятилетского сельсовета Черепановского района Новосибирской области.</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1.2. </w:t>
      </w:r>
      <w:proofErr w:type="gramStart"/>
      <w:r w:rsidRPr="00FB0B1B">
        <w:rPr>
          <w:rFonts w:ascii="Times New Roman" w:eastAsia="Times New Roman" w:hAnsi="Times New Roman"/>
          <w:lang w:eastAsia="ru-RU"/>
        </w:rPr>
        <w:t>В своей деятельности Комиссия руководствуется </w:t>
      </w:r>
      <w:hyperlink r:id="rId36" w:tooltip="Конституция Российской Федерации" w:history="1">
        <w:r w:rsidRPr="00FB0B1B">
          <w:rPr>
            <w:rFonts w:ascii="Times New Roman" w:eastAsia="Times New Roman" w:hAnsi="Times New Roman"/>
            <w:lang w:eastAsia="ru-RU"/>
          </w:rPr>
          <w:t>Конституцией Российской Федерации</w:t>
        </w:r>
      </w:hyperlink>
      <w:r w:rsidRPr="00FB0B1B">
        <w:rPr>
          <w:rFonts w:ascii="Times New Roman" w:eastAsia="Times New Roman" w:hAnsi="Times New Roman"/>
          <w:lang w:eastAsia="ru-RU"/>
        </w:rPr>
        <w:t xml:space="preserve">, Федеральным законом от  08.11.2007г. № 257-ФЗ  «Об автомобильных дорогах и о дорожной деятельности в Российской Федерации», приказом Минтранса Российской Федерации </w:t>
      </w:r>
      <w:r w:rsidRPr="00FB0B1B">
        <w:rPr>
          <w:rFonts w:ascii="Times New Roman" w:hAnsi="Times New Roman"/>
          <w:shd w:val="clear" w:color="auto" w:fill="FFFFFF"/>
        </w:rPr>
        <w:t>от 7 августа 2020 г. N 288</w:t>
      </w:r>
      <w:r w:rsidRPr="00FB0B1B">
        <w:rPr>
          <w:rFonts w:ascii="Times New Roman" w:eastAsia="Times New Roman" w:hAnsi="Times New Roman"/>
          <w:lang w:eastAsia="ru-RU"/>
        </w:rPr>
        <w:t xml:space="preserve"> «О порядке проведения оценки технического состояния автомобильных дорог», нормативно-правовыми актами администрации  Пятилетского сельсовета Черепановского района Новосибирской области (далее – администрация муниципального образования), а также настоящим Положением</w:t>
      </w:r>
      <w:proofErr w:type="gramEnd"/>
      <w:r w:rsidRPr="00FB0B1B">
        <w:rPr>
          <w:rFonts w:ascii="Times New Roman" w:eastAsia="Times New Roman" w:hAnsi="Times New Roman"/>
          <w:lang w:eastAsia="ru-RU"/>
        </w:rPr>
        <w:t>.</w:t>
      </w:r>
    </w:p>
    <w:p w:rsid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1.3. Состав Комиссии утверждается постановлением администрации муниципального образования.</w:t>
      </w:r>
    </w:p>
    <w:p w:rsid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p>
    <w:p w:rsidR="00FB0B1B" w:rsidRPr="00FB0B1B" w:rsidRDefault="00FB0B1B" w:rsidP="00FB0B1B">
      <w:pPr>
        <w:shd w:val="clear" w:color="auto" w:fill="FFFFFF"/>
        <w:spacing w:after="0" w:line="240" w:lineRule="auto"/>
        <w:ind w:firstLine="567"/>
        <w:jc w:val="center"/>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2. Основные функции Комиссии</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2.1. Основной задачей Комиссии является оценка соответствия транспортно-эксплуатационных характеристик автомобильных дорог общего пользования местного значения Пятилетского сельсовета Черепановского района Новосибирской области (далее – автомобильные дороги) требованиям технических регламентов.</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 дальнейшей разработки рекомендаций по снижению уровня аварийности, улучшению </w:t>
      </w:r>
      <w:hyperlink r:id="rId37" w:tooltip="Организация и регуляция дорожного движения" w:history="1">
        <w:r w:rsidRPr="00FB0B1B">
          <w:rPr>
            <w:rFonts w:ascii="Times New Roman" w:eastAsia="Times New Roman" w:hAnsi="Times New Roman"/>
            <w:lang w:eastAsia="ru-RU"/>
          </w:rPr>
          <w:t>организации дорожного движения</w:t>
        </w:r>
      </w:hyperlink>
      <w:r w:rsidRPr="00FB0B1B">
        <w:rPr>
          <w:rFonts w:ascii="Times New Roman" w:eastAsia="Times New Roman" w:hAnsi="Times New Roman"/>
          <w:lang w:eastAsia="ru-RU"/>
        </w:rPr>
        <w:t>. Данная оценка учитывается при планировании работ по </w:t>
      </w:r>
      <w:hyperlink r:id="rId38" w:tooltip="Капитальный ремонт" w:history="1">
        <w:r w:rsidRPr="00FB0B1B">
          <w:rPr>
            <w:rFonts w:ascii="Times New Roman" w:eastAsia="Times New Roman" w:hAnsi="Times New Roman"/>
            <w:lang w:eastAsia="ru-RU"/>
          </w:rPr>
          <w:t>капитальному ремонту</w:t>
        </w:r>
      </w:hyperlink>
      <w:r w:rsidRPr="00FB0B1B">
        <w:rPr>
          <w:rFonts w:ascii="Times New Roman" w:eastAsia="Times New Roman" w:hAnsi="Times New Roman"/>
          <w:lang w:eastAsia="ru-RU"/>
        </w:rPr>
        <w:t>, ремонту и содержанию автомобильных дорог.</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2.2. При подготовке к диагностике Комиссия изучает имеющиеся сведения об автомобильных дорогах:</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 технические паспорта автомобильных дорог;</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 схемы дислокации дорожных знаков;</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 статистика аварийности;</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 предыдущие акты оценки технического состояния автомобильных дорог.</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2.3. В процессе диагностики технического состояния автомобильных дорог Комиссия определяет:</w:t>
      </w:r>
    </w:p>
    <w:p w:rsidR="00FB0B1B" w:rsidRPr="00FB0B1B" w:rsidRDefault="00FB0B1B" w:rsidP="00FB0B1B">
      <w:pPr>
        <w:pStyle w:val="s1"/>
        <w:shd w:val="clear" w:color="auto" w:fill="FFFFFF"/>
        <w:spacing w:after="0" w:afterAutospacing="0"/>
        <w:ind w:firstLine="567"/>
        <w:jc w:val="both"/>
        <w:rPr>
          <w:sz w:val="22"/>
          <w:szCs w:val="22"/>
        </w:rPr>
      </w:pPr>
      <w:r w:rsidRPr="00FB0B1B">
        <w:rPr>
          <w:sz w:val="22"/>
          <w:szCs w:val="22"/>
        </w:rPr>
        <w:t>1) постоянные параметры и характеристики автомобильной дороги (далее - технический уровень автомобильной дороги):</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ширина проезжей части и земляного полотна;</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габарит приближения;</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длины прямых, величины углов поворотов в плане трассы и величины их радиусов;</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протяженность подъемов и спусков;</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продольный и поперечный уклоны;</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высота насыпи и глубина выемки;</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габариты искусственных дорожных сооружений;</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состояние элементов водоотвода;</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состояние элементов обустройства дороги и технических средств организации дорожного движения;</w:t>
      </w:r>
    </w:p>
    <w:p w:rsidR="00FB0B1B" w:rsidRPr="00FB0B1B" w:rsidRDefault="00FB0B1B" w:rsidP="00FB0B1B">
      <w:pPr>
        <w:pStyle w:val="s1"/>
        <w:shd w:val="clear" w:color="auto" w:fill="FFFFFF"/>
        <w:spacing w:after="200" w:afterAutospacing="0"/>
        <w:ind w:firstLine="708"/>
        <w:jc w:val="both"/>
        <w:rPr>
          <w:sz w:val="22"/>
          <w:szCs w:val="22"/>
        </w:rPr>
      </w:pPr>
      <w:r w:rsidRPr="00FB0B1B">
        <w:rPr>
          <w:sz w:val="22"/>
          <w:szCs w:val="22"/>
        </w:rPr>
        <w:t>2) 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продольная ровность и глубина колеи дорожного покрытия;</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сцепные свойства дорожного покрытия и состояние обочин;</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прочность дорожной одежды;</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грузоподъемность искусственных дорожных сооружений;</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FB0B1B" w:rsidRPr="00FB0B1B" w:rsidRDefault="00FB0B1B" w:rsidP="00FB0B1B">
      <w:pPr>
        <w:pStyle w:val="s1"/>
        <w:shd w:val="clear" w:color="auto" w:fill="FFFFFF"/>
        <w:spacing w:after="200" w:afterAutospacing="0"/>
        <w:ind w:firstLine="708"/>
        <w:jc w:val="both"/>
        <w:rPr>
          <w:sz w:val="22"/>
          <w:szCs w:val="22"/>
        </w:rPr>
      </w:pPr>
      <w:r w:rsidRPr="00FB0B1B">
        <w:rPr>
          <w:sz w:val="22"/>
          <w:szCs w:val="22"/>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(далее - параметры движения транспортного потока):</w:t>
      </w:r>
    </w:p>
    <w:p w:rsidR="00FB0B1B" w:rsidRDefault="00FB0B1B" w:rsidP="00FB0B1B">
      <w:pPr>
        <w:pStyle w:val="s1"/>
        <w:shd w:val="clear" w:color="auto" w:fill="FFFFFF"/>
        <w:spacing w:after="200" w:afterAutospacing="0"/>
        <w:jc w:val="both"/>
        <w:rPr>
          <w:sz w:val="22"/>
          <w:szCs w:val="22"/>
        </w:rPr>
      </w:pPr>
      <w:r w:rsidRPr="00FB0B1B">
        <w:rPr>
          <w:sz w:val="22"/>
          <w:szCs w:val="22"/>
        </w:rPr>
        <w:t>средняя скорость движения транспортного потока;</w:t>
      </w:r>
    </w:p>
    <w:p w:rsidR="00FB0B1B" w:rsidRPr="00FB0B1B" w:rsidRDefault="00FB0B1B" w:rsidP="00FB0B1B">
      <w:pPr>
        <w:pStyle w:val="s1"/>
        <w:shd w:val="clear" w:color="auto" w:fill="FFFFFF"/>
        <w:spacing w:after="200" w:afterAutospacing="0"/>
        <w:jc w:val="both"/>
        <w:rPr>
          <w:sz w:val="22"/>
          <w:szCs w:val="22"/>
        </w:rPr>
      </w:pP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безопасность движения транспортного потока;</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пропускная способность, уровень загрузки автомобильной дороги движением;</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среднегодовая суточная интенсивность движения и состав транспортного потока;</w:t>
      </w:r>
    </w:p>
    <w:p w:rsidR="00FB0B1B" w:rsidRPr="00FB0B1B" w:rsidRDefault="00FB0B1B" w:rsidP="00FB0B1B">
      <w:pPr>
        <w:pStyle w:val="s1"/>
        <w:shd w:val="clear" w:color="auto" w:fill="FFFFFF"/>
        <w:spacing w:after="200" w:afterAutospacing="0"/>
        <w:jc w:val="both"/>
        <w:rPr>
          <w:sz w:val="22"/>
          <w:szCs w:val="22"/>
        </w:rPr>
      </w:pPr>
      <w:r w:rsidRPr="00FB0B1B">
        <w:rPr>
          <w:sz w:val="22"/>
          <w:szCs w:val="22"/>
        </w:rPr>
        <w:t>способность дороги пропускать транспортные средства с допустимыми для движения осевыми нагрузками, общей массой и габаритами.</w:t>
      </w:r>
    </w:p>
    <w:p w:rsidR="00FB0B1B" w:rsidRPr="00FB0B1B" w:rsidRDefault="00FB0B1B" w:rsidP="00FB0B1B">
      <w:pPr>
        <w:shd w:val="clear" w:color="auto" w:fill="FFFFFF"/>
        <w:spacing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2.4. Комиссия проводит следующие виды диагностики автомобильных дорог:</w:t>
      </w:r>
    </w:p>
    <w:p w:rsidR="00FB0B1B" w:rsidRPr="00FB0B1B" w:rsidRDefault="00FB0B1B" w:rsidP="00FB0B1B">
      <w:pPr>
        <w:pStyle w:val="s1"/>
        <w:shd w:val="clear" w:color="auto" w:fill="FFFFFF"/>
        <w:spacing w:after="200" w:afterAutospacing="0"/>
        <w:ind w:firstLine="567"/>
        <w:jc w:val="both"/>
        <w:rPr>
          <w:sz w:val="22"/>
          <w:szCs w:val="22"/>
        </w:rPr>
      </w:pPr>
      <w:r w:rsidRPr="00FB0B1B">
        <w:rPr>
          <w:sz w:val="22"/>
          <w:szCs w:val="22"/>
        </w:rPr>
        <w:t>1) первичное обследование, которое проводится один раз в 3-5 лет со дня проведения первичного обследования;</w:t>
      </w:r>
    </w:p>
    <w:p w:rsidR="00FB0B1B" w:rsidRPr="00FB0B1B" w:rsidRDefault="00FB0B1B" w:rsidP="00FB0B1B">
      <w:pPr>
        <w:pStyle w:val="s1"/>
        <w:shd w:val="clear" w:color="auto" w:fill="FFFFFF"/>
        <w:spacing w:after="200" w:afterAutospacing="0"/>
        <w:ind w:firstLine="567"/>
        <w:jc w:val="both"/>
        <w:rPr>
          <w:sz w:val="22"/>
          <w:szCs w:val="22"/>
        </w:rPr>
      </w:pPr>
      <w:r w:rsidRPr="00FB0B1B">
        <w:rPr>
          <w:sz w:val="22"/>
          <w:szCs w:val="22"/>
        </w:rPr>
        <w:t>2) повторное обследование, которое проводится ежегодно (в год проведения первичного обследования повторное обследование не проводится);</w:t>
      </w:r>
    </w:p>
    <w:p w:rsidR="00FB0B1B" w:rsidRPr="00FB0B1B" w:rsidRDefault="00FB0B1B" w:rsidP="00FB0B1B">
      <w:pPr>
        <w:pStyle w:val="s1"/>
        <w:shd w:val="clear" w:color="auto" w:fill="FFFFFF"/>
        <w:spacing w:after="200" w:afterAutospacing="0"/>
        <w:ind w:firstLine="567"/>
        <w:jc w:val="both"/>
        <w:rPr>
          <w:sz w:val="22"/>
          <w:szCs w:val="22"/>
        </w:rPr>
      </w:pPr>
      <w:r w:rsidRPr="00FB0B1B">
        <w:rPr>
          <w:sz w:val="22"/>
          <w:szCs w:val="22"/>
        </w:rPr>
        <w:t>3) приемочное обследование, которое проводится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p>
    <w:p w:rsidR="00FB0B1B" w:rsidRPr="00FB0B1B" w:rsidRDefault="00FB0B1B" w:rsidP="00FB0B1B">
      <w:pPr>
        <w:shd w:val="clear" w:color="auto" w:fill="FFFFFF"/>
        <w:spacing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2.5. По результатам проведения диагностики автомобильных дорог составляется </w:t>
      </w:r>
      <w:hyperlink r:id="rId39" w:tooltip="Акт оценки" w:history="1">
        <w:r w:rsidRPr="00FB0B1B">
          <w:rPr>
            <w:rFonts w:ascii="Times New Roman" w:eastAsia="Times New Roman" w:hAnsi="Times New Roman"/>
            <w:lang w:eastAsia="ru-RU"/>
          </w:rPr>
          <w:t>акт оценки</w:t>
        </w:r>
      </w:hyperlink>
      <w:r w:rsidRPr="00FB0B1B">
        <w:rPr>
          <w:rFonts w:ascii="Times New Roman" w:eastAsia="Times New Roman" w:hAnsi="Times New Roman"/>
          <w:lang w:eastAsia="ru-RU"/>
        </w:rPr>
        <w:t> технического состояния автомобильной дороги</w:t>
      </w:r>
      <w:r w:rsidRPr="00FB0B1B">
        <w:rPr>
          <w:rFonts w:ascii="Times New Roman" w:eastAsia="Times New Roman" w:hAnsi="Times New Roman"/>
          <w:lang w:eastAsia="ru-RU"/>
        </w:rPr>
        <w:br/>
        <w:t>(далее – Акт), в котором указываются обследуемые параметры автомобильной дороги, заключение по оценке технического состояния автомобильной дороги и предложения по устранению выявленных недостатков (Приложение 1).</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b/>
          <w:bCs/>
          <w:bdr w:val="none" w:sz="0" w:space="0" w:color="auto" w:frame="1"/>
          <w:lang w:eastAsia="ru-RU"/>
        </w:rPr>
        <w:t>3. Полномочия Комиссии</w:t>
      </w:r>
    </w:p>
    <w:p w:rsidR="00FB0B1B" w:rsidRPr="00FB0B1B" w:rsidRDefault="00FB0B1B" w:rsidP="00FB0B1B">
      <w:pPr>
        <w:pStyle w:val="s1"/>
        <w:shd w:val="clear" w:color="auto" w:fill="FFFFFF"/>
        <w:spacing w:before="0" w:beforeAutospacing="0" w:after="0" w:afterAutospacing="0"/>
        <w:ind w:firstLine="567"/>
        <w:jc w:val="both"/>
        <w:rPr>
          <w:sz w:val="22"/>
          <w:szCs w:val="22"/>
        </w:rPr>
      </w:pPr>
      <w:r w:rsidRPr="00FB0B1B">
        <w:rPr>
          <w:sz w:val="22"/>
          <w:szCs w:val="22"/>
        </w:rPr>
        <w:t>3.1. На основании данных диагностики автомобильных дорог Комиссия устанавливает соответствие транспортно-эксплуатационных характеристик автомобильной дороги требованиям технических регламентов,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w:t>
      </w:r>
    </w:p>
    <w:p w:rsidR="00FB0B1B" w:rsidRPr="00FB0B1B" w:rsidRDefault="00FB0B1B" w:rsidP="00FB0B1B">
      <w:pPr>
        <w:shd w:val="clear" w:color="auto" w:fill="FFFFFF"/>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lang w:eastAsia="ru-RU"/>
        </w:rPr>
        <w:t>3.2. В случае выявления несоответствия транспортно-эксплуатационных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 направленных на их устранение.</w:t>
      </w:r>
    </w:p>
    <w:p w:rsidR="00FB0B1B" w:rsidRPr="00FB0B1B" w:rsidRDefault="00FB0B1B" w:rsidP="00FB0B1B">
      <w:pPr>
        <w:spacing w:after="0" w:line="240" w:lineRule="auto"/>
        <w:ind w:firstLine="567"/>
        <w:jc w:val="both"/>
        <w:textAlignment w:val="baseline"/>
        <w:rPr>
          <w:rFonts w:ascii="Times New Roman" w:eastAsia="Times New Roman" w:hAnsi="Times New Roman"/>
          <w:b/>
          <w:bCs/>
          <w:bdr w:val="none" w:sz="0" w:space="0" w:color="auto" w:frame="1"/>
          <w:shd w:val="clear" w:color="auto" w:fill="FFFFFF"/>
          <w:lang w:eastAsia="ru-RU"/>
        </w:rPr>
      </w:pPr>
      <w:r w:rsidRPr="00FB0B1B">
        <w:rPr>
          <w:rFonts w:ascii="Times New Roman" w:eastAsia="Times New Roman" w:hAnsi="Times New Roman"/>
          <w:b/>
          <w:bCs/>
          <w:bdr w:val="none" w:sz="0" w:space="0" w:color="auto" w:frame="1"/>
          <w:lang w:eastAsia="ru-RU"/>
        </w:rPr>
        <w:t>4. Права комиссии</w:t>
      </w:r>
    </w:p>
    <w:p w:rsidR="00FB0B1B" w:rsidRPr="00FB0B1B" w:rsidRDefault="00FB0B1B" w:rsidP="00FB0B1B">
      <w:pPr>
        <w:spacing w:after="0" w:line="240" w:lineRule="auto"/>
        <w:ind w:firstLine="567"/>
        <w:jc w:val="both"/>
        <w:textAlignment w:val="baseline"/>
        <w:rPr>
          <w:rFonts w:ascii="Times New Roman" w:eastAsia="Times New Roman" w:hAnsi="Times New Roman"/>
          <w:b/>
          <w:bCs/>
          <w:bdr w:val="none" w:sz="0" w:space="0" w:color="auto" w:frame="1"/>
          <w:shd w:val="clear" w:color="auto" w:fill="FFFFFF"/>
          <w:lang w:eastAsia="ru-RU"/>
        </w:rPr>
      </w:pPr>
      <w:r w:rsidRPr="00FB0B1B">
        <w:rPr>
          <w:rFonts w:ascii="Times New Roman" w:eastAsia="Times New Roman" w:hAnsi="Times New Roman"/>
          <w:b/>
          <w:bCs/>
          <w:bdr w:val="none" w:sz="0" w:space="0" w:color="auto" w:frame="1"/>
          <w:shd w:val="clear" w:color="auto" w:fill="FFFFFF"/>
          <w:lang w:eastAsia="ru-RU"/>
        </w:rPr>
        <w:t>4.1. Комиссия имеет право:</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 запрашивать и получать от специализированных организаций независимо от форм собственности сведения, необходимые для решения возложенных на Комиссию задач;</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 вносить предложения по вопросам безопасности дорожного движения в органы, в компетенцию которых входит решение указанных вопросов.</w:t>
      </w:r>
    </w:p>
    <w:p w:rsidR="00FB0B1B" w:rsidRPr="00FB0B1B" w:rsidRDefault="00FB0B1B" w:rsidP="00FB0B1B">
      <w:pPr>
        <w:spacing w:after="0" w:line="240" w:lineRule="auto"/>
        <w:ind w:firstLine="567"/>
        <w:jc w:val="both"/>
        <w:textAlignment w:val="baseline"/>
        <w:rPr>
          <w:rFonts w:ascii="Times New Roman" w:eastAsia="Times New Roman" w:hAnsi="Times New Roman"/>
          <w:b/>
          <w:bCs/>
          <w:bdr w:val="none" w:sz="0" w:space="0" w:color="auto" w:frame="1"/>
          <w:shd w:val="clear" w:color="auto" w:fill="FFFFFF"/>
          <w:lang w:eastAsia="ru-RU"/>
        </w:rPr>
      </w:pPr>
      <w:r w:rsidRPr="00FB0B1B">
        <w:rPr>
          <w:rFonts w:ascii="Times New Roman" w:eastAsia="Times New Roman" w:hAnsi="Times New Roman"/>
          <w:b/>
          <w:bCs/>
          <w:bdr w:val="none" w:sz="0" w:space="0" w:color="auto" w:frame="1"/>
          <w:lang w:eastAsia="ru-RU"/>
        </w:rPr>
        <w:t>5. Организация работы комиссии</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5.1. Комиссию возглавляет председатель, который руководит работой Комиссии, дает поручения ее членам и проверяет их исполнение.</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5.2. Секретарь Комиссии ведет рабочую документацию Комиссии, оповещает ее членов о сроках проведения диагностики, составляет Акт.</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5.3. Решение Комиссии принимается простым большинством голосов ее членов, присутствующих на диагностике автомобильной дороги, и заносится в Акт, который подписывается всеми членами Комиссии.</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 xml:space="preserve">5.4. Оформление Акта осуществляется в </w:t>
      </w:r>
      <w:proofErr w:type="gramStart"/>
      <w:r w:rsidRPr="00FB0B1B">
        <w:rPr>
          <w:rFonts w:ascii="Times New Roman" w:eastAsia="Times New Roman" w:hAnsi="Times New Roman"/>
          <w:bCs/>
          <w:bdr w:val="none" w:sz="0" w:space="0" w:color="auto" w:frame="1"/>
          <w:shd w:val="clear" w:color="auto" w:fill="FFFFFF"/>
          <w:lang w:eastAsia="ru-RU"/>
        </w:rPr>
        <w:t>срок</w:t>
      </w:r>
      <w:proofErr w:type="gramEnd"/>
      <w:r w:rsidRPr="00FB0B1B">
        <w:rPr>
          <w:rFonts w:ascii="Times New Roman" w:eastAsia="Times New Roman" w:hAnsi="Times New Roman"/>
          <w:bCs/>
          <w:bdr w:val="none" w:sz="0" w:space="0" w:color="auto" w:frame="1"/>
          <w:shd w:val="clear" w:color="auto" w:fill="FFFFFF"/>
          <w:lang w:eastAsia="ru-RU"/>
        </w:rPr>
        <w:t xml:space="preserve">  не превышающий трех дней со дня окончания диагностики.</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rPr>
          <w:rFonts w:ascii="Times New Roman" w:eastAsia="Times New Roman" w:hAnsi="Times New Roman"/>
          <w:b/>
          <w:bCs/>
          <w:bdr w:val="none" w:sz="0" w:space="0" w:color="auto" w:frame="1"/>
          <w:shd w:val="clear" w:color="auto" w:fill="FFFFFF"/>
          <w:lang w:eastAsia="ru-RU"/>
        </w:rPr>
      </w:pPr>
    </w:p>
    <w:p w:rsidR="00FB0B1B" w:rsidRPr="00FB0B1B" w:rsidRDefault="00FB0B1B" w:rsidP="00FB0B1B">
      <w:pPr>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Приложение 1</w:t>
      </w:r>
    </w:p>
    <w:p w:rsidR="00FB0B1B" w:rsidRPr="00FB0B1B" w:rsidRDefault="00FB0B1B" w:rsidP="00FB0B1B">
      <w:pPr>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к Положению о постоянно действующей комиссии </w:t>
      </w:r>
    </w:p>
    <w:p w:rsidR="00FB0B1B" w:rsidRPr="00FB0B1B" w:rsidRDefault="00FB0B1B" w:rsidP="00FB0B1B">
      <w:pPr>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по оценке технического состояния </w:t>
      </w:r>
    </w:p>
    <w:p w:rsidR="00FB0B1B" w:rsidRPr="00FB0B1B" w:rsidRDefault="00FB0B1B" w:rsidP="00FB0B1B">
      <w:pPr>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автомобильных дорог общего пользования </w:t>
      </w:r>
    </w:p>
    <w:p w:rsidR="00FB0B1B" w:rsidRPr="00FB0B1B" w:rsidRDefault="00FB0B1B" w:rsidP="00FB0B1B">
      <w:pPr>
        <w:spacing w:after="0" w:line="240" w:lineRule="auto"/>
        <w:ind w:firstLine="567"/>
        <w:jc w:val="right"/>
        <w:textAlignment w:val="baseline"/>
        <w:rPr>
          <w:rFonts w:ascii="Times New Roman" w:eastAsia="Times New Roman" w:hAnsi="Times New Roman"/>
          <w:lang w:eastAsia="ru-RU"/>
        </w:rPr>
      </w:pPr>
      <w:r w:rsidRPr="00FB0B1B">
        <w:rPr>
          <w:rFonts w:ascii="Times New Roman" w:eastAsia="Times New Roman" w:hAnsi="Times New Roman"/>
          <w:lang w:eastAsia="ru-RU"/>
        </w:rPr>
        <w:t xml:space="preserve">местного значения Пятилетского сельсовета </w:t>
      </w:r>
    </w:p>
    <w:p w:rsidR="00FB0B1B" w:rsidRPr="00FB0B1B" w:rsidRDefault="00FB0B1B" w:rsidP="00FB0B1B">
      <w:pPr>
        <w:spacing w:after="0" w:line="240" w:lineRule="auto"/>
        <w:ind w:firstLine="567"/>
        <w:jc w:val="right"/>
        <w:textAlignment w:val="baseline"/>
        <w:rPr>
          <w:rFonts w:ascii="Times New Roman" w:eastAsia="Times New Roman" w:hAnsi="Times New Roman"/>
          <w:b/>
          <w:bCs/>
          <w:bdr w:val="none" w:sz="0" w:space="0" w:color="auto" w:frame="1"/>
          <w:lang w:eastAsia="ru-RU"/>
        </w:rPr>
      </w:pPr>
      <w:r w:rsidRPr="00FB0B1B">
        <w:rPr>
          <w:rFonts w:ascii="Times New Roman" w:eastAsia="Times New Roman" w:hAnsi="Times New Roman"/>
          <w:lang w:eastAsia="ru-RU"/>
        </w:rPr>
        <w:t>Черепановского района Новосибирской области</w:t>
      </w:r>
    </w:p>
    <w:p w:rsidR="00FB0B1B" w:rsidRPr="00FB0B1B" w:rsidRDefault="00FB0B1B" w:rsidP="00FB0B1B">
      <w:pPr>
        <w:spacing w:after="0" w:line="240" w:lineRule="auto"/>
        <w:jc w:val="center"/>
        <w:textAlignment w:val="baseline"/>
        <w:rPr>
          <w:rFonts w:ascii="Times New Roman" w:eastAsia="Times New Roman" w:hAnsi="Times New Roman"/>
          <w:b/>
          <w:bCs/>
          <w:bdr w:val="none" w:sz="0" w:space="0" w:color="auto" w:frame="1"/>
          <w:lang w:eastAsia="ru-RU"/>
        </w:rPr>
      </w:pPr>
    </w:p>
    <w:p w:rsidR="00FB0B1B" w:rsidRPr="00FB0B1B" w:rsidRDefault="00FB0B1B" w:rsidP="00FB0B1B">
      <w:pPr>
        <w:spacing w:after="0" w:line="240" w:lineRule="auto"/>
        <w:jc w:val="center"/>
        <w:textAlignment w:val="baseline"/>
        <w:rPr>
          <w:rFonts w:ascii="Times New Roman" w:eastAsia="Times New Roman" w:hAnsi="Times New Roman"/>
          <w:b/>
          <w:bCs/>
          <w:bdr w:val="none" w:sz="0" w:space="0" w:color="auto" w:frame="1"/>
          <w:shd w:val="clear" w:color="auto" w:fill="FFFFFF"/>
          <w:lang w:eastAsia="ru-RU"/>
        </w:rPr>
      </w:pPr>
      <w:r w:rsidRPr="00FB0B1B">
        <w:rPr>
          <w:rFonts w:ascii="Times New Roman" w:eastAsia="Times New Roman" w:hAnsi="Times New Roman"/>
          <w:b/>
          <w:bCs/>
          <w:bdr w:val="none" w:sz="0" w:space="0" w:color="auto" w:frame="1"/>
          <w:lang w:eastAsia="ru-RU"/>
        </w:rPr>
        <w:t>АКТ</w:t>
      </w:r>
    </w:p>
    <w:p w:rsidR="00FB0B1B" w:rsidRPr="00FB0B1B" w:rsidRDefault="00FB0B1B" w:rsidP="00FB0B1B">
      <w:pPr>
        <w:spacing w:after="0" w:line="240" w:lineRule="auto"/>
        <w:jc w:val="center"/>
        <w:textAlignment w:val="baseline"/>
        <w:rPr>
          <w:rFonts w:ascii="Times New Roman" w:eastAsia="Times New Roman" w:hAnsi="Times New Roman"/>
          <w:b/>
          <w:bCs/>
          <w:bdr w:val="none" w:sz="0" w:space="0" w:color="auto" w:frame="1"/>
          <w:shd w:val="clear" w:color="auto" w:fill="FFFFFF"/>
          <w:lang w:eastAsia="ru-RU"/>
        </w:rPr>
      </w:pPr>
      <w:r w:rsidRPr="00FB0B1B">
        <w:rPr>
          <w:rFonts w:ascii="Times New Roman" w:eastAsia="Times New Roman" w:hAnsi="Times New Roman"/>
          <w:b/>
          <w:bCs/>
          <w:bdr w:val="none" w:sz="0" w:space="0" w:color="auto" w:frame="1"/>
          <w:lang w:eastAsia="ru-RU"/>
        </w:rPr>
        <w:t>оценки технического состояния автомобильной дороги</w:t>
      </w:r>
    </w:p>
    <w:p w:rsidR="00FB0B1B" w:rsidRPr="00FB0B1B" w:rsidRDefault="00FB0B1B" w:rsidP="00FB0B1B">
      <w:pPr>
        <w:spacing w:after="0" w:line="240" w:lineRule="auto"/>
        <w:jc w:val="center"/>
        <w:textAlignment w:val="baseline"/>
        <w:rPr>
          <w:rFonts w:ascii="Times New Roman" w:eastAsia="Times New Roman" w:hAnsi="Times New Roman"/>
          <w:b/>
          <w:bCs/>
          <w:bdr w:val="none" w:sz="0" w:space="0" w:color="auto" w:frame="1"/>
          <w:shd w:val="clear" w:color="auto" w:fill="FFFFFF"/>
          <w:lang w:eastAsia="ru-RU"/>
        </w:rPr>
      </w:pPr>
      <w:r w:rsidRPr="00FB0B1B">
        <w:rPr>
          <w:rFonts w:ascii="Times New Roman" w:eastAsia="Times New Roman" w:hAnsi="Times New Roman"/>
          <w:b/>
          <w:bCs/>
          <w:bdr w:val="none" w:sz="0" w:space="0" w:color="auto" w:frame="1"/>
          <w:lang w:eastAsia="ru-RU"/>
        </w:rPr>
        <w:t>общего пользования местного значения</w:t>
      </w:r>
      <w:r w:rsidRPr="00FB0B1B">
        <w:rPr>
          <w:rFonts w:ascii="Times New Roman" w:eastAsia="Times New Roman" w:hAnsi="Times New Roman"/>
          <w:b/>
          <w:bCs/>
          <w:bdr w:val="none" w:sz="0" w:space="0" w:color="auto" w:frame="1"/>
          <w:shd w:val="clear" w:color="auto" w:fill="FFFFFF"/>
          <w:lang w:eastAsia="ru-RU"/>
        </w:rPr>
        <w:t xml:space="preserve"> </w:t>
      </w:r>
      <w:r w:rsidRPr="00FB0B1B">
        <w:rPr>
          <w:rFonts w:ascii="Times New Roman" w:eastAsia="Times New Roman" w:hAnsi="Times New Roman"/>
          <w:b/>
          <w:lang w:eastAsia="ru-RU"/>
        </w:rPr>
        <w:t>Пятилетского сельсовета</w:t>
      </w:r>
    </w:p>
    <w:p w:rsidR="00FB0B1B" w:rsidRPr="00FB0B1B" w:rsidRDefault="00FB0B1B" w:rsidP="00FB0B1B">
      <w:pPr>
        <w:spacing w:after="0" w:line="240" w:lineRule="auto"/>
        <w:jc w:val="center"/>
        <w:textAlignment w:val="baseline"/>
        <w:rPr>
          <w:rFonts w:ascii="Times New Roman" w:eastAsia="Times New Roman" w:hAnsi="Times New Roman"/>
          <w:b/>
          <w:bCs/>
          <w:bdr w:val="none" w:sz="0" w:space="0" w:color="auto" w:frame="1"/>
          <w:lang w:eastAsia="ru-RU"/>
        </w:rPr>
      </w:pPr>
      <w:r w:rsidRPr="00FB0B1B">
        <w:rPr>
          <w:rFonts w:ascii="Times New Roman" w:eastAsia="Times New Roman" w:hAnsi="Times New Roman"/>
          <w:b/>
          <w:lang w:eastAsia="ru-RU"/>
        </w:rPr>
        <w:t>Черепановского района Новосибирской области</w:t>
      </w:r>
    </w:p>
    <w:p w:rsidR="00FB0B1B" w:rsidRPr="00FB0B1B" w:rsidRDefault="00FB0B1B" w:rsidP="00FB0B1B">
      <w:pPr>
        <w:spacing w:after="0" w:line="240" w:lineRule="auto"/>
        <w:ind w:firstLine="567"/>
        <w:jc w:val="both"/>
        <w:textAlignment w:val="baseline"/>
        <w:rPr>
          <w:rFonts w:ascii="Times New Roman" w:eastAsia="Times New Roman" w:hAnsi="Times New Roman"/>
          <w:bCs/>
          <w:iCs/>
          <w:bdr w:val="none" w:sz="0" w:space="0" w:color="auto" w:frame="1"/>
          <w:lang w:eastAsia="ru-RU"/>
        </w:rPr>
      </w:pPr>
      <w:r w:rsidRPr="00FB0B1B">
        <w:rPr>
          <w:rFonts w:ascii="Times New Roman" w:eastAsia="Times New Roman" w:hAnsi="Times New Roman"/>
          <w:b/>
          <w:bCs/>
          <w:bdr w:val="none" w:sz="0" w:space="0" w:color="auto" w:frame="1"/>
          <w:shd w:val="clear" w:color="auto" w:fill="FFFFFF"/>
          <w:lang w:eastAsia="ru-RU"/>
        </w:rPr>
        <w:br/>
      </w:r>
      <w:r w:rsidRPr="00FB0B1B">
        <w:rPr>
          <w:rFonts w:ascii="Times New Roman" w:eastAsia="Times New Roman" w:hAnsi="Times New Roman"/>
          <w:bCs/>
          <w:iCs/>
          <w:bdr w:val="none" w:sz="0" w:space="0" w:color="auto" w:frame="1"/>
          <w:lang w:eastAsia="ru-RU"/>
        </w:rPr>
        <w:t xml:space="preserve">п._______________                                           «____» ____________ 20___ г.   </w:t>
      </w:r>
    </w:p>
    <w:p w:rsidR="00FB0B1B" w:rsidRPr="00FB0B1B" w:rsidRDefault="00FB0B1B" w:rsidP="00FB0B1B">
      <w:pPr>
        <w:spacing w:after="0" w:line="240" w:lineRule="auto"/>
        <w:ind w:firstLine="567"/>
        <w:jc w:val="both"/>
        <w:textAlignment w:val="baseline"/>
        <w:rPr>
          <w:rFonts w:ascii="Times New Roman" w:eastAsia="Times New Roman" w:hAnsi="Times New Roman"/>
          <w:bCs/>
          <w:i/>
          <w:iCs/>
          <w:bdr w:val="none" w:sz="0" w:space="0" w:color="auto" w:frame="1"/>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i/>
          <w:iCs/>
          <w:bdr w:val="none" w:sz="0" w:space="0" w:color="auto" w:frame="1"/>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i/>
          <w:iCs/>
          <w:bdr w:val="none" w:sz="0" w:space="0" w:color="auto" w:frame="1"/>
          <w:lang w:eastAsia="ru-RU"/>
        </w:rPr>
        <w:t xml:space="preserve">                                                              </w:t>
      </w:r>
    </w:p>
    <w:p w:rsidR="00FB0B1B" w:rsidRPr="00FB0B1B" w:rsidRDefault="00FB0B1B" w:rsidP="00FB0B1B">
      <w:pPr>
        <w:spacing w:after="0" w:line="240" w:lineRule="auto"/>
        <w:ind w:firstLine="567"/>
        <w:jc w:val="both"/>
        <w:textAlignment w:val="baseline"/>
        <w:rPr>
          <w:rFonts w:ascii="Times New Roman" w:eastAsia="Times New Roman" w:hAnsi="Times New Roman"/>
          <w:lang w:eastAsia="ru-RU"/>
        </w:rPr>
      </w:pPr>
      <w:r w:rsidRPr="00FB0B1B">
        <w:rPr>
          <w:rFonts w:ascii="Times New Roman" w:eastAsia="Times New Roman" w:hAnsi="Times New Roman"/>
          <w:bCs/>
          <w:bdr w:val="none" w:sz="0" w:space="0" w:color="auto" w:frame="1"/>
          <w:shd w:val="clear" w:color="auto" w:fill="FFFFFF"/>
          <w:lang w:eastAsia="ru-RU"/>
        </w:rPr>
        <w:t xml:space="preserve">Постоянно действующая комиссия по оценке технического состояния автомобильных дорог общего пользования местного значения </w:t>
      </w:r>
      <w:r w:rsidRPr="00FB0B1B">
        <w:rPr>
          <w:rFonts w:ascii="Times New Roman" w:eastAsia="Times New Roman" w:hAnsi="Times New Roman"/>
          <w:lang w:eastAsia="ru-RU"/>
        </w:rPr>
        <w:t>Пятилетского сельсовета  Черепановского района Новосибирской области</w:t>
      </w:r>
      <w:proofErr w:type="gramStart"/>
      <w:r w:rsidRPr="00FB0B1B">
        <w:rPr>
          <w:rFonts w:ascii="Times New Roman" w:eastAsia="Times New Roman" w:hAnsi="Times New Roman"/>
          <w:lang w:eastAsia="ru-RU"/>
        </w:rPr>
        <w:t xml:space="preserve"> </w:t>
      </w:r>
      <w:r w:rsidRPr="00FB0B1B">
        <w:rPr>
          <w:rFonts w:ascii="Times New Roman" w:eastAsia="Times New Roman" w:hAnsi="Times New Roman"/>
          <w:bCs/>
          <w:bdr w:val="none" w:sz="0" w:space="0" w:color="auto" w:frame="1"/>
          <w:shd w:val="clear" w:color="auto" w:fill="FFFFFF"/>
          <w:lang w:eastAsia="ru-RU"/>
        </w:rPr>
        <w:t>,</w:t>
      </w:r>
      <w:proofErr w:type="gramEnd"/>
      <w:r w:rsidRPr="00FB0B1B">
        <w:rPr>
          <w:rFonts w:ascii="Times New Roman" w:eastAsia="Times New Roman" w:hAnsi="Times New Roman"/>
          <w:bCs/>
          <w:bdr w:val="none" w:sz="0" w:space="0" w:color="auto" w:frame="1"/>
          <w:shd w:val="clear" w:color="auto" w:fill="FFFFFF"/>
          <w:lang w:eastAsia="ru-RU"/>
        </w:rPr>
        <w:t xml:space="preserve"> утвержденная постановлением администрации </w:t>
      </w:r>
      <w:r w:rsidRPr="00FB0B1B">
        <w:rPr>
          <w:rFonts w:ascii="Times New Roman" w:eastAsia="Times New Roman" w:hAnsi="Times New Roman"/>
          <w:lang w:eastAsia="ru-RU"/>
        </w:rPr>
        <w:t xml:space="preserve">Пятилетского сельсовета  Черепановского района Новосибирской области </w:t>
      </w:r>
      <w:r w:rsidRPr="00FB0B1B">
        <w:rPr>
          <w:rFonts w:ascii="Times New Roman" w:eastAsia="Times New Roman" w:hAnsi="Times New Roman"/>
          <w:bCs/>
          <w:bdr w:val="none" w:sz="0" w:space="0" w:color="auto" w:frame="1"/>
          <w:shd w:val="clear" w:color="auto" w:fill="FFFFFF"/>
          <w:lang w:eastAsia="ru-RU"/>
        </w:rPr>
        <w:t>от ____________ 20___ № 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i/>
          <w:iCs/>
          <w:bdr w:val="none" w:sz="0" w:space="0" w:color="auto" w:frame="1"/>
          <w:lang w:eastAsia="ru-RU"/>
        </w:rPr>
        <w:t>в составе:</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председателя комиссии -</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секретаря комиссии -</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членов комиссии -</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Рассмотрев представленную документацию: 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и проведя визуальное и инструментальное обследование автомобильной дороги __________________________________________________________________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(указать наименование объекта и его функциональное назначение)</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по адресу 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 xml:space="preserve">протяженность ___________________________ </w:t>
      </w:r>
      <w:proofErr w:type="gramStart"/>
      <w:r w:rsidRPr="00FB0B1B">
        <w:rPr>
          <w:rFonts w:ascii="Times New Roman" w:eastAsia="Times New Roman" w:hAnsi="Times New Roman"/>
          <w:bCs/>
          <w:bdr w:val="none" w:sz="0" w:space="0" w:color="auto" w:frame="1"/>
          <w:shd w:val="clear" w:color="auto" w:fill="FFFFFF"/>
          <w:lang w:eastAsia="ru-RU"/>
        </w:rPr>
        <w:t>км</w:t>
      </w:r>
      <w:proofErr w:type="gramEnd"/>
      <w:r w:rsidRPr="00FB0B1B">
        <w:rPr>
          <w:rFonts w:ascii="Times New Roman" w:eastAsia="Times New Roman" w:hAnsi="Times New Roman"/>
          <w:bCs/>
          <w:bdr w:val="none" w:sz="0" w:space="0" w:color="auto" w:frame="1"/>
          <w:shd w:val="clear" w:color="auto" w:fill="FFFFFF"/>
          <w:lang w:eastAsia="ru-RU"/>
        </w:rPr>
        <w:t>,</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u w:val="single"/>
          <w:bdr w:val="none" w:sz="0" w:space="0" w:color="auto" w:frame="1"/>
          <w:lang w:eastAsia="ru-RU"/>
        </w:rPr>
        <w:t>Комиссия установила следующее:</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1) параметры и характеристики автомобильной дороги, определяющие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2) параметры и характеристики автомобильной дороги, определяющие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автомобильной дороги):</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______________________________________________________________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lang w:eastAsia="ru-RU"/>
        </w:rPr>
        <w:t>Заключение:</w:t>
      </w:r>
    </w:p>
    <w:p w:rsid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1. Заключение по оценке технического состояния автомобильной дороги: _____________________________________________________________________________________________________________________________________________________________________________________________________________________________________________</w:t>
      </w:r>
    </w:p>
    <w:p w:rsid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2. Предложения по устранению недостатков, сроки их проведения, конкретные исполнители:_______________________________________________________</w:t>
      </w:r>
    </w:p>
    <w:p w:rsidR="00FB0B1B" w:rsidRPr="00FB0B1B" w:rsidRDefault="00FB0B1B" w:rsidP="00FB0B1B">
      <w:pPr>
        <w:spacing w:after="0" w:line="240" w:lineRule="auto"/>
        <w:ind w:firstLine="567"/>
        <w:jc w:val="both"/>
        <w:textAlignment w:val="baseline"/>
        <w:rPr>
          <w:rFonts w:ascii="Times New Roman" w:eastAsia="Times New Roman" w:hAnsi="Times New Roman"/>
          <w:bCs/>
          <w:bdr w:val="none" w:sz="0" w:space="0" w:color="auto" w:frame="1"/>
          <w:lang w:eastAsia="ru-RU"/>
        </w:rPr>
      </w:pPr>
    </w:p>
    <w:p w:rsidR="00FB0B1B" w:rsidRPr="00FB0B1B" w:rsidRDefault="00FB0B1B" w:rsidP="00FB0B1B">
      <w:pPr>
        <w:spacing w:after="0" w:line="240" w:lineRule="auto"/>
        <w:jc w:val="both"/>
        <w:textAlignment w:val="baseline"/>
        <w:rPr>
          <w:rFonts w:ascii="Times New Roman" w:eastAsia="Times New Roman" w:hAnsi="Times New Roman"/>
          <w:bCs/>
          <w:bdr w:val="none" w:sz="0" w:space="0" w:color="auto" w:frame="1"/>
          <w:lang w:eastAsia="ru-RU"/>
        </w:rPr>
      </w:pPr>
    </w:p>
    <w:p w:rsidR="00FB0B1B" w:rsidRPr="00FB0B1B" w:rsidRDefault="00FB0B1B" w:rsidP="00FB0B1B">
      <w:pPr>
        <w:spacing w:after="0" w:line="240" w:lineRule="auto"/>
        <w:jc w:val="center"/>
        <w:textAlignment w:val="baseline"/>
        <w:rPr>
          <w:rFonts w:ascii="Times New Roman" w:eastAsia="Times New Roman" w:hAnsi="Times New Roman"/>
          <w:bCs/>
          <w:bdr w:val="none" w:sz="0" w:space="0" w:color="auto" w:frame="1"/>
          <w:shd w:val="clear" w:color="auto" w:fill="FFFFFF"/>
          <w:lang w:eastAsia="ru-RU"/>
        </w:rPr>
      </w:pPr>
      <w:r>
        <w:rPr>
          <w:rFonts w:ascii="Times New Roman" w:eastAsia="Times New Roman" w:hAnsi="Times New Roman"/>
          <w:bCs/>
          <w:bdr w:val="none" w:sz="0" w:space="0" w:color="auto" w:frame="1"/>
          <w:lang w:eastAsia="ru-RU"/>
        </w:rPr>
        <w:t xml:space="preserve">                                                </w:t>
      </w:r>
      <w:r w:rsidRPr="00FB0B1B">
        <w:rPr>
          <w:rFonts w:ascii="Times New Roman" w:eastAsia="Times New Roman" w:hAnsi="Times New Roman"/>
          <w:bCs/>
          <w:bdr w:val="none" w:sz="0" w:space="0" w:color="auto" w:frame="1"/>
          <w:lang w:eastAsia="ru-RU"/>
        </w:rPr>
        <w:t>Председатель комиссии</w:t>
      </w:r>
      <w:r w:rsidRPr="00FB0B1B">
        <w:rPr>
          <w:rFonts w:ascii="Times New Roman" w:eastAsia="Times New Roman" w:hAnsi="Times New Roman"/>
          <w:bCs/>
          <w:lang w:eastAsia="ru-RU"/>
        </w:rPr>
        <w:t> </w:t>
      </w:r>
      <w:r w:rsidRPr="00FB0B1B">
        <w:rPr>
          <w:rFonts w:ascii="Times New Roman" w:eastAsia="Times New Roman" w:hAnsi="Times New Roman"/>
          <w:bCs/>
          <w:bdr w:val="none" w:sz="0" w:space="0" w:color="auto" w:frame="1"/>
          <w:shd w:val="clear" w:color="auto" w:fill="FFFFFF"/>
          <w:lang w:eastAsia="ru-RU"/>
        </w:rPr>
        <w:t>___________________</w:t>
      </w:r>
      <w:r w:rsidRPr="00FB0B1B">
        <w:rPr>
          <w:rFonts w:ascii="Times New Roman" w:eastAsia="Times New Roman" w:hAnsi="Times New Roman"/>
          <w:bCs/>
          <w:lang w:eastAsia="ru-RU"/>
        </w:rPr>
        <w:t> </w:t>
      </w:r>
    </w:p>
    <w:p w:rsidR="00FB0B1B" w:rsidRDefault="00FB0B1B" w:rsidP="00FB0B1B">
      <w:pPr>
        <w:spacing w:after="0" w:line="240" w:lineRule="auto"/>
        <w:jc w:val="center"/>
        <w:rPr>
          <w:rFonts w:ascii="Times New Roman" w:eastAsia="Times New Roman" w:hAnsi="Times New Roman"/>
          <w:bCs/>
          <w:bdr w:val="none" w:sz="0" w:space="0" w:color="auto" w:frame="1"/>
          <w:shd w:val="clear" w:color="auto" w:fill="FFFFFF"/>
          <w:lang w:eastAsia="ru-RU"/>
        </w:rPr>
      </w:pPr>
      <w:r w:rsidRPr="00FB0B1B">
        <w:rPr>
          <w:rFonts w:ascii="Times New Roman" w:eastAsia="Times New Roman" w:hAnsi="Times New Roman"/>
          <w:bCs/>
          <w:bdr w:val="none" w:sz="0" w:space="0" w:color="auto" w:frame="1"/>
          <w:shd w:val="clear" w:color="auto" w:fill="FFFFFF"/>
          <w:lang w:eastAsia="ru-RU"/>
        </w:rPr>
        <w:t xml:space="preserve">                                              Секретарь комиссии      __________________</w:t>
      </w:r>
    </w:p>
    <w:p w:rsidR="00FB0B1B" w:rsidRPr="00FB0B1B" w:rsidRDefault="00FB0B1B" w:rsidP="00FB0B1B">
      <w:pPr>
        <w:spacing w:after="0" w:line="240" w:lineRule="auto"/>
        <w:jc w:val="center"/>
        <w:rPr>
          <w:rFonts w:ascii="Times New Roman" w:hAnsi="Times New Roman"/>
        </w:rPr>
      </w:pPr>
    </w:p>
    <w:p w:rsidR="00A1408D" w:rsidRPr="00072080" w:rsidRDefault="00A1408D" w:rsidP="00031A96">
      <w:pPr>
        <w:spacing w:after="0" w:line="240" w:lineRule="auto"/>
        <w:jc w:val="center"/>
        <w:rPr>
          <w:rFonts w:ascii="Times New Roman" w:hAnsi="Times New Roman"/>
          <w:b/>
        </w:rPr>
      </w:pPr>
      <w:r w:rsidRPr="00072080">
        <w:rPr>
          <w:rFonts w:ascii="Times New Roman" w:hAnsi="Times New Roman"/>
          <w:b/>
        </w:rPr>
        <w:t>АДМИНИСТРАЦИЯ ПЯТИЛЕТСКОГО СЕЛЬСОВЕТА</w:t>
      </w:r>
    </w:p>
    <w:p w:rsidR="00A1408D" w:rsidRPr="00072080" w:rsidRDefault="00A1408D" w:rsidP="00031A96">
      <w:pPr>
        <w:spacing w:after="0" w:line="240" w:lineRule="auto"/>
        <w:jc w:val="center"/>
        <w:rPr>
          <w:rFonts w:ascii="Times New Roman" w:hAnsi="Times New Roman"/>
          <w:b/>
        </w:rPr>
      </w:pPr>
      <w:r w:rsidRPr="00072080">
        <w:rPr>
          <w:rFonts w:ascii="Times New Roman" w:hAnsi="Times New Roman"/>
          <w:b/>
        </w:rPr>
        <w:t>ЧЕРЕПАНОВСКОГО РАЙОНА</w:t>
      </w:r>
    </w:p>
    <w:p w:rsidR="00A1408D" w:rsidRPr="00072080" w:rsidRDefault="00A1408D" w:rsidP="00031A96">
      <w:pPr>
        <w:spacing w:after="0" w:line="240" w:lineRule="auto"/>
        <w:jc w:val="center"/>
        <w:rPr>
          <w:rFonts w:ascii="Times New Roman" w:hAnsi="Times New Roman"/>
          <w:b/>
        </w:rPr>
      </w:pPr>
      <w:r w:rsidRPr="00072080">
        <w:rPr>
          <w:rFonts w:ascii="Times New Roman" w:hAnsi="Times New Roman"/>
          <w:b/>
        </w:rPr>
        <w:t xml:space="preserve"> НОВОСИБИРСКОЙ ОБЛАСТИ </w:t>
      </w:r>
    </w:p>
    <w:p w:rsidR="00A1408D" w:rsidRPr="00072080" w:rsidRDefault="00A1408D" w:rsidP="00031A96">
      <w:pPr>
        <w:spacing w:after="0" w:line="240" w:lineRule="auto"/>
        <w:jc w:val="center"/>
        <w:rPr>
          <w:rFonts w:ascii="Times New Roman" w:hAnsi="Times New Roman"/>
          <w:b/>
        </w:rPr>
      </w:pPr>
    </w:p>
    <w:p w:rsidR="00A1408D" w:rsidRPr="00072080" w:rsidRDefault="00A1408D" w:rsidP="00031A96">
      <w:pPr>
        <w:spacing w:after="0" w:line="240" w:lineRule="auto"/>
        <w:jc w:val="center"/>
        <w:rPr>
          <w:rFonts w:ascii="Times New Roman" w:hAnsi="Times New Roman"/>
          <w:b/>
        </w:rPr>
      </w:pPr>
    </w:p>
    <w:p w:rsidR="00A1408D" w:rsidRPr="00072080" w:rsidRDefault="00A1408D" w:rsidP="00031A96">
      <w:pPr>
        <w:spacing w:after="0" w:line="240" w:lineRule="auto"/>
        <w:jc w:val="center"/>
        <w:rPr>
          <w:rFonts w:ascii="Times New Roman" w:hAnsi="Times New Roman"/>
          <w:b/>
        </w:rPr>
      </w:pPr>
      <w:r w:rsidRPr="00072080">
        <w:rPr>
          <w:rFonts w:ascii="Times New Roman" w:hAnsi="Times New Roman"/>
          <w:b/>
        </w:rPr>
        <w:t xml:space="preserve">ПОСТАНОВЛЕНИЕ </w:t>
      </w:r>
    </w:p>
    <w:p w:rsidR="00A1408D" w:rsidRPr="00072080" w:rsidRDefault="00A1408D" w:rsidP="00031A96">
      <w:pPr>
        <w:spacing w:after="0" w:line="240" w:lineRule="auto"/>
        <w:jc w:val="center"/>
        <w:rPr>
          <w:rFonts w:ascii="Times New Roman" w:hAnsi="Times New Roman"/>
          <w:b/>
        </w:rPr>
      </w:pPr>
    </w:p>
    <w:p w:rsidR="00A1408D" w:rsidRPr="00072080" w:rsidRDefault="00A1408D" w:rsidP="00031A96">
      <w:pPr>
        <w:spacing w:after="0" w:line="240" w:lineRule="auto"/>
        <w:jc w:val="center"/>
        <w:rPr>
          <w:rFonts w:ascii="Times New Roman" w:hAnsi="Times New Roman"/>
          <w:b/>
        </w:rPr>
      </w:pPr>
    </w:p>
    <w:p w:rsidR="00A1408D" w:rsidRPr="00072080" w:rsidRDefault="00A1408D" w:rsidP="00031A96">
      <w:pPr>
        <w:spacing w:after="0" w:line="240" w:lineRule="auto"/>
        <w:jc w:val="center"/>
        <w:rPr>
          <w:rFonts w:ascii="Times New Roman" w:hAnsi="Times New Roman"/>
        </w:rPr>
      </w:pPr>
      <w:r w:rsidRPr="00072080">
        <w:rPr>
          <w:rFonts w:ascii="Times New Roman" w:hAnsi="Times New Roman"/>
        </w:rPr>
        <w:t>От 07.06.2024 г № 66</w:t>
      </w:r>
    </w:p>
    <w:p w:rsidR="00A1408D" w:rsidRPr="00072080" w:rsidRDefault="00A1408D" w:rsidP="00031A96">
      <w:pPr>
        <w:spacing w:after="0" w:line="240" w:lineRule="auto"/>
        <w:rPr>
          <w:rFonts w:ascii="Times New Roman" w:hAnsi="Times New Roman"/>
          <w:b/>
        </w:rPr>
      </w:pPr>
    </w:p>
    <w:p w:rsidR="00A1408D" w:rsidRPr="00072080" w:rsidRDefault="00A1408D" w:rsidP="00031A96">
      <w:pPr>
        <w:spacing w:after="0" w:line="240" w:lineRule="auto"/>
        <w:jc w:val="center"/>
        <w:rPr>
          <w:rFonts w:ascii="Times New Roman" w:hAnsi="Times New Roman"/>
          <w:shd w:val="clear" w:color="auto" w:fill="FFFFFF"/>
        </w:rPr>
      </w:pPr>
      <w:r w:rsidRPr="00072080">
        <w:rPr>
          <w:rFonts w:ascii="Times New Roman" w:hAnsi="Times New Roman"/>
        </w:rPr>
        <w:t>О внесении изменений в постановление администрации Пятилетского сельсовета Черепановского района Новосибирской области от 29.05.2024г      № 60 «Об утверждении порядка формирования и ведения реестра источников доходов бюджета Пятилетского сельсовета Черепановского района Новосибирской области»</w:t>
      </w:r>
    </w:p>
    <w:p w:rsidR="00A1408D" w:rsidRPr="00072080" w:rsidRDefault="00A1408D" w:rsidP="00031A96">
      <w:pPr>
        <w:spacing w:after="0" w:line="240" w:lineRule="auto"/>
        <w:jc w:val="both"/>
        <w:rPr>
          <w:rFonts w:ascii="Times New Roman" w:hAnsi="Times New Roman"/>
        </w:rPr>
      </w:pPr>
    </w:p>
    <w:p w:rsidR="00A1408D" w:rsidRPr="00072080" w:rsidRDefault="00A1408D" w:rsidP="00031A96">
      <w:pPr>
        <w:spacing w:after="0" w:line="240" w:lineRule="auto"/>
        <w:jc w:val="both"/>
        <w:rPr>
          <w:rFonts w:ascii="Times New Roman" w:hAnsi="Times New Roman"/>
          <w:b/>
        </w:rPr>
      </w:pPr>
      <w:r w:rsidRPr="00072080">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w:t>
      </w:r>
      <w:r w:rsidRPr="00072080">
        <w:rPr>
          <w:rFonts w:ascii="Times New Roman" w:hAnsi="Times New Roman"/>
          <w:b/>
        </w:rPr>
        <w:t xml:space="preserve"> </w:t>
      </w:r>
    </w:p>
    <w:p w:rsidR="00A1408D" w:rsidRPr="00072080" w:rsidRDefault="00A1408D" w:rsidP="00031A96">
      <w:pPr>
        <w:spacing w:after="0" w:line="240" w:lineRule="auto"/>
        <w:rPr>
          <w:rFonts w:ascii="Times New Roman" w:hAnsi="Times New Roman"/>
          <w:b/>
        </w:rPr>
      </w:pPr>
      <w:r w:rsidRPr="00072080">
        <w:rPr>
          <w:rFonts w:ascii="Times New Roman" w:hAnsi="Times New Roman"/>
          <w:b/>
        </w:rPr>
        <w:t>ПОСТАНОВЛЯЕТ:</w:t>
      </w:r>
    </w:p>
    <w:p w:rsidR="00A1408D" w:rsidRPr="00072080" w:rsidRDefault="00A1408D" w:rsidP="00031A96">
      <w:pPr>
        <w:numPr>
          <w:ilvl w:val="0"/>
          <w:numId w:val="14"/>
        </w:numPr>
        <w:spacing w:after="0" w:line="240" w:lineRule="auto"/>
        <w:ind w:left="0" w:firstLine="0"/>
        <w:jc w:val="both"/>
        <w:rPr>
          <w:rFonts w:ascii="Times New Roman" w:hAnsi="Times New Roman"/>
        </w:rPr>
      </w:pPr>
      <w:r w:rsidRPr="00072080">
        <w:rPr>
          <w:rFonts w:ascii="Times New Roman" w:hAnsi="Times New Roman"/>
        </w:rPr>
        <w:t>Внести в постановление администрации Пятилетского сельсовета Черепановского района Новосибирской области от 29.05.2024г № 60 «Об утверждении порядка формирования и ведения реестра источников доходов бюджета Пятилетского сельсовета Черепановского района Новосибирской области» следующие изменения:</w:t>
      </w:r>
    </w:p>
    <w:p w:rsidR="00A1408D" w:rsidRPr="00072080" w:rsidRDefault="00A1408D" w:rsidP="00031A96">
      <w:pPr>
        <w:numPr>
          <w:ilvl w:val="1"/>
          <w:numId w:val="14"/>
        </w:numPr>
        <w:spacing w:after="0" w:line="240" w:lineRule="auto"/>
        <w:ind w:left="0" w:firstLine="0"/>
        <w:jc w:val="both"/>
        <w:rPr>
          <w:rFonts w:ascii="Times New Roman" w:hAnsi="Times New Roman"/>
        </w:rPr>
      </w:pPr>
      <w:r w:rsidRPr="00072080">
        <w:rPr>
          <w:rFonts w:ascii="Times New Roman" w:hAnsi="Times New Roman"/>
        </w:rPr>
        <w:t>В Порядке формирования и ведения реестра источников доходов бюджета Пятилетского сельсовета Черепановского района Новосибирской области (далее  - Порядок):</w:t>
      </w:r>
    </w:p>
    <w:p w:rsidR="00A1408D" w:rsidRPr="00072080" w:rsidRDefault="00A1408D" w:rsidP="00031A96">
      <w:pPr>
        <w:pStyle w:val="ConsPlusNormal"/>
        <w:numPr>
          <w:ilvl w:val="2"/>
          <w:numId w:val="14"/>
        </w:numPr>
        <w:tabs>
          <w:tab w:val="left" w:pos="1701"/>
        </w:tabs>
        <w:ind w:left="0" w:firstLine="0"/>
        <w:jc w:val="both"/>
        <w:rPr>
          <w:rFonts w:ascii="Times New Roman" w:hAnsi="Times New Roman" w:cs="Times New Roman"/>
          <w:color w:val="000000"/>
          <w:sz w:val="22"/>
          <w:szCs w:val="22"/>
        </w:rPr>
      </w:pPr>
      <w:r w:rsidRPr="00072080">
        <w:rPr>
          <w:rFonts w:ascii="Times New Roman" w:hAnsi="Times New Roman" w:cs="Times New Roman"/>
          <w:sz w:val="22"/>
          <w:szCs w:val="22"/>
        </w:rPr>
        <w:t xml:space="preserve">Пункт 18 Порядка изложить в следующей редакции: "18. Реестр источников доходов бюджета направляется в составе документов и материалов, </w:t>
      </w:r>
      <w:r w:rsidRPr="00072080">
        <w:rPr>
          <w:rFonts w:ascii="Times New Roman" w:hAnsi="Times New Roman" w:cs="Times New Roman"/>
          <w:color w:val="000000"/>
          <w:sz w:val="22"/>
          <w:szCs w:val="22"/>
        </w:rPr>
        <w:t>представляемых одновременно с проектом решения о бюджете, в Совет депутатов по форме</w:t>
      </w:r>
      <w:r w:rsidRPr="00072080">
        <w:rPr>
          <w:rFonts w:ascii="Times New Roman" w:hAnsi="Times New Roman" w:cs="Times New Roman"/>
          <w:color w:val="000000"/>
          <w:sz w:val="22"/>
          <w:szCs w:val="22"/>
          <w:shd w:val="clear" w:color="auto" w:fill="FFFFFF"/>
        </w:rPr>
        <w:t xml:space="preserve">  согласно </w:t>
      </w:r>
      <w:hyperlink r:id="rId40" w:anchor="/document/47523582/entry/1100" w:history="1">
        <w:r w:rsidRPr="00072080">
          <w:rPr>
            <w:rStyle w:val="a4"/>
            <w:rFonts w:ascii="Times New Roman" w:hAnsi="Times New Roman"/>
            <w:color w:val="000000"/>
            <w:sz w:val="22"/>
            <w:szCs w:val="22"/>
            <w:shd w:val="clear" w:color="auto" w:fill="FFFFFF"/>
          </w:rPr>
          <w:t>приложению</w:t>
        </w:r>
      </w:hyperlink>
      <w:r w:rsidRPr="00072080">
        <w:rPr>
          <w:rFonts w:ascii="Times New Roman" w:hAnsi="Times New Roman" w:cs="Times New Roman"/>
          <w:color w:val="000000"/>
          <w:sz w:val="22"/>
          <w:szCs w:val="22"/>
          <w:shd w:val="clear" w:color="auto" w:fill="FFFFFF"/>
        </w:rPr>
        <w:t> №1 к настоящему Порядку.</w:t>
      </w:r>
    </w:p>
    <w:p w:rsidR="00A1408D" w:rsidRPr="00072080" w:rsidRDefault="00A1408D" w:rsidP="00031A96">
      <w:pPr>
        <w:pStyle w:val="ConsPlusNormal"/>
        <w:numPr>
          <w:ilvl w:val="2"/>
          <w:numId w:val="14"/>
        </w:numPr>
        <w:tabs>
          <w:tab w:val="left" w:pos="1701"/>
        </w:tabs>
        <w:ind w:left="0" w:firstLine="0"/>
        <w:jc w:val="both"/>
        <w:rPr>
          <w:rFonts w:ascii="Times New Roman" w:hAnsi="Times New Roman" w:cs="Times New Roman"/>
          <w:color w:val="000000"/>
          <w:sz w:val="22"/>
          <w:szCs w:val="22"/>
        </w:rPr>
      </w:pPr>
      <w:r w:rsidRPr="00072080">
        <w:rPr>
          <w:rFonts w:ascii="Times New Roman" w:hAnsi="Times New Roman" w:cs="Times New Roman"/>
          <w:color w:val="000000"/>
          <w:sz w:val="22"/>
          <w:szCs w:val="22"/>
          <w:shd w:val="clear" w:color="auto" w:fill="FFFFFF"/>
        </w:rPr>
        <w:t>Дополнить Порядок Приложением №1 согласно приложению к настоящему постановлению.</w:t>
      </w:r>
    </w:p>
    <w:p w:rsidR="00A1408D" w:rsidRPr="00072080" w:rsidRDefault="00A1408D" w:rsidP="00031A96">
      <w:pPr>
        <w:numPr>
          <w:ilvl w:val="0"/>
          <w:numId w:val="14"/>
        </w:numPr>
        <w:spacing w:after="0" w:line="240" w:lineRule="auto"/>
        <w:ind w:left="0" w:firstLine="0"/>
        <w:jc w:val="both"/>
        <w:rPr>
          <w:rFonts w:ascii="Times New Roman" w:hAnsi="Times New Roman"/>
        </w:rPr>
      </w:pPr>
      <w:r w:rsidRPr="00072080">
        <w:rPr>
          <w:rFonts w:ascii="Times New Roman" w:hAnsi="Times New Roman"/>
        </w:rPr>
        <w:t xml:space="preserve">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w:t>
      </w:r>
    </w:p>
    <w:p w:rsidR="00A1408D" w:rsidRPr="00072080" w:rsidRDefault="00A1408D" w:rsidP="00031A96">
      <w:pPr>
        <w:spacing w:after="0" w:line="240" w:lineRule="auto"/>
        <w:jc w:val="both"/>
        <w:rPr>
          <w:rFonts w:ascii="Times New Roman" w:hAnsi="Times New Roman"/>
        </w:rPr>
      </w:pPr>
    </w:p>
    <w:p w:rsidR="00A1408D" w:rsidRPr="00072080" w:rsidRDefault="00A1408D" w:rsidP="00031A96">
      <w:pPr>
        <w:spacing w:after="0" w:line="240" w:lineRule="auto"/>
        <w:jc w:val="both"/>
        <w:rPr>
          <w:rFonts w:ascii="Times New Roman" w:hAnsi="Times New Roman"/>
        </w:rPr>
      </w:pPr>
    </w:p>
    <w:p w:rsidR="00A1408D" w:rsidRPr="00072080" w:rsidRDefault="00A1408D" w:rsidP="00031A96">
      <w:pPr>
        <w:spacing w:after="0" w:line="240" w:lineRule="auto"/>
        <w:jc w:val="both"/>
        <w:rPr>
          <w:rFonts w:ascii="Times New Roman" w:hAnsi="Times New Roman"/>
        </w:rPr>
      </w:pPr>
      <w:r w:rsidRPr="00072080">
        <w:rPr>
          <w:rFonts w:ascii="Times New Roman" w:hAnsi="Times New Roman"/>
        </w:rPr>
        <w:t>Глава Пятилетского сельсовета</w:t>
      </w:r>
    </w:p>
    <w:p w:rsidR="00A1408D" w:rsidRPr="00072080" w:rsidRDefault="00A1408D" w:rsidP="00031A96">
      <w:pPr>
        <w:spacing w:after="0" w:line="240" w:lineRule="auto"/>
        <w:jc w:val="both"/>
        <w:rPr>
          <w:rFonts w:ascii="Times New Roman" w:hAnsi="Times New Roman"/>
        </w:rPr>
      </w:pPr>
      <w:r w:rsidRPr="00072080">
        <w:rPr>
          <w:rFonts w:ascii="Times New Roman" w:hAnsi="Times New Roman"/>
        </w:rPr>
        <w:t xml:space="preserve">Черепановского района </w:t>
      </w:r>
    </w:p>
    <w:p w:rsidR="00A1408D" w:rsidRPr="00031A96" w:rsidRDefault="00A1408D" w:rsidP="00031A96">
      <w:pPr>
        <w:tabs>
          <w:tab w:val="left" w:pos="7137"/>
        </w:tabs>
        <w:spacing w:after="0" w:line="240" w:lineRule="auto"/>
        <w:jc w:val="both"/>
        <w:rPr>
          <w:rFonts w:ascii="Times New Roman" w:hAnsi="Times New Roman"/>
        </w:rPr>
        <w:sectPr w:rsidR="00A1408D" w:rsidRPr="00031A96" w:rsidSect="00031A96">
          <w:pgSz w:w="11906" w:h="16838"/>
          <w:pgMar w:top="426" w:right="566" w:bottom="709"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072080">
        <w:rPr>
          <w:rFonts w:ascii="Times New Roman" w:hAnsi="Times New Roman"/>
        </w:rPr>
        <w:t xml:space="preserve">Новосибирской области   </w:t>
      </w:r>
      <w:r>
        <w:rPr>
          <w:rFonts w:ascii="Times New Roman" w:hAnsi="Times New Roman"/>
        </w:rPr>
        <w:t xml:space="preserve">                                          </w:t>
      </w:r>
      <w:r w:rsidR="00031A96">
        <w:rPr>
          <w:rFonts w:ascii="Times New Roman" w:hAnsi="Times New Roman"/>
        </w:rPr>
        <w:t xml:space="preserve">                               </w:t>
      </w:r>
      <w:r w:rsidRPr="00072080">
        <w:rPr>
          <w:rFonts w:ascii="Times New Roman" w:hAnsi="Times New Roman"/>
        </w:rPr>
        <w:t>О.А. Логвиненко</w:t>
      </w:r>
    </w:p>
    <w:p w:rsidR="00A1408D" w:rsidRDefault="00A1408D" w:rsidP="00031A96">
      <w:pPr>
        <w:spacing w:after="0" w:line="240" w:lineRule="auto"/>
        <w:rPr>
          <w:rFonts w:ascii="Times New Roman" w:hAnsi="Times New Roman"/>
          <w:color w:val="000000"/>
        </w:rPr>
      </w:pPr>
      <w:bookmarkStart w:id="0" w:name="_GoBack"/>
      <w:bookmarkEnd w:id="0"/>
    </w:p>
    <w:p w:rsidR="00A1408D" w:rsidRPr="00072080" w:rsidRDefault="00A1408D" w:rsidP="00A1408D">
      <w:pPr>
        <w:spacing w:after="0" w:line="240" w:lineRule="auto"/>
        <w:ind w:firstLine="567"/>
        <w:jc w:val="right"/>
        <w:rPr>
          <w:rFonts w:ascii="Times New Roman" w:hAnsi="Times New Roman"/>
          <w:color w:val="000000"/>
        </w:rPr>
      </w:pPr>
      <w:r w:rsidRPr="00072080">
        <w:rPr>
          <w:rFonts w:ascii="Times New Roman" w:hAnsi="Times New Roman"/>
          <w:color w:val="000000"/>
        </w:rPr>
        <w:t xml:space="preserve">Приложение </w:t>
      </w:r>
    </w:p>
    <w:p w:rsidR="00A1408D" w:rsidRPr="00072080" w:rsidRDefault="00A1408D" w:rsidP="00A1408D">
      <w:pPr>
        <w:spacing w:after="0" w:line="240" w:lineRule="auto"/>
        <w:ind w:firstLine="567"/>
        <w:jc w:val="right"/>
        <w:rPr>
          <w:rFonts w:ascii="Times New Roman" w:hAnsi="Times New Roman"/>
          <w:color w:val="000000"/>
        </w:rPr>
      </w:pPr>
      <w:r w:rsidRPr="00072080">
        <w:rPr>
          <w:rFonts w:ascii="Times New Roman" w:hAnsi="Times New Roman"/>
          <w:color w:val="000000"/>
        </w:rPr>
        <w:t>к постановлению администрации Пятилетского сельсовета</w:t>
      </w:r>
    </w:p>
    <w:p w:rsidR="00A1408D" w:rsidRPr="00072080" w:rsidRDefault="00A1408D" w:rsidP="00031A96">
      <w:pPr>
        <w:spacing w:after="0" w:line="240" w:lineRule="auto"/>
        <w:ind w:firstLine="567"/>
        <w:jc w:val="right"/>
        <w:rPr>
          <w:rFonts w:ascii="Times New Roman" w:hAnsi="Times New Roman"/>
          <w:color w:val="000000"/>
        </w:rPr>
      </w:pPr>
      <w:r w:rsidRPr="00072080">
        <w:rPr>
          <w:rFonts w:ascii="Times New Roman" w:hAnsi="Times New Roman"/>
          <w:color w:val="000000"/>
        </w:rPr>
        <w:t xml:space="preserve"> Черепановского района Новосибирской области от 07.06.2024 г № 66</w:t>
      </w:r>
    </w:p>
    <w:p w:rsidR="00A1408D" w:rsidRPr="00072080" w:rsidRDefault="00A1408D" w:rsidP="00A1408D">
      <w:pPr>
        <w:widowControl w:val="0"/>
        <w:spacing w:after="0" w:line="240" w:lineRule="auto"/>
        <w:ind w:firstLine="567"/>
        <w:jc w:val="right"/>
        <w:outlineLvl w:val="0"/>
        <w:rPr>
          <w:rFonts w:ascii="Times New Roman" w:hAnsi="Times New Roman"/>
          <w:color w:val="000000"/>
        </w:rPr>
      </w:pPr>
      <w:r w:rsidRPr="00072080">
        <w:rPr>
          <w:rFonts w:ascii="Times New Roman" w:hAnsi="Times New Roman"/>
          <w:color w:val="000000"/>
        </w:rPr>
        <w:t xml:space="preserve">Приложение №1 к Порядку   </w:t>
      </w:r>
    </w:p>
    <w:p w:rsidR="00A1408D" w:rsidRPr="00072080" w:rsidRDefault="00A1408D" w:rsidP="00A1408D">
      <w:pPr>
        <w:widowControl w:val="0"/>
        <w:spacing w:after="0" w:line="240" w:lineRule="auto"/>
        <w:ind w:firstLine="567"/>
        <w:jc w:val="right"/>
        <w:rPr>
          <w:rFonts w:ascii="Times New Roman" w:hAnsi="Times New Roman"/>
          <w:color w:val="000000"/>
          <w:kern w:val="2"/>
        </w:rPr>
      </w:pPr>
      <w:r w:rsidRPr="00072080">
        <w:rPr>
          <w:rFonts w:ascii="Times New Roman" w:hAnsi="Times New Roman"/>
          <w:color w:val="000000"/>
          <w:kern w:val="2"/>
        </w:rPr>
        <w:t>формирования и ведения реестра источников доходов</w:t>
      </w:r>
    </w:p>
    <w:p w:rsidR="00A1408D" w:rsidRPr="00072080" w:rsidRDefault="00A1408D" w:rsidP="00A1408D">
      <w:pPr>
        <w:spacing w:after="0" w:line="240" w:lineRule="auto"/>
        <w:ind w:firstLine="567"/>
        <w:jc w:val="right"/>
        <w:rPr>
          <w:rFonts w:ascii="Times New Roman" w:hAnsi="Times New Roman"/>
          <w:color w:val="000000"/>
        </w:rPr>
      </w:pPr>
      <w:r w:rsidRPr="00072080">
        <w:rPr>
          <w:rFonts w:ascii="Times New Roman" w:hAnsi="Times New Roman"/>
          <w:color w:val="000000"/>
          <w:kern w:val="2"/>
        </w:rPr>
        <w:t xml:space="preserve">бюджета </w:t>
      </w:r>
      <w:r w:rsidRPr="00072080">
        <w:rPr>
          <w:rFonts w:ascii="Times New Roman" w:hAnsi="Times New Roman"/>
          <w:color w:val="000000"/>
        </w:rPr>
        <w:t xml:space="preserve">Пятилетского сельсовета </w:t>
      </w:r>
    </w:p>
    <w:p w:rsidR="00031A96" w:rsidRDefault="00A1408D" w:rsidP="00031A96">
      <w:pPr>
        <w:spacing w:after="0" w:line="240" w:lineRule="auto"/>
        <w:ind w:firstLine="567"/>
        <w:jc w:val="right"/>
        <w:rPr>
          <w:rFonts w:ascii="Times New Roman" w:hAnsi="Times New Roman"/>
          <w:color w:val="000000"/>
        </w:rPr>
      </w:pPr>
      <w:r w:rsidRPr="00072080">
        <w:rPr>
          <w:rFonts w:ascii="Times New Roman" w:hAnsi="Times New Roman"/>
          <w:color w:val="000000"/>
        </w:rPr>
        <w:t>Черепановско</w:t>
      </w:r>
      <w:r w:rsidR="00031A96">
        <w:rPr>
          <w:rFonts w:ascii="Times New Roman" w:hAnsi="Times New Roman"/>
          <w:color w:val="000000"/>
        </w:rPr>
        <w:t>го района Новосибирской области</w:t>
      </w:r>
    </w:p>
    <w:p w:rsidR="00031A96" w:rsidRDefault="00031A96" w:rsidP="00031A96">
      <w:pPr>
        <w:spacing w:after="0" w:line="240" w:lineRule="auto"/>
        <w:ind w:firstLine="567"/>
        <w:jc w:val="right"/>
        <w:rPr>
          <w:rFonts w:ascii="Times New Roman" w:hAnsi="Times New Roman"/>
          <w:color w:val="000000"/>
        </w:rPr>
      </w:pPr>
    </w:p>
    <w:p w:rsidR="00A1408D" w:rsidRPr="00031A96" w:rsidRDefault="00A1408D" w:rsidP="00031A96">
      <w:pPr>
        <w:spacing w:after="0" w:line="240" w:lineRule="auto"/>
        <w:ind w:firstLine="567"/>
        <w:jc w:val="center"/>
        <w:rPr>
          <w:rFonts w:ascii="Times New Roman" w:hAnsi="Times New Roman"/>
          <w:color w:val="000000"/>
        </w:rPr>
      </w:pPr>
      <w:r w:rsidRPr="00A1408D">
        <w:rPr>
          <w:rFonts w:ascii="Times New Roman" w:eastAsia="Times New Roman" w:hAnsi="Times New Roman"/>
          <w:color w:val="22272F"/>
          <w:lang w:eastAsia="ru-RU"/>
        </w:rPr>
        <w:t>РЕЕСТР</w:t>
      </w:r>
      <w:r w:rsidRPr="00A1408D">
        <w:rPr>
          <w:rFonts w:ascii="Times New Roman" w:eastAsia="Times New Roman" w:hAnsi="Times New Roman"/>
          <w:color w:val="22272F"/>
          <w:lang w:eastAsia="ru-RU"/>
        </w:rPr>
        <w:br/>
        <w:t xml:space="preserve">источников доходов бюджета Пятилетского </w:t>
      </w:r>
      <w:r w:rsidRPr="00A1408D">
        <w:rPr>
          <w:rFonts w:ascii="Times New Roman" w:hAnsi="Times New Roman"/>
        </w:rPr>
        <w:t>сельсовета Черепановского района Новосибирской области</w:t>
      </w:r>
      <w:r w:rsidRPr="00A1408D">
        <w:rPr>
          <w:rFonts w:ascii="Times New Roman" w:eastAsia="Times New Roman" w:hAnsi="Times New Roman"/>
          <w:color w:val="22272F"/>
          <w:lang w:eastAsia="ru-RU"/>
        </w:rPr>
        <w:t xml:space="preserve"> на ________ год и плановый период </w:t>
      </w:r>
      <w:r w:rsidRPr="00A1408D">
        <w:rPr>
          <w:rFonts w:ascii="Times New Roman" w:eastAsia="Times New Roman" w:hAnsi="Times New Roman"/>
          <w:color w:val="000000"/>
          <w:lang w:eastAsia="ru-RU"/>
        </w:rPr>
        <w:t>____________ годов</w:t>
      </w:r>
    </w:p>
    <w:tbl>
      <w:tblPr>
        <w:tblW w:w="15105"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958"/>
        <w:gridCol w:w="1063"/>
        <w:gridCol w:w="839"/>
        <w:gridCol w:w="1063"/>
        <w:gridCol w:w="883"/>
        <w:gridCol w:w="959"/>
        <w:gridCol w:w="1364"/>
        <w:gridCol w:w="1213"/>
        <w:gridCol w:w="836"/>
        <w:gridCol w:w="1121"/>
        <w:gridCol w:w="1064"/>
        <w:gridCol w:w="1065"/>
        <w:gridCol w:w="733"/>
        <w:gridCol w:w="733"/>
        <w:gridCol w:w="703"/>
      </w:tblGrid>
      <w:tr w:rsidR="00A1408D" w:rsidRPr="00A1408D" w:rsidTr="00442DDB">
        <w:trPr>
          <w:trHeight w:val="240"/>
        </w:trPr>
        <w:tc>
          <w:tcPr>
            <w:tcW w:w="5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N</w:t>
            </w:r>
          </w:p>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proofErr w:type="gramStart"/>
            <w:r w:rsidRPr="00031A96">
              <w:rPr>
                <w:rFonts w:ascii="Times New Roman" w:eastAsia="Times New Roman" w:hAnsi="Times New Roman"/>
                <w:color w:val="000000"/>
                <w:sz w:val="18"/>
                <w:szCs w:val="18"/>
                <w:lang w:eastAsia="ru-RU"/>
              </w:rPr>
              <w:t>п</w:t>
            </w:r>
            <w:proofErr w:type="gramEnd"/>
            <w:r w:rsidRPr="00031A96">
              <w:rPr>
                <w:rFonts w:ascii="Times New Roman" w:eastAsia="Times New Roman" w:hAnsi="Times New Roman"/>
                <w:color w:val="000000"/>
                <w:sz w:val="18"/>
                <w:szCs w:val="18"/>
                <w:lang w:eastAsia="ru-RU"/>
              </w:rPr>
              <w:t>/п</w:t>
            </w:r>
          </w:p>
        </w:tc>
        <w:tc>
          <w:tcPr>
            <w:tcW w:w="7140"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7B260F" w:rsidP="00442DDB">
            <w:pPr>
              <w:spacing w:after="0" w:line="240" w:lineRule="auto"/>
              <w:jc w:val="center"/>
              <w:rPr>
                <w:rFonts w:ascii="Times New Roman" w:eastAsia="Times New Roman" w:hAnsi="Times New Roman"/>
                <w:color w:val="000000"/>
                <w:sz w:val="18"/>
                <w:szCs w:val="18"/>
                <w:lang w:eastAsia="ru-RU"/>
              </w:rPr>
            </w:pPr>
            <w:hyperlink r:id="rId41" w:anchor="/document/407464801/entry/1000" w:history="1">
              <w:r w:rsidR="00A1408D" w:rsidRPr="00031A96">
                <w:rPr>
                  <w:rFonts w:ascii="Times New Roman" w:eastAsia="Times New Roman" w:hAnsi="Times New Roman"/>
                  <w:color w:val="000000"/>
                  <w:sz w:val="18"/>
                  <w:szCs w:val="18"/>
                  <w:lang w:eastAsia="ru-RU"/>
                </w:rPr>
                <w:t>Код бюджетной классификации</w:t>
              </w:r>
            </w:hyperlink>
            <w:r w:rsidR="00A1408D" w:rsidRPr="00031A96">
              <w:rPr>
                <w:rFonts w:ascii="Times New Roman" w:eastAsia="Times New Roman" w:hAnsi="Times New Roman"/>
                <w:color w:val="000000"/>
                <w:sz w:val="18"/>
                <w:szCs w:val="18"/>
                <w:lang w:eastAsia="ru-RU"/>
              </w:rPr>
              <w:t> доходов</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Наименование кода бюджетной классификации доходов</w:t>
            </w:r>
          </w:p>
        </w:tc>
        <w:tc>
          <w:tcPr>
            <w:tcW w:w="18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Главный</w:t>
            </w:r>
          </w:p>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администратор</w:t>
            </w:r>
          </w:p>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доходов</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Прогноз доходов бюджета на ______ год (текущий финансовый год), тыс. рублей</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 xml:space="preserve">Кассовые поступления в текущем финансовом году </w:t>
            </w:r>
            <w:proofErr w:type="gramStart"/>
            <w:r w:rsidRPr="00031A96">
              <w:rPr>
                <w:rFonts w:ascii="Times New Roman" w:eastAsia="Times New Roman" w:hAnsi="Times New Roman"/>
                <w:color w:val="000000"/>
                <w:sz w:val="18"/>
                <w:szCs w:val="18"/>
                <w:lang w:eastAsia="ru-RU"/>
              </w:rPr>
              <w:t>по</w:t>
            </w:r>
            <w:proofErr w:type="gramEnd"/>
          </w:p>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состоянию</w:t>
            </w:r>
          </w:p>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на _______, тыс. рублей</w:t>
            </w:r>
          </w:p>
        </w:tc>
        <w:tc>
          <w:tcPr>
            <w:tcW w:w="217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Прогноз доходов бюджета</w:t>
            </w:r>
          </w:p>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 тыс. рублей</w:t>
            </w:r>
          </w:p>
        </w:tc>
      </w:tr>
      <w:tr w:rsidR="00A1408D" w:rsidRPr="00A1408D" w:rsidTr="00442DD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481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Код вида доходов бюджета</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Код подвида доходов</w:t>
            </w:r>
          </w:p>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r>
      <w:tr w:rsidR="00A1408D" w:rsidRPr="00A1408D" w:rsidTr="00442DD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группа доходов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подгруппа доходов</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статья доходов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подстатья доходов</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элемент доходов</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группа подвидов доходов бюджета</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аналитическая группа подвида доходов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код</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408D" w:rsidRPr="00031A96" w:rsidRDefault="00A1408D" w:rsidP="00442DDB">
            <w:pPr>
              <w:spacing w:after="0" w:line="240" w:lineRule="auto"/>
              <w:rPr>
                <w:rFonts w:ascii="Times New Roman" w:eastAsia="Times New Roman" w:hAnsi="Times New Roman"/>
                <w:color w:val="000000"/>
                <w:sz w:val="18"/>
                <w:szCs w:val="18"/>
                <w:lang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____ год</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____ год</w:t>
            </w:r>
          </w:p>
        </w:tc>
        <w:tc>
          <w:tcPr>
            <w:tcW w:w="63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000000"/>
                <w:sz w:val="18"/>
                <w:szCs w:val="18"/>
                <w:lang w:eastAsia="ru-RU"/>
              </w:rPr>
            </w:pPr>
            <w:r w:rsidRPr="00031A96">
              <w:rPr>
                <w:rFonts w:ascii="Times New Roman" w:eastAsia="Times New Roman" w:hAnsi="Times New Roman"/>
                <w:color w:val="000000"/>
                <w:sz w:val="18"/>
                <w:szCs w:val="18"/>
                <w:lang w:eastAsia="ru-RU"/>
              </w:rPr>
              <w:t>____ год</w:t>
            </w:r>
          </w:p>
        </w:tc>
      </w:tr>
      <w:tr w:rsidR="00A1408D" w:rsidRPr="00A1408D" w:rsidTr="00442DDB">
        <w:tc>
          <w:tcPr>
            <w:tcW w:w="51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1</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3</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5</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6</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7</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8</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9</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11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13</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14</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15</w:t>
            </w:r>
          </w:p>
        </w:tc>
        <w:tc>
          <w:tcPr>
            <w:tcW w:w="630" w:type="dxa"/>
            <w:tcBorders>
              <w:top w:val="single" w:sz="6" w:space="0" w:color="000000"/>
              <w:left w:val="single" w:sz="6" w:space="0" w:color="000000"/>
              <w:bottom w:val="single" w:sz="6" w:space="0" w:color="000000"/>
              <w:right w:val="single" w:sz="4" w:space="0" w:color="auto"/>
            </w:tcBorders>
            <w:shd w:val="clear" w:color="auto" w:fill="FFFFFF"/>
            <w:hideMark/>
          </w:tcPr>
          <w:p w:rsidR="00A1408D" w:rsidRPr="00031A96" w:rsidRDefault="00A1408D" w:rsidP="00442DDB">
            <w:pPr>
              <w:spacing w:after="0" w:line="240" w:lineRule="auto"/>
              <w:jc w:val="center"/>
              <w:rPr>
                <w:rFonts w:ascii="Times New Roman" w:eastAsia="Times New Roman" w:hAnsi="Times New Roman"/>
                <w:color w:val="22272F"/>
                <w:sz w:val="18"/>
                <w:szCs w:val="18"/>
                <w:lang w:eastAsia="ru-RU"/>
              </w:rPr>
            </w:pPr>
            <w:r w:rsidRPr="00031A96">
              <w:rPr>
                <w:rFonts w:ascii="Times New Roman" w:eastAsia="Times New Roman" w:hAnsi="Times New Roman"/>
                <w:color w:val="22272F"/>
                <w:sz w:val="18"/>
                <w:szCs w:val="18"/>
                <w:lang w:eastAsia="ru-RU"/>
              </w:rPr>
              <w:t>16</w:t>
            </w:r>
          </w:p>
        </w:tc>
      </w:tr>
      <w:tr w:rsidR="00A1408D" w:rsidRPr="00A1408D" w:rsidTr="00442DDB">
        <w:tc>
          <w:tcPr>
            <w:tcW w:w="51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A1408D" w:rsidRPr="00A1408D" w:rsidRDefault="00A1408D" w:rsidP="00442DDB">
            <w:pPr>
              <w:spacing w:after="0" w:line="240" w:lineRule="auto"/>
              <w:jc w:val="both"/>
              <w:rPr>
                <w:rFonts w:ascii="Times New Roman" w:eastAsia="Times New Roman" w:hAnsi="Times New Roman"/>
                <w:color w:val="22272F"/>
                <w:lang w:eastAsia="ru-RU"/>
              </w:rPr>
            </w:pPr>
            <w:r w:rsidRPr="00A1408D">
              <w:rPr>
                <w:rFonts w:ascii="Times New Roman" w:eastAsia="Times New Roman" w:hAnsi="Times New Roman"/>
                <w:color w:val="22272F"/>
                <w:lang w:eastAsia="ru-RU"/>
              </w:rPr>
              <w:t> </w:t>
            </w:r>
          </w:p>
        </w:tc>
        <w:tc>
          <w:tcPr>
            <w:tcW w:w="0" w:type="auto"/>
            <w:tcBorders>
              <w:bottom w:val="single" w:sz="4" w:space="0" w:color="auto"/>
            </w:tcBorders>
            <w:shd w:val="clear" w:color="auto" w:fill="FFFFFF"/>
            <w:vAlign w:val="center"/>
            <w:hideMark/>
          </w:tcPr>
          <w:p w:rsidR="00A1408D" w:rsidRPr="00A1408D" w:rsidRDefault="00A1408D" w:rsidP="00442DDB">
            <w:pPr>
              <w:spacing w:after="0" w:line="240" w:lineRule="auto"/>
              <w:rPr>
                <w:rFonts w:ascii="Times New Roman" w:eastAsia="Times New Roman" w:hAnsi="Times New Roman"/>
                <w:lang w:eastAsia="ru-RU"/>
              </w:rPr>
            </w:pPr>
          </w:p>
        </w:tc>
        <w:tc>
          <w:tcPr>
            <w:tcW w:w="0" w:type="auto"/>
            <w:tcBorders>
              <w:bottom w:val="single" w:sz="4" w:space="0" w:color="auto"/>
            </w:tcBorders>
            <w:shd w:val="clear" w:color="auto" w:fill="FFFFFF"/>
            <w:vAlign w:val="center"/>
            <w:hideMark/>
          </w:tcPr>
          <w:p w:rsidR="00A1408D" w:rsidRPr="00A1408D" w:rsidRDefault="00A1408D" w:rsidP="00442DDB">
            <w:pPr>
              <w:spacing w:after="0" w:line="240" w:lineRule="auto"/>
              <w:rPr>
                <w:rFonts w:ascii="Times New Roman" w:eastAsia="Times New Roman" w:hAnsi="Times New Roman"/>
                <w:lang w:eastAsia="ru-RU"/>
              </w:rPr>
            </w:pPr>
          </w:p>
        </w:tc>
        <w:tc>
          <w:tcPr>
            <w:tcW w:w="0" w:type="auto"/>
            <w:tcBorders>
              <w:bottom w:val="single" w:sz="4" w:space="0" w:color="auto"/>
            </w:tcBorders>
            <w:shd w:val="clear" w:color="auto" w:fill="FFFFFF"/>
            <w:vAlign w:val="center"/>
            <w:hideMark/>
          </w:tcPr>
          <w:p w:rsidR="00A1408D" w:rsidRPr="00A1408D" w:rsidRDefault="00A1408D" w:rsidP="00442DDB">
            <w:pPr>
              <w:spacing w:after="0" w:line="240" w:lineRule="auto"/>
              <w:rPr>
                <w:rFonts w:ascii="Times New Roman" w:eastAsia="Times New Roman" w:hAnsi="Times New Roman"/>
                <w:lang w:eastAsia="ru-RU"/>
              </w:rPr>
            </w:pPr>
          </w:p>
        </w:tc>
        <w:tc>
          <w:tcPr>
            <w:tcW w:w="0" w:type="auto"/>
            <w:tcBorders>
              <w:bottom w:val="single" w:sz="4" w:space="0" w:color="auto"/>
            </w:tcBorders>
            <w:shd w:val="clear" w:color="auto" w:fill="FFFFFF"/>
            <w:vAlign w:val="center"/>
            <w:hideMark/>
          </w:tcPr>
          <w:p w:rsidR="00A1408D" w:rsidRPr="00A1408D" w:rsidRDefault="00A1408D" w:rsidP="00442DDB">
            <w:pPr>
              <w:spacing w:after="0" w:line="240" w:lineRule="auto"/>
              <w:rPr>
                <w:rFonts w:ascii="Times New Roman" w:eastAsia="Times New Roman" w:hAnsi="Times New Roman"/>
                <w:lang w:eastAsia="ru-RU"/>
              </w:rPr>
            </w:pPr>
          </w:p>
        </w:tc>
        <w:tc>
          <w:tcPr>
            <w:tcW w:w="0" w:type="auto"/>
            <w:tcBorders>
              <w:bottom w:val="single" w:sz="4" w:space="0" w:color="auto"/>
              <w:right w:val="single" w:sz="4" w:space="0" w:color="auto"/>
            </w:tcBorders>
            <w:shd w:val="clear" w:color="auto" w:fill="FFFFFF"/>
            <w:vAlign w:val="center"/>
            <w:hideMark/>
          </w:tcPr>
          <w:p w:rsidR="00A1408D" w:rsidRPr="00A1408D" w:rsidRDefault="00A1408D" w:rsidP="00442DDB">
            <w:pPr>
              <w:spacing w:after="0" w:line="240" w:lineRule="auto"/>
              <w:rPr>
                <w:rFonts w:ascii="Times New Roman" w:eastAsia="Times New Roman" w:hAnsi="Times New Roman"/>
                <w:lang w:eastAsia="ru-RU"/>
              </w:rPr>
            </w:pPr>
          </w:p>
        </w:tc>
      </w:tr>
    </w:tbl>
    <w:p w:rsidR="00A1408D" w:rsidRDefault="00A1408D" w:rsidP="00A1408D">
      <w:pPr>
        <w:spacing w:after="0" w:line="240" w:lineRule="auto"/>
        <w:jc w:val="both"/>
        <w:rPr>
          <w:rFonts w:ascii="Times New Roman" w:hAnsi="Times New Roman"/>
        </w:rPr>
      </w:pPr>
    </w:p>
    <w:p w:rsidR="00031A96" w:rsidRPr="00A1408D" w:rsidRDefault="00031A96" w:rsidP="00A1408D">
      <w:pPr>
        <w:spacing w:after="0" w:line="240" w:lineRule="auto"/>
        <w:jc w:val="both"/>
        <w:rPr>
          <w:rFonts w:ascii="Times New Roman" w:hAnsi="Times New Roman"/>
          <w:b/>
        </w:rPr>
      </w:pPr>
    </w:p>
    <w:p w:rsidR="00031A96" w:rsidRDefault="00031A96" w:rsidP="00031A96">
      <w:pPr>
        <w:tabs>
          <w:tab w:val="left" w:pos="9391"/>
        </w:tabs>
        <w:rPr>
          <w:rFonts w:ascii="Times New Roman" w:eastAsia="Times New Roman" w:hAnsi="Times New Roman"/>
          <w:lang w:eastAsia="ru-RU"/>
        </w:rPr>
      </w:pPr>
    </w:p>
    <w:tbl>
      <w:tblPr>
        <w:tblpPr w:leftFromText="180" w:rightFromText="180" w:bottomFromText="200" w:vertAnchor="text" w:horzAnchor="margin" w:tblpY="2047"/>
        <w:tblOverlap w:val="never"/>
        <w:tblW w:w="1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7360"/>
        <w:gridCol w:w="3574"/>
      </w:tblGrid>
      <w:tr w:rsidR="00031A96" w:rsidRPr="00E11998" w:rsidTr="00031A96">
        <w:trPr>
          <w:trHeight w:val="837"/>
        </w:trPr>
        <w:tc>
          <w:tcPr>
            <w:tcW w:w="4395" w:type="dxa"/>
          </w:tcPr>
          <w:p w:rsidR="00031A96" w:rsidRPr="00E11998" w:rsidRDefault="00031A96" w:rsidP="00031A96">
            <w:pPr>
              <w:tabs>
                <w:tab w:val="left" w:pos="2145"/>
                <w:tab w:val="center" w:pos="7285"/>
              </w:tabs>
              <w:spacing w:after="0" w:line="240" w:lineRule="auto"/>
              <w:ind w:left="993" w:hanging="993"/>
              <w:rPr>
                <w:rFonts w:ascii="Times New Roman" w:hAnsi="Times New Roman"/>
                <w:sz w:val="20"/>
                <w:szCs w:val="20"/>
              </w:rPr>
            </w:pPr>
            <w:r w:rsidRPr="00E11998">
              <w:rPr>
                <w:rFonts w:ascii="Times New Roman" w:hAnsi="Times New Roman"/>
                <w:sz w:val="20"/>
                <w:szCs w:val="20"/>
              </w:rPr>
              <w:t xml:space="preserve">Редакционный совет: </w:t>
            </w:r>
          </w:p>
          <w:p w:rsidR="00031A96" w:rsidRPr="00E11998" w:rsidRDefault="00031A96" w:rsidP="00031A96">
            <w:pPr>
              <w:tabs>
                <w:tab w:val="left" w:pos="2145"/>
                <w:tab w:val="center" w:pos="7285"/>
              </w:tabs>
              <w:spacing w:after="0" w:line="240" w:lineRule="auto"/>
              <w:rPr>
                <w:rFonts w:ascii="Times New Roman" w:hAnsi="Times New Roman"/>
                <w:sz w:val="20"/>
                <w:szCs w:val="20"/>
              </w:rPr>
            </w:pPr>
            <w:proofErr w:type="spellStart"/>
            <w:r w:rsidRPr="00E11998">
              <w:rPr>
                <w:rFonts w:ascii="Times New Roman" w:hAnsi="Times New Roman"/>
                <w:sz w:val="20"/>
                <w:szCs w:val="20"/>
              </w:rPr>
              <w:t>Менская</w:t>
            </w:r>
            <w:proofErr w:type="spellEnd"/>
            <w:r w:rsidRPr="00E11998">
              <w:rPr>
                <w:rFonts w:ascii="Times New Roman" w:hAnsi="Times New Roman"/>
                <w:sz w:val="20"/>
                <w:szCs w:val="20"/>
              </w:rPr>
              <w:t xml:space="preserve"> М.Г</w:t>
            </w:r>
          </w:p>
          <w:p w:rsidR="00031A96" w:rsidRPr="00E11998" w:rsidRDefault="00031A96" w:rsidP="00031A96">
            <w:pPr>
              <w:tabs>
                <w:tab w:val="left" w:pos="2145"/>
                <w:tab w:val="center" w:pos="7285"/>
              </w:tabs>
              <w:spacing w:after="0" w:line="240" w:lineRule="auto"/>
              <w:rPr>
                <w:rFonts w:ascii="Times New Roman" w:hAnsi="Times New Roman"/>
                <w:sz w:val="20"/>
                <w:szCs w:val="20"/>
              </w:rPr>
            </w:pPr>
            <w:r w:rsidRPr="00E11998">
              <w:rPr>
                <w:rFonts w:ascii="Times New Roman" w:hAnsi="Times New Roman"/>
                <w:sz w:val="20"/>
                <w:szCs w:val="20"/>
              </w:rPr>
              <w:t>Логвиненко О.А</w:t>
            </w:r>
          </w:p>
          <w:p w:rsidR="00031A96" w:rsidRPr="00E11998" w:rsidRDefault="00031A96" w:rsidP="00031A96">
            <w:pPr>
              <w:tabs>
                <w:tab w:val="left" w:pos="2145"/>
                <w:tab w:val="center" w:pos="7285"/>
              </w:tabs>
              <w:spacing w:after="0" w:line="240" w:lineRule="auto"/>
              <w:rPr>
                <w:rFonts w:ascii="Times New Roman" w:hAnsi="Times New Roman"/>
                <w:sz w:val="20"/>
                <w:szCs w:val="20"/>
              </w:rPr>
            </w:pPr>
            <w:r w:rsidRPr="00E11998">
              <w:rPr>
                <w:rFonts w:ascii="Times New Roman" w:hAnsi="Times New Roman"/>
                <w:sz w:val="20"/>
                <w:szCs w:val="20"/>
              </w:rPr>
              <w:t>Чанова Е.С</w:t>
            </w:r>
          </w:p>
          <w:p w:rsidR="00031A96" w:rsidRPr="00E11998" w:rsidRDefault="00031A96" w:rsidP="00031A96">
            <w:pPr>
              <w:tabs>
                <w:tab w:val="left" w:pos="2145"/>
                <w:tab w:val="center" w:pos="7285"/>
              </w:tabs>
              <w:spacing w:after="0" w:line="240" w:lineRule="auto"/>
              <w:rPr>
                <w:rFonts w:ascii="Times New Roman" w:hAnsi="Times New Roman"/>
                <w:sz w:val="20"/>
                <w:szCs w:val="20"/>
              </w:rPr>
            </w:pPr>
          </w:p>
        </w:tc>
        <w:tc>
          <w:tcPr>
            <w:tcW w:w="7360" w:type="dxa"/>
          </w:tcPr>
          <w:p w:rsidR="00031A96" w:rsidRPr="00E11998" w:rsidRDefault="00031A96" w:rsidP="00031A96">
            <w:pPr>
              <w:spacing w:after="0" w:line="240" w:lineRule="auto"/>
              <w:rPr>
                <w:rFonts w:ascii="Times New Roman" w:hAnsi="Times New Roman"/>
                <w:sz w:val="20"/>
                <w:szCs w:val="20"/>
              </w:rPr>
            </w:pPr>
            <w:r w:rsidRPr="00E11998">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031A96" w:rsidRPr="00E11998" w:rsidRDefault="00031A96" w:rsidP="00031A96">
            <w:pPr>
              <w:spacing w:after="0" w:line="240" w:lineRule="auto"/>
              <w:rPr>
                <w:rFonts w:ascii="Times New Roman" w:hAnsi="Times New Roman"/>
                <w:sz w:val="20"/>
                <w:szCs w:val="20"/>
              </w:rPr>
            </w:pPr>
            <w:r w:rsidRPr="00E11998">
              <w:rPr>
                <w:rFonts w:ascii="Times New Roman" w:hAnsi="Times New Roman"/>
                <w:sz w:val="20"/>
                <w:szCs w:val="20"/>
              </w:rPr>
              <w:t xml:space="preserve">Пятилетка ул. Центральная 12 , </w:t>
            </w:r>
          </w:p>
          <w:p w:rsidR="00031A96" w:rsidRPr="00E11998" w:rsidRDefault="00031A96" w:rsidP="00031A96">
            <w:pPr>
              <w:spacing w:after="0" w:line="240" w:lineRule="auto"/>
              <w:rPr>
                <w:rFonts w:ascii="Times New Roman" w:hAnsi="Times New Roman"/>
                <w:sz w:val="20"/>
                <w:szCs w:val="20"/>
              </w:rPr>
            </w:pPr>
            <w:r w:rsidRPr="00E11998">
              <w:rPr>
                <w:rFonts w:ascii="Times New Roman" w:hAnsi="Times New Roman"/>
                <w:sz w:val="20"/>
                <w:szCs w:val="20"/>
              </w:rPr>
              <w:t>тел, факс 58-222</w:t>
            </w:r>
          </w:p>
        </w:tc>
        <w:tc>
          <w:tcPr>
            <w:tcW w:w="3574" w:type="dxa"/>
          </w:tcPr>
          <w:p w:rsidR="00031A96" w:rsidRPr="00E11998" w:rsidRDefault="00031A96" w:rsidP="00031A96">
            <w:pPr>
              <w:spacing w:after="0" w:line="240" w:lineRule="auto"/>
              <w:rPr>
                <w:rFonts w:ascii="Times New Roman" w:hAnsi="Times New Roman"/>
                <w:sz w:val="20"/>
                <w:szCs w:val="20"/>
              </w:rPr>
            </w:pPr>
            <w:r w:rsidRPr="00E11998">
              <w:rPr>
                <w:rFonts w:ascii="Times New Roman" w:hAnsi="Times New Roman"/>
                <w:sz w:val="20"/>
                <w:szCs w:val="20"/>
              </w:rPr>
              <w:t>Тираж 99 экземпляров</w:t>
            </w:r>
          </w:p>
          <w:p w:rsidR="00031A96" w:rsidRPr="00E11998" w:rsidRDefault="00031A96" w:rsidP="00031A96">
            <w:pPr>
              <w:spacing w:after="0" w:line="240" w:lineRule="auto"/>
              <w:rPr>
                <w:rFonts w:ascii="Times New Roman" w:hAnsi="Times New Roman"/>
                <w:sz w:val="20"/>
                <w:szCs w:val="20"/>
              </w:rPr>
            </w:pPr>
          </w:p>
          <w:p w:rsidR="00031A96" w:rsidRPr="00E11998" w:rsidRDefault="00031A96" w:rsidP="00031A96">
            <w:pPr>
              <w:tabs>
                <w:tab w:val="left" w:pos="2145"/>
                <w:tab w:val="center" w:pos="7285"/>
              </w:tabs>
              <w:spacing w:after="0" w:line="240" w:lineRule="auto"/>
              <w:rPr>
                <w:rFonts w:ascii="Times New Roman" w:hAnsi="Times New Roman"/>
                <w:sz w:val="20"/>
                <w:szCs w:val="20"/>
              </w:rPr>
            </w:pPr>
          </w:p>
        </w:tc>
      </w:tr>
    </w:tbl>
    <w:p w:rsidR="00A1408D" w:rsidRPr="00031A96" w:rsidRDefault="00A1408D" w:rsidP="00031A96">
      <w:pPr>
        <w:rPr>
          <w:rFonts w:ascii="Times New Roman" w:eastAsia="Times New Roman" w:hAnsi="Times New Roman"/>
          <w:lang w:eastAsia="ru-RU"/>
        </w:rPr>
        <w:sectPr w:rsidR="00A1408D" w:rsidRPr="00031A96" w:rsidSect="00031A96">
          <w:headerReference w:type="even" r:id="rId42"/>
          <w:headerReference w:type="default" r:id="rId43"/>
          <w:footerReference w:type="even" r:id="rId44"/>
          <w:footerReference w:type="default" r:id="rId45"/>
          <w:headerReference w:type="first" r:id="rId46"/>
          <w:footerReference w:type="first" r:id="rId47"/>
          <w:pgSz w:w="16838" w:h="11906" w:orient="landscape"/>
          <w:pgMar w:top="567" w:right="709" w:bottom="567"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031A96" w:rsidRPr="00031A96" w:rsidRDefault="00031A96" w:rsidP="00031A96">
      <w:pPr>
        <w:rPr>
          <w:rFonts w:ascii="Segoe UI" w:hAnsi="Segoe UI" w:cs="Segoe UI"/>
          <w:sz w:val="28"/>
          <w:szCs w:val="28"/>
        </w:rPr>
      </w:pPr>
    </w:p>
    <w:p w:rsidR="00031A96" w:rsidRPr="00031A96" w:rsidRDefault="00031A96" w:rsidP="00031A96">
      <w:pPr>
        <w:rPr>
          <w:rFonts w:ascii="Segoe UI" w:hAnsi="Segoe UI" w:cs="Segoe UI"/>
          <w:sz w:val="28"/>
          <w:szCs w:val="28"/>
        </w:rPr>
      </w:pPr>
    </w:p>
    <w:p w:rsidR="00031A96" w:rsidRPr="00031A96" w:rsidRDefault="00031A96" w:rsidP="00031A96">
      <w:pPr>
        <w:rPr>
          <w:rFonts w:ascii="Segoe UI" w:hAnsi="Segoe UI" w:cs="Segoe UI"/>
          <w:sz w:val="28"/>
          <w:szCs w:val="28"/>
        </w:rPr>
      </w:pPr>
    </w:p>
    <w:p w:rsidR="00031A96" w:rsidRPr="00031A96" w:rsidRDefault="00031A96" w:rsidP="00031A96">
      <w:pPr>
        <w:rPr>
          <w:rFonts w:ascii="Segoe UI" w:hAnsi="Segoe UI" w:cs="Segoe UI"/>
          <w:sz w:val="28"/>
          <w:szCs w:val="28"/>
        </w:rPr>
      </w:pPr>
    </w:p>
    <w:p w:rsidR="00031A96" w:rsidRPr="00031A96" w:rsidRDefault="00031A96" w:rsidP="00031A96">
      <w:pPr>
        <w:rPr>
          <w:rFonts w:ascii="Segoe UI" w:hAnsi="Segoe UI" w:cs="Segoe UI"/>
          <w:sz w:val="28"/>
          <w:szCs w:val="28"/>
        </w:rPr>
      </w:pPr>
    </w:p>
    <w:p w:rsidR="00031A96" w:rsidRPr="00031A96" w:rsidRDefault="00031A96" w:rsidP="00031A96">
      <w:pPr>
        <w:rPr>
          <w:rFonts w:ascii="Segoe UI" w:hAnsi="Segoe UI" w:cs="Segoe UI"/>
          <w:sz w:val="28"/>
          <w:szCs w:val="28"/>
        </w:rPr>
      </w:pPr>
    </w:p>
    <w:p w:rsidR="00031A96" w:rsidRPr="00031A96" w:rsidRDefault="00031A96" w:rsidP="00031A96">
      <w:pPr>
        <w:rPr>
          <w:rFonts w:ascii="Segoe UI" w:hAnsi="Segoe UI" w:cs="Segoe UI"/>
          <w:sz w:val="28"/>
          <w:szCs w:val="28"/>
        </w:rPr>
      </w:pPr>
    </w:p>
    <w:p w:rsidR="00975E25" w:rsidRPr="00031A96" w:rsidRDefault="00975E25" w:rsidP="00031A96">
      <w:pPr>
        <w:rPr>
          <w:rFonts w:ascii="Segoe UI" w:hAnsi="Segoe UI" w:cs="Segoe UI"/>
          <w:sz w:val="28"/>
          <w:szCs w:val="28"/>
        </w:rPr>
      </w:pPr>
    </w:p>
    <w:sectPr w:rsidR="00975E25" w:rsidRPr="00031A96" w:rsidSect="00031A96">
      <w:pgSz w:w="11906" w:h="16838"/>
      <w:pgMar w:top="709" w:right="567" w:bottom="709"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0F" w:rsidRDefault="007B260F" w:rsidP="002061FB">
      <w:pPr>
        <w:spacing w:after="0" w:line="240" w:lineRule="auto"/>
      </w:pPr>
      <w:r>
        <w:separator/>
      </w:r>
    </w:p>
  </w:endnote>
  <w:endnote w:type="continuationSeparator" w:id="0">
    <w:p w:rsidR="007B260F" w:rsidRDefault="007B260F" w:rsidP="002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Quattrocento Sans">
    <w:altName w:val="Times New Roman"/>
    <w:charset w:val="00"/>
    <w:family w:val="auto"/>
    <w:pitch w:val="default"/>
  </w:font>
  <w:font w:name="FreeSans">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0F" w:rsidRDefault="007B260F" w:rsidP="002061FB">
      <w:pPr>
        <w:spacing w:after="0" w:line="240" w:lineRule="auto"/>
      </w:pPr>
      <w:r>
        <w:separator/>
      </w:r>
    </w:p>
  </w:footnote>
  <w:footnote w:type="continuationSeparator" w:id="0">
    <w:p w:rsidR="007B260F" w:rsidRDefault="007B260F" w:rsidP="00206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1"/>
    <w:multiLevelType w:val="hybridMultilevel"/>
    <w:tmpl w:val="82CE965A"/>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0C055653"/>
    <w:multiLevelType w:val="multilevel"/>
    <w:tmpl w:val="DB7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205B15"/>
    <w:multiLevelType w:val="hybridMultilevel"/>
    <w:tmpl w:val="1B3E61FE"/>
    <w:lvl w:ilvl="0" w:tplc="D552494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4">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7">
    <w:nsid w:val="4D3C4898"/>
    <w:multiLevelType w:val="hybridMultilevel"/>
    <w:tmpl w:val="67DCBACC"/>
    <w:lvl w:ilvl="0" w:tplc="7EC487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4DA629D2"/>
    <w:multiLevelType w:val="hybridMultilevel"/>
    <w:tmpl w:val="6EAA1270"/>
    <w:lvl w:ilvl="0" w:tplc="7714CC4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F6B1190"/>
    <w:multiLevelType w:val="hybridMultilevel"/>
    <w:tmpl w:val="A3CA2852"/>
    <w:lvl w:ilvl="0" w:tplc="C8FCE632">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0">
    <w:nsid w:val="55AF6270"/>
    <w:multiLevelType w:val="hybridMultilevel"/>
    <w:tmpl w:val="3172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2">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8"/>
  </w:num>
  <w:num w:numId="5">
    <w:abstractNumId w:val="9"/>
  </w:num>
  <w:num w:numId="6">
    <w:abstractNumId w:val="3"/>
  </w:num>
  <w:num w:numId="7">
    <w:abstractNumId w:val="10"/>
  </w:num>
  <w:num w:numId="8">
    <w:abstractNumId w:val="6"/>
  </w:num>
  <w:num w:numId="9">
    <w:abstractNumId w:val="4"/>
  </w:num>
  <w:num w:numId="10">
    <w:abstractNumId w:val="12"/>
  </w:num>
  <w:num w:numId="11">
    <w:abstractNumId w:val="2"/>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5F"/>
    <w:rsid w:val="00023EAB"/>
    <w:rsid w:val="00031A96"/>
    <w:rsid w:val="0003385F"/>
    <w:rsid w:val="000339CE"/>
    <w:rsid w:val="00042FD1"/>
    <w:rsid w:val="0004537B"/>
    <w:rsid w:val="000B27EF"/>
    <w:rsid w:val="000D0657"/>
    <w:rsid w:val="000D462D"/>
    <w:rsid w:val="00125418"/>
    <w:rsid w:val="0012601B"/>
    <w:rsid w:val="001317A9"/>
    <w:rsid w:val="00160B4C"/>
    <w:rsid w:val="001F5600"/>
    <w:rsid w:val="002061FB"/>
    <w:rsid w:val="00216844"/>
    <w:rsid w:val="00220E98"/>
    <w:rsid w:val="00297793"/>
    <w:rsid w:val="00317E7A"/>
    <w:rsid w:val="00376F2A"/>
    <w:rsid w:val="003F1D86"/>
    <w:rsid w:val="004758DA"/>
    <w:rsid w:val="004D6CDA"/>
    <w:rsid w:val="0051012F"/>
    <w:rsid w:val="00547C59"/>
    <w:rsid w:val="0057708C"/>
    <w:rsid w:val="005F6205"/>
    <w:rsid w:val="00600932"/>
    <w:rsid w:val="0061091A"/>
    <w:rsid w:val="006319F1"/>
    <w:rsid w:val="00666E19"/>
    <w:rsid w:val="00671AE4"/>
    <w:rsid w:val="00674380"/>
    <w:rsid w:val="006B2413"/>
    <w:rsid w:val="006C1452"/>
    <w:rsid w:val="00743B58"/>
    <w:rsid w:val="00770C75"/>
    <w:rsid w:val="007B260F"/>
    <w:rsid w:val="007D7A65"/>
    <w:rsid w:val="0081104A"/>
    <w:rsid w:val="00875611"/>
    <w:rsid w:val="008B1E6B"/>
    <w:rsid w:val="008B3DB1"/>
    <w:rsid w:val="009013B7"/>
    <w:rsid w:val="00930B88"/>
    <w:rsid w:val="00975E25"/>
    <w:rsid w:val="00994FE9"/>
    <w:rsid w:val="00A1408D"/>
    <w:rsid w:val="00A64D2D"/>
    <w:rsid w:val="00A658C4"/>
    <w:rsid w:val="00A70F11"/>
    <w:rsid w:val="00A7331A"/>
    <w:rsid w:val="00A81EC6"/>
    <w:rsid w:val="00A96545"/>
    <w:rsid w:val="00AB41F2"/>
    <w:rsid w:val="00B2252C"/>
    <w:rsid w:val="00B349D1"/>
    <w:rsid w:val="00B354D4"/>
    <w:rsid w:val="00B44BFC"/>
    <w:rsid w:val="00B47BE4"/>
    <w:rsid w:val="00B75B7A"/>
    <w:rsid w:val="00BC1410"/>
    <w:rsid w:val="00C038BA"/>
    <w:rsid w:val="00C05478"/>
    <w:rsid w:val="00C1516B"/>
    <w:rsid w:val="00C630CE"/>
    <w:rsid w:val="00C63A42"/>
    <w:rsid w:val="00C87278"/>
    <w:rsid w:val="00C97C1E"/>
    <w:rsid w:val="00CB3D9C"/>
    <w:rsid w:val="00CF2BEF"/>
    <w:rsid w:val="00D1048E"/>
    <w:rsid w:val="00D16355"/>
    <w:rsid w:val="00D74916"/>
    <w:rsid w:val="00E00BFF"/>
    <w:rsid w:val="00E11998"/>
    <w:rsid w:val="00E62D69"/>
    <w:rsid w:val="00ED0EC4"/>
    <w:rsid w:val="00EF6212"/>
    <w:rsid w:val="00F87594"/>
    <w:rsid w:val="00FB0B1B"/>
    <w:rsid w:val="00FD6BDE"/>
    <w:rsid w:val="00FF37FA"/>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 w:type="paragraph" w:customStyle="1" w:styleId="s1">
    <w:name w:val="s_1"/>
    <w:basedOn w:val="a"/>
    <w:rsid w:val="00A1408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 w:type="paragraph" w:customStyle="1" w:styleId="s1">
    <w:name w:val="s_1"/>
    <w:basedOn w:val="a"/>
    <w:rsid w:val="00A1408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464">
      <w:bodyDiv w:val="1"/>
      <w:marLeft w:val="0"/>
      <w:marRight w:val="0"/>
      <w:marTop w:val="0"/>
      <w:marBottom w:val="0"/>
      <w:divBdr>
        <w:top w:val="none" w:sz="0" w:space="0" w:color="auto"/>
        <w:left w:val="none" w:sz="0" w:space="0" w:color="auto"/>
        <w:bottom w:val="none" w:sz="0" w:space="0" w:color="auto"/>
        <w:right w:val="none" w:sz="0" w:space="0" w:color="auto"/>
      </w:divBdr>
    </w:div>
    <w:div w:id="102968018">
      <w:bodyDiv w:val="1"/>
      <w:marLeft w:val="0"/>
      <w:marRight w:val="0"/>
      <w:marTop w:val="0"/>
      <w:marBottom w:val="0"/>
      <w:divBdr>
        <w:top w:val="none" w:sz="0" w:space="0" w:color="auto"/>
        <w:left w:val="none" w:sz="0" w:space="0" w:color="auto"/>
        <w:bottom w:val="none" w:sz="0" w:space="0" w:color="auto"/>
        <w:right w:val="none" w:sz="0" w:space="0" w:color="auto"/>
      </w:divBdr>
    </w:div>
    <w:div w:id="377976478">
      <w:bodyDiv w:val="1"/>
      <w:marLeft w:val="0"/>
      <w:marRight w:val="0"/>
      <w:marTop w:val="0"/>
      <w:marBottom w:val="0"/>
      <w:divBdr>
        <w:top w:val="none" w:sz="0" w:space="0" w:color="auto"/>
        <w:left w:val="none" w:sz="0" w:space="0" w:color="auto"/>
        <w:bottom w:val="none" w:sz="0" w:space="0" w:color="auto"/>
        <w:right w:val="none" w:sz="0" w:space="0" w:color="auto"/>
      </w:divBdr>
    </w:div>
    <w:div w:id="511729252">
      <w:bodyDiv w:val="1"/>
      <w:marLeft w:val="0"/>
      <w:marRight w:val="0"/>
      <w:marTop w:val="0"/>
      <w:marBottom w:val="0"/>
      <w:divBdr>
        <w:top w:val="none" w:sz="0" w:space="0" w:color="auto"/>
        <w:left w:val="none" w:sz="0" w:space="0" w:color="auto"/>
        <w:bottom w:val="none" w:sz="0" w:space="0" w:color="auto"/>
        <w:right w:val="none" w:sz="0" w:space="0" w:color="auto"/>
      </w:divBdr>
    </w:div>
    <w:div w:id="567108599">
      <w:bodyDiv w:val="1"/>
      <w:marLeft w:val="0"/>
      <w:marRight w:val="0"/>
      <w:marTop w:val="0"/>
      <w:marBottom w:val="0"/>
      <w:divBdr>
        <w:top w:val="none" w:sz="0" w:space="0" w:color="auto"/>
        <w:left w:val="none" w:sz="0" w:space="0" w:color="auto"/>
        <w:bottom w:val="none" w:sz="0" w:space="0" w:color="auto"/>
        <w:right w:val="none" w:sz="0" w:space="0" w:color="auto"/>
      </w:divBdr>
    </w:div>
    <w:div w:id="577833552">
      <w:bodyDiv w:val="1"/>
      <w:marLeft w:val="0"/>
      <w:marRight w:val="0"/>
      <w:marTop w:val="0"/>
      <w:marBottom w:val="0"/>
      <w:divBdr>
        <w:top w:val="none" w:sz="0" w:space="0" w:color="auto"/>
        <w:left w:val="none" w:sz="0" w:space="0" w:color="auto"/>
        <w:bottom w:val="none" w:sz="0" w:space="0" w:color="auto"/>
        <w:right w:val="none" w:sz="0" w:space="0" w:color="auto"/>
      </w:divBdr>
    </w:div>
    <w:div w:id="700470349">
      <w:bodyDiv w:val="1"/>
      <w:marLeft w:val="0"/>
      <w:marRight w:val="0"/>
      <w:marTop w:val="0"/>
      <w:marBottom w:val="0"/>
      <w:divBdr>
        <w:top w:val="none" w:sz="0" w:space="0" w:color="auto"/>
        <w:left w:val="none" w:sz="0" w:space="0" w:color="auto"/>
        <w:bottom w:val="none" w:sz="0" w:space="0" w:color="auto"/>
        <w:right w:val="none" w:sz="0" w:space="0" w:color="auto"/>
      </w:divBdr>
    </w:div>
    <w:div w:id="820805010">
      <w:bodyDiv w:val="1"/>
      <w:marLeft w:val="0"/>
      <w:marRight w:val="0"/>
      <w:marTop w:val="0"/>
      <w:marBottom w:val="0"/>
      <w:divBdr>
        <w:top w:val="none" w:sz="0" w:space="0" w:color="auto"/>
        <w:left w:val="none" w:sz="0" w:space="0" w:color="auto"/>
        <w:bottom w:val="none" w:sz="0" w:space="0" w:color="auto"/>
        <w:right w:val="none" w:sz="0" w:space="0" w:color="auto"/>
      </w:divBdr>
    </w:div>
    <w:div w:id="873662916">
      <w:bodyDiv w:val="1"/>
      <w:marLeft w:val="0"/>
      <w:marRight w:val="0"/>
      <w:marTop w:val="0"/>
      <w:marBottom w:val="0"/>
      <w:divBdr>
        <w:top w:val="none" w:sz="0" w:space="0" w:color="auto"/>
        <w:left w:val="none" w:sz="0" w:space="0" w:color="auto"/>
        <w:bottom w:val="none" w:sz="0" w:space="0" w:color="auto"/>
        <w:right w:val="none" w:sz="0" w:space="0" w:color="auto"/>
      </w:divBdr>
    </w:div>
    <w:div w:id="901327300">
      <w:bodyDiv w:val="1"/>
      <w:marLeft w:val="0"/>
      <w:marRight w:val="0"/>
      <w:marTop w:val="0"/>
      <w:marBottom w:val="0"/>
      <w:divBdr>
        <w:top w:val="none" w:sz="0" w:space="0" w:color="auto"/>
        <w:left w:val="none" w:sz="0" w:space="0" w:color="auto"/>
        <w:bottom w:val="none" w:sz="0" w:space="0" w:color="auto"/>
        <w:right w:val="none" w:sz="0" w:space="0" w:color="auto"/>
      </w:divBdr>
    </w:div>
    <w:div w:id="964967208">
      <w:bodyDiv w:val="1"/>
      <w:marLeft w:val="0"/>
      <w:marRight w:val="0"/>
      <w:marTop w:val="0"/>
      <w:marBottom w:val="0"/>
      <w:divBdr>
        <w:top w:val="none" w:sz="0" w:space="0" w:color="auto"/>
        <w:left w:val="none" w:sz="0" w:space="0" w:color="auto"/>
        <w:bottom w:val="none" w:sz="0" w:space="0" w:color="auto"/>
        <w:right w:val="none" w:sz="0" w:space="0" w:color="auto"/>
      </w:divBdr>
    </w:div>
    <w:div w:id="1005401496">
      <w:bodyDiv w:val="1"/>
      <w:marLeft w:val="0"/>
      <w:marRight w:val="0"/>
      <w:marTop w:val="0"/>
      <w:marBottom w:val="0"/>
      <w:divBdr>
        <w:top w:val="none" w:sz="0" w:space="0" w:color="auto"/>
        <w:left w:val="none" w:sz="0" w:space="0" w:color="auto"/>
        <w:bottom w:val="none" w:sz="0" w:space="0" w:color="auto"/>
        <w:right w:val="none" w:sz="0" w:space="0" w:color="auto"/>
      </w:divBdr>
    </w:div>
    <w:div w:id="1049501211">
      <w:bodyDiv w:val="1"/>
      <w:marLeft w:val="0"/>
      <w:marRight w:val="0"/>
      <w:marTop w:val="0"/>
      <w:marBottom w:val="0"/>
      <w:divBdr>
        <w:top w:val="none" w:sz="0" w:space="0" w:color="auto"/>
        <w:left w:val="none" w:sz="0" w:space="0" w:color="auto"/>
        <w:bottom w:val="none" w:sz="0" w:space="0" w:color="auto"/>
        <w:right w:val="none" w:sz="0" w:space="0" w:color="auto"/>
      </w:divBdr>
    </w:div>
    <w:div w:id="1241259406">
      <w:bodyDiv w:val="1"/>
      <w:marLeft w:val="0"/>
      <w:marRight w:val="0"/>
      <w:marTop w:val="0"/>
      <w:marBottom w:val="0"/>
      <w:divBdr>
        <w:top w:val="none" w:sz="0" w:space="0" w:color="auto"/>
        <w:left w:val="none" w:sz="0" w:space="0" w:color="auto"/>
        <w:bottom w:val="none" w:sz="0" w:space="0" w:color="auto"/>
        <w:right w:val="none" w:sz="0" w:space="0" w:color="auto"/>
      </w:divBdr>
    </w:div>
    <w:div w:id="1252668143">
      <w:marLeft w:val="0"/>
      <w:marRight w:val="0"/>
      <w:marTop w:val="0"/>
      <w:marBottom w:val="0"/>
      <w:divBdr>
        <w:top w:val="none" w:sz="0" w:space="0" w:color="auto"/>
        <w:left w:val="none" w:sz="0" w:space="0" w:color="auto"/>
        <w:bottom w:val="none" w:sz="0" w:space="0" w:color="auto"/>
        <w:right w:val="none" w:sz="0" w:space="0" w:color="auto"/>
      </w:divBdr>
    </w:div>
    <w:div w:id="1276526023">
      <w:bodyDiv w:val="1"/>
      <w:marLeft w:val="0"/>
      <w:marRight w:val="0"/>
      <w:marTop w:val="0"/>
      <w:marBottom w:val="0"/>
      <w:divBdr>
        <w:top w:val="none" w:sz="0" w:space="0" w:color="auto"/>
        <w:left w:val="none" w:sz="0" w:space="0" w:color="auto"/>
        <w:bottom w:val="none" w:sz="0" w:space="0" w:color="auto"/>
        <w:right w:val="none" w:sz="0" w:space="0" w:color="auto"/>
      </w:divBdr>
    </w:div>
    <w:div w:id="1366369991">
      <w:bodyDiv w:val="1"/>
      <w:marLeft w:val="0"/>
      <w:marRight w:val="0"/>
      <w:marTop w:val="0"/>
      <w:marBottom w:val="0"/>
      <w:divBdr>
        <w:top w:val="none" w:sz="0" w:space="0" w:color="auto"/>
        <w:left w:val="none" w:sz="0" w:space="0" w:color="auto"/>
        <w:bottom w:val="none" w:sz="0" w:space="0" w:color="auto"/>
        <w:right w:val="none" w:sz="0" w:space="0" w:color="auto"/>
      </w:divBdr>
    </w:div>
    <w:div w:id="1432899349">
      <w:bodyDiv w:val="1"/>
      <w:marLeft w:val="0"/>
      <w:marRight w:val="0"/>
      <w:marTop w:val="0"/>
      <w:marBottom w:val="0"/>
      <w:divBdr>
        <w:top w:val="none" w:sz="0" w:space="0" w:color="auto"/>
        <w:left w:val="none" w:sz="0" w:space="0" w:color="auto"/>
        <w:bottom w:val="none" w:sz="0" w:space="0" w:color="auto"/>
        <w:right w:val="none" w:sz="0" w:space="0" w:color="auto"/>
      </w:divBdr>
    </w:div>
    <w:div w:id="1474566055">
      <w:bodyDiv w:val="1"/>
      <w:marLeft w:val="0"/>
      <w:marRight w:val="0"/>
      <w:marTop w:val="0"/>
      <w:marBottom w:val="0"/>
      <w:divBdr>
        <w:top w:val="none" w:sz="0" w:space="0" w:color="auto"/>
        <w:left w:val="none" w:sz="0" w:space="0" w:color="auto"/>
        <w:bottom w:val="none" w:sz="0" w:space="0" w:color="auto"/>
        <w:right w:val="none" w:sz="0" w:space="0" w:color="auto"/>
      </w:divBdr>
    </w:div>
    <w:div w:id="1666474806">
      <w:bodyDiv w:val="1"/>
      <w:marLeft w:val="0"/>
      <w:marRight w:val="0"/>
      <w:marTop w:val="0"/>
      <w:marBottom w:val="0"/>
      <w:divBdr>
        <w:top w:val="none" w:sz="0" w:space="0" w:color="auto"/>
        <w:left w:val="none" w:sz="0" w:space="0" w:color="auto"/>
        <w:bottom w:val="none" w:sz="0" w:space="0" w:color="auto"/>
        <w:right w:val="none" w:sz="0" w:space="0" w:color="auto"/>
      </w:divBdr>
    </w:div>
    <w:div w:id="1673603857">
      <w:bodyDiv w:val="1"/>
      <w:marLeft w:val="0"/>
      <w:marRight w:val="0"/>
      <w:marTop w:val="0"/>
      <w:marBottom w:val="0"/>
      <w:divBdr>
        <w:top w:val="none" w:sz="0" w:space="0" w:color="auto"/>
        <w:left w:val="none" w:sz="0" w:space="0" w:color="auto"/>
        <w:bottom w:val="none" w:sz="0" w:space="0" w:color="auto"/>
        <w:right w:val="none" w:sz="0" w:space="0" w:color="auto"/>
      </w:divBdr>
    </w:div>
    <w:div w:id="1741175302">
      <w:bodyDiv w:val="1"/>
      <w:marLeft w:val="0"/>
      <w:marRight w:val="0"/>
      <w:marTop w:val="0"/>
      <w:marBottom w:val="0"/>
      <w:divBdr>
        <w:top w:val="none" w:sz="0" w:space="0" w:color="auto"/>
        <w:left w:val="none" w:sz="0" w:space="0" w:color="auto"/>
        <w:bottom w:val="none" w:sz="0" w:space="0" w:color="auto"/>
        <w:right w:val="none" w:sz="0" w:space="0" w:color="auto"/>
      </w:divBdr>
    </w:div>
    <w:div w:id="1761679920">
      <w:bodyDiv w:val="1"/>
      <w:marLeft w:val="0"/>
      <w:marRight w:val="0"/>
      <w:marTop w:val="0"/>
      <w:marBottom w:val="0"/>
      <w:divBdr>
        <w:top w:val="none" w:sz="0" w:space="0" w:color="auto"/>
        <w:left w:val="none" w:sz="0" w:space="0" w:color="auto"/>
        <w:bottom w:val="none" w:sz="0" w:space="0" w:color="auto"/>
        <w:right w:val="none" w:sz="0" w:space="0" w:color="auto"/>
      </w:divBdr>
    </w:div>
    <w:div w:id="1806586422">
      <w:bodyDiv w:val="1"/>
      <w:marLeft w:val="0"/>
      <w:marRight w:val="0"/>
      <w:marTop w:val="0"/>
      <w:marBottom w:val="0"/>
      <w:divBdr>
        <w:top w:val="none" w:sz="0" w:space="0" w:color="auto"/>
        <w:left w:val="none" w:sz="0" w:space="0" w:color="auto"/>
        <w:bottom w:val="none" w:sz="0" w:space="0" w:color="auto"/>
        <w:right w:val="none" w:sz="0" w:space="0" w:color="auto"/>
      </w:divBdr>
    </w:div>
    <w:div w:id="1956324462">
      <w:bodyDiv w:val="1"/>
      <w:marLeft w:val="0"/>
      <w:marRight w:val="0"/>
      <w:marTop w:val="0"/>
      <w:marBottom w:val="0"/>
      <w:divBdr>
        <w:top w:val="none" w:sz="0" w:space="0" w:color="auto"/>
        <w:left w:val="none" w:sz="0" w:space="0" w:color="auto"/>
        <w:bottom w:val="none" w:sz="0" w:space="0" w:color="auto"/>
        <w:right w:val="none" w:sz="0" w:space="0" w:color="auto"/>
      </w:divBdr>
    </w:div>
    <w:div w:id="2035646208">
      <w:bodyDiv w:val="1"/>
      <w:marLeft w:val="0"/>
      <w:marRight w:val="0"/>
      <w:marTop w:val="0"/>
      <w:marBottom w:val="0"/>
      <w:divBdr>
        <w:top w:val="none" w:sz="0" w:space="0" w:color="auto"/>
        <w:left w:val="none" w:sz="0" w:space="0" w:color="auto"/>
        <w:bottom w:val="none" w:sz="0" w:space="0" w:color="auto"/>
        <w:right w:val="none" w:sz="0" w:space="0" w:color="auto"/>
      </w:divBdr>
    </w:div>
    <w:div w:id="21170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osuslugi.ru/help/faq/egrn/101728" TargetMode="External"/><Relationship Id="rId26" Type="http://schemas.openxmlformats.org/officeDocument/2006/relationships/hyperlink" Target="https://bankrot.fedresurs.ru" TargetMode="External"/><Relationship Id="rId39" Type="http://schemas.openxmlformats.org/officeDocument/2006/relationships/hyperlink" Target="http://pandia.ru/text/category/akt_otcenki/" TargetMode="External"/><Relationship Id="rId3" Type="http://schemas.microsoft.com/office/2007/relationships/stylesWithEffects" Target="stylesWithEffects.xml"/><Relationship Id="rId21" Type="http://schemas.openxmlformats.org/officeDocument/2006/relationships/hyperlink" Target="http://www.rosreestr.gov.ru" TargetMode="External"/><Relationship Id="rId34" Type="http://schemas.openxmlformats.org/officeDocument/2006/relationships/hyperlink" Target="http://pandia.ru/text/category/organi_mestnogo_samoupravleniya/"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fc-nso.ru" TargetMode="External"/><Relationship Id="rId17" Type="http://schemas.openxmlformats.org/officeDocument/2006/relationships/hyperlink" Target="https://rosreestr.gov.ru/eservices/request_info_from_egrn/" TargetMode="External"/><Relationship Id="rId25" Type="http://schemas.openxmlformats.org/officeDocument/2006/relationships/hyperlink" Target="https://bankrot.fedresurs.ru/" TargetMode="External"/><Relationship Id="rId33" Type="http://schemas.openxmlformats.org/officeDocument/2006/relationships/hyperlink" Target="https://t.me/rosreestr_nsk" TargetMode="External"/><Relationship Id="rId38" Type="http://schemas.openxmlformats.org/officeDocument/2006/relationships/hyperlink" Target="http://pandia.ru/text/category/kapitalmznij_remont/"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kk.rosreestr.ru/" TargetMode="External"/><Relationship Id="rId20" Type="http://schemas.openxmlformats.org/officeDocument/2006/relationships/hyperlink" Target="https://www.gosuslugi.ru/" TargetMode="External"/><Relationship Id="rId29" Type="http://schemas.openxmlformats.org/officeDocument/2006/relationships/hyperlink" Target="https://rosreestr.gov.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1085;&#1072;&#1096;.&#1076;&#1086;&#1084;.&#1088;&#1092;" TargetMode="External"/><Relationship Id="rId32" Type="http://schemas.openxmlformats.org/officeDocument/2006/relationships/hyperlink" Target="https://dzen.ru/rosreestr_nsk" TargetMode="External"/><Relationship Id="rId37" Type="http://schemas.openxmlformats.org/officeDocument/2006/relationships/hyperlink" Target="http://pandia.ru/text/category/organizatciya_i_regulyatciya_dorozhnogo_dvizheniya/" TargetMode="External"/><Relationship Id="rId40" Type="http://schemas.openxmlformats.org/officeDocument/2006/relationships/hyperlink" Target="https://internet.garant.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egrul.nalog.ru/index.html" TargetMode="External"/><Relationship Id="rId28" Type="http://schemas.openxmlformats.org/officeDocument/2006/relationships/hyperlink" Target="mailto:oko@r54.rosreestr.ru" TargetMode="External"/><Relationship Id="rId36" Type="http://schemas.openxmlformats.org/officeDocument/2006/relationships/hyperlink" Target="http://pandia.ru/text/category/konstitutciya_rossijskoj_federatcii/" TargetMode="External"/><Relationship Id="rId49" Type="http://schemas.openxmlformats.org/officeDocument/2006/relationships/theme" Target="theme/theme1.xml"/><Relationship Id="rId10" Type="http://schemas.openxmlformats.org/officeDocument/2006/relationships/hyperlink" Target="https://pkk.rosreestr.ru" TargetMode="External"/><Relationship Id="rId19" Type="http://schemas.openxmlformats.org/officeDocument/2006/relationships/hyperlink" Target="https://rosreestr.gov.ru/about/" TargetMode="External"/><Relationship Id="rId31" Type="http://schemas.openxmlformats.org/officeDocument/2006/relationships/hyperlink" Target="https://ok.ru/group/7000000098786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k.rosreestr.ru/eservices/real-estate-objects-online" TargetMode="External"/><Relationship Id="rId14" Type="http://schemas.openxmlformats.org/officeDocument/2006/relationships/image" Target="media/image2.jpeg"/><Relationship Id="rId22" Type="http://schemas.openxmlformats.org/officeDocument/2006/relationships/hyperlink" Target="https://t.me/rosreestr_nsk/766" TargetMode="External"/><Relationship Id="rId27" Type="http://schemas.openxmlformats.org/officeDocument/2006/relationships/hyperlink" Target="https://rosreestr.gov.ru/eservices/services/" TargetMode="External"/><Relationship Id="rId30" Type="http://schemas.openxmlformats.org/officeDocument/2006/relationships/hyperlink" Target="https://vk.com/rosreestr_nsk" TargetMode="External"/><Relationship Id="rId35" Type="http://schemas.openxmlformats.org/officeDocument/2006/relationships/hyperlink" Target="http://pandia.ru/text/category/kol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rosreestr.gov.ru/activity/kadastrovaya-otsenka/fond-dannykh-gosudarstvennoy-kadastrovoy-otsenki/poluchit-svedeniya-kadastrovoy-otse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20</Pages>
  <Words>8343</Words>
  <Characters>47559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Бесплатно</vt:lpstr>
    </vt:vector>
  </TitlesOfParts>
  <Company>SPecialiST RePack</Company>
  <LinksUpToDate>false</LinksUpToDate>
  <CharactersWithSpaces>55791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Бесплатно</dc:title>
  <dc:creator>User</dc:creator>
  <cp:lastModifiedBy>User</cp:lastModifiedBy>
  <cp:revision>25</cp:revision>
  <cp:lastPrinted>2024-06-11T05:43:00Z</cp:lastPrinted>
  <dcterms:created xsi:type="dcterms:W3CDTF">2024-01-29T10:21:00Z</dcterms:created>
  <dcterms:modified xsi:type="dcterms:W3CDTF">2024-07-09T09:18:00Z</dcterms:modified>
</cp:coreProperties>
</file>