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3C2DDA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985161">
        <w:rPr>
          <w:rFonts w:ascii="Times New Roman" w:hAnsi="Times New Roman"/>
          <w:b/>
          <w:u w:val="single"/>
        </w:rPr>
        <w:t>64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985161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</w:t>
      </w:r>
      <w:r w:rsidR="00985161">
        <w:rPr>
          <w:rFonts w:ascii="Times New Roman" w:hAnsi="Times New Roman"/>
        </w:rPr>
        <w:t>августа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61" w:rsidRPr="00985161" w:rsidRDefault="00D145D0" w:rsidP="009851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14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OLE_LINK1"/>
      <w:r w:rsidR="00985161" w:rsidRPr="0098516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Управление </w:t>
      </w:r>
      <w:proofErr w:type="spellStart"/>
      <w:r w:rsidR="00985161" w:rsidRPr="0098516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Росреестра</w:t>
      </w:r>
      <w:proofErr w:type="spellEnd"/>
      <w:r w:rsidR="00985161" w:rsidRPr="0098516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proofErr w:type="gramStart"/>
      <w:r w:rsidR="00985161" w:rsidRPr="0098516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</w:t>
      </w:r>
      <w:proofErr w:type="gramEnd"/>
      <w:r w:rsidR="00985161" w:rsidRPr="0098516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</w:p>
    <w:p w:rsidR="00C923C0" w:rsidRPr="00985161" w:rsidRDefault="00985161" w:rsidP="009851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8516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Новосибирской области информирует</w:t>
      </w:r>
      <w:r w:rsidRPr="009851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bookmarkEnd w:id="0"/>
    <w:p w:rsidR="00985161" w:rsidRDefault="00985161" w:rsidP="00985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8516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Новосибирский Росреестр разъясняет: как получить </w:t>
      </w:r>
      <w:r w:rsidRPr="00985161">
        <w:rPr>
          <w:rFonts w:ascii="Times New Roman" w:eastAsia="Calibri" w:hAnsi="Times New Roman" w:cs="Times New Roman"/>
          <w:b/>
          <w:noProof/>
          <w:sz w:val="24"/>
          <w:szCs w:val="24"/>
        </w:rPr>
        <w:br/>
        <w:t>документы на землю, выданные в 90-е годы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Зачастую собственники земельных участков (земельных долей), наследники, новые собственники земельных участков сталкиваются с тем, что их документы на землю, выданные в 90-е годы, отсутствуют, утеряны или пришли в негодность. 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Если документ испорчен или утерян, новосибирский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Росреестр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предоставляет возможность собственникам земельных участков (земельных долей) получить копии таких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правоудостоверяющих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документов на землю. 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К ним относятся документы на земельные участки, выданные </w:t>
      </w:r>
      <w:r w:rsidRPr="00985161">
        <w:rPr>
          <w:rFonts w:ascii="Times New Roman" w:eastAsia="Calibri" w:hAnsi="Times New Roman" w:cs="Times New Roman"/>
          <w:sz w:val="24"/>
          <w:szCs w:val="24"/>
        </w:rPr>
        <w:br/>
        <w:t xml:space="preserve">до 1999 года: 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- свидетельства о праве (на право) собственности на землю; 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За получением копий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правоудостверяющих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документов на землю может обратиться правообладатель земельного участка, а также его представитель при наличии нотариально удостоверенной доверенности.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Для этого необходимо направить в Управление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области: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>- заявление правообладателя либо его представителя о выдаче копии документа;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>- копию нотариально удостоверенной доверенности (если обращается представитель правообладателя).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985161">
        <w:rPr>
          <w:rFonts w:ascii="Times New Roman" w:eastAsia="Calibri" w:hAnsi="Times New Roman" w:cs="Times New Roman"/>
          <w:sz w:val="24"/>
          <w:szCs w:val="24"/>
        </w:rPr>
        <w:t>предоставляется документ</w:t>
      </w:r>
      <w:proofErr w:type="gram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Копии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правоудостоверяющих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документов предоставляются бесплатно в течение 30 дней.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Заявление о получении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правоудостоверяющих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документов на земельные участки, расположенные </w:t>
      </w:r>
      <w:proofErr w:type="gramStart"/>
      <w:r w:rsidRPr="0098516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5161">
        <w:rPr>
          <w:rFonts w:ascii="Times New Roman" w:eastAsia="Calibri" w:hAnsi="Times New Roman" w:cs="Times New Roman"/>
          <w:sz w:val="24"/>
          <w:szCs w:val="24"/>
        </w:rPr>
        <w:t>Новосибирском</w:t>
      </w:r>
      <w:proofErr w:type="gram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Мошковском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Коченевском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Колыванском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Тогучинском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районах, в г. Обь, подается в Управление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области: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- путем заполнения </w:t>
      </w:r>
      <w:hyperlink r:id="rId6" w:history="1">
        <w:r w:rsidRPr="0098516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специальной формы</w:t>
        </w:r>
      </w:hyperlink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на сайте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разделе «Обратная связь / Обращения граждан»,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>- через бокс для приема корреспонденции, расположенный по адресу г. Новосибирск, ул. Державина, 28 (1 этаж),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>- по почте 630091, г. Новосибирск, ул. Державина, 28.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Копии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правоудостоверяющих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документов на земельные участки, расположенные в других районах и городах Новосибирской области, выдаются территориальными отделами Управления в районах Новосибирской области. Заявления в территориальные отделы Управления направляются по почте на их почтовые адреса. Сведения о местонахождении территориальных отделов Управления размещены на </w:t>
      </w:r>
      <w:hyperlink r:id="rId7" w:history="1">
        <w:r w:rsidRPr="0098516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сайте </w:t>
        </w:r>
        <w:proofErr w:type="spellStart"/>
        <w:r w:rsidRPr="0098516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Росреестра</w:t>
        </w:r>
        <w:proofErr w:type="spellEnd"/>
      </w:hyperlink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в разделе «Контакты».</w:t>
      </w: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61" w:rsidRPr="00985161" w:rsidRDefault="00985161" w:rsidP="00985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Важно: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правоудостоверяющие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документы на земельные участки, 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 г. Новосибирск, ул. Некрасова, 55. </w:t>
      </w:r>
      <w:r w:rsidRPr="00985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Экземпляры таких документов в Управлении </w:t>
      </w:r>
      <w:proofErr w:type="spellStart"/>
      <w:r w:rsidRPr="00985161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985161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отсутствуют.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8516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Интересуют электронные услуги Росреестра 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85161">
        <w:rPr>
          <w:rFonts w:ascii="Times New Roman" w:eastAsia="Calibri" w:hAnsi="Times New Roman" w:cs="Times New Roman"/>
          <w:b/>
          <w:noProof/>
          <w:sz w:val="24"/>
          <w:szCs w:val="24"/>
        </w:rPr>
        <w:t>– оставьте заявку на обучение!</w:t>
      </w:r>
    </w:p>
    <w:p w:rsidR="00985161" w:rsidRPr="00985161" w:rsidRDefault="00985161" w:rsidP="0098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января 2024 года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перейдет на электронное взаимодействие с юридическими лицами.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треть услуг по регистрации недвижимости предоставляется юридическим лицам, половина обращений по которым поступает в электронном виде.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Управлении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работает                         Школа электронных услуг, в которой готовы оказать содействие, проконсультировать и обучить процессу получения услуг ведомства                            в электронном виде.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обучающими материалами можно по ссылкам: 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8" w:history="1">
        <w:r w:rsidRPr="00985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электронный журнал</w:t>
        </w:r>
      </w:hyperlink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получения электронных услуг;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9" w:history="1">
        <w:r w:rsidRPr="00985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</w:t>
        </w:r>
      </w:hyperlink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преимуществах электронных услуг;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0" w:history="1">
        <w:r w:rsidRPr="00985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</w:t>
        </w:r>
      </w:hyperlink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возможностях электронных сервисов;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1" w:history="1">
        <w:r w:rsidRPr="00985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</w:t>
        </w:r>
        <w:proofErr w:type="gramStart"/>
      </w:hyperlink>
      <w:r w:rsidRPr="009851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proofErr w:type="gramEnd"/>
      <w:r w:rsidRPr="009851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инструкция</w:t>
      </w: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работе в </w:t>
      </w:r>
      <w:hyperlink r:id="rId12" w:history="1">
        <w:r w:rsidRPr="00985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«Личном кабинете правообладателя» </w:t>
        </w:r>
      </w:hyperlink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официального сайта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застройщика.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</w:t>
      </w:r>
      <w:proofErr w:type="gram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есть дополнительные вопросы обратитесь</w:t>
      </w:r>
      <w:proofErr w:type="gram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консультацией  по телефонам: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вопросам кадастрового учета т.8 (383) 3305270;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вопросам регистрации прав т. 8 (383) 5620786, 8 (383) 2438847.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примите участие в практическом занятии, ссылка для направления заявки: </w:t>
      </w:r>
      <w:hyperlink r:id="rId13" w:history="1">
        <w:r w:rsidRPr="00985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открытый урок</w:t>
        </w:r>
      </w:hyperlink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5161">
        <w:rPr>
          <w:rFonts w:ascii="Times New Roman" w:eastAsia="Calibri" w:hAnsi="Times New Roman" w:cs="Times New Roman"/>
          <w:b/>
          <w:noProof/>
          <w:sz w:val="24"/>
          <w:szCs w:val="24"/>
        </w:rPr>
        <w:t>В МФЦ теперь можно подать обращения и о нарушениях законодательства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Для новосибирцев расширен перечень обращений в </w:t>
      </w:r>
      <w:proofErr w:type="spellStart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Росреестр</w:t>
      </w:r>
      <w:proofErr w:type="spellEnd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, которые можно подать через МФЦ.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Речь идет об </w:t>
      </w:r>
      <w:proofErr w:type="gramStart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обращениях</w:t>
      </w:r>
      <w:proofErr w:type="gramEnd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 о нарушении требований земельного законодательства (случаи </w:t>
      </w:r>
      <w:proofErr w:type="spellStart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самозахвата</w:t>
      </w:r>
      <w:proofErr w:type="spellEnd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 земли, незаконного использования чужой земли, нецелевого использования или неиспользования земельных участков), а также законодательства в сфере геодезии (случаи уничтожения или повреждения геодезических знаков). Раньше эти заявления можно было направить непосредственно в </w:t>
      </w:r>
      <w:proofErr w:type="spellStart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Росреестр</w:t>
      </w:r>
      <w:proofErr w:type="spellEnd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, теперь такие обращения принимаются в офисах МФЦ в г. Новосибирске и Новосибирской области.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При подаче обращения через МФЦ необходимо предъявить документ, удостоверяющий личность заявителя, либо документ, подтверждающий полномочия представителя заявителя с предъявлением документа, удостоверяющего личность представителя.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Если личность обратившего не установлена или не предъявлен документ, удостоверяющий личность, в приеме обращения будет отказано.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Адреса центров и офисов МФЦ указаны на сайте 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(http://www.mfc-nso.ru).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С целью всестороннего и полного рассмотрения обращений </w:t>
      </w:r>
      <w:proofErr w:type="gramStart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новосибирский</w:t>
      </w:r>
      <w:proofErr w:type="gramEnd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Росреестр</w:t>
      </w:r>
      <w:proofErr w:type="spellEnd"/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 рекомендует указывать в обращениях следующую информацию: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- фамилия, имя, отчество, номер телефона, адрес электронной почты заявителя;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- фамилия, имя, отчество, адрес проживания лица, допустившего нарушение (при наличии информации);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- адрес, кадастровый номер, схематический чертеж с указанием местоположения спорного (или самовольно занятого) земельного участка и смежных земельных участков, объектов, ограждений;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- адрес, кадастровый номер земельного участка, на котором находится  или находился поврежденный или уничтоженный геодезический знак, схематический чертеж; 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- описание ситуации с указанием на нарушение земельного законодательства или законодательства в сфере геодезии.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985161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lastRenderedPageBreak/>
        <w:t>Обращения о нарушениях законодательства рассматриваются в течение 30 дней. Результаты рассмотрения обращений направляются заявителю по адресу, указанному в обращении.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8516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Час Росреестра - в МФЦ: 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85161">
        <w:rPr>
          <w:rFonts w:ascii="Times New Roman" w:eastAsia="Calibri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85161" w:rsidRPr="00985161" w:rsidRDefault="00985161" w:rsidP="00985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августа 2023 года с 14:00 до 15:00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МФЦ бесплатно проводятся консультации: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«Кировский», ул. Сибиряков-Гвардейцев, 62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«Советский», ул. Арбузова, 6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г. Бердск, МФЦ г. Бердска, Радужный </w:t>
      </w:r>
      <w:proofErr w:type="gram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м-н</w:t>
      </w:r>
      <w:proofErr w:type="gram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7, корп. 1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г.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МФЦ г.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Пушкина, 43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Ордынское</w:t>
      </w:r>
      <w:proofErr w:type="gram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МФЦ Ордынского района, ул. Мира, 45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«Железнодорожный», ул. 1905 года, 83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Справка: «Час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МФЦ» - консультации специалистов </w:t>
      </w:r>
      <w:proofErr w:type="gram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proofErr w:type="gram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проводятся каждый четверг с 14:00 до 15:00  в филиалах МФЦ.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  МФЦ:  052, www.mfc-nso.ru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Справочная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8 800 100 34 34.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98516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В новосибирском Росреестре ответили на вопросы по кадастровой оценке объектов капитального строительства </w:t>
      </w:r>
    </w:p>
    <w:p w:rsidR="00985161" w:rsidRPr="00985161" w:rsidRDefault="00985161" w:rsidP="00985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августа в Управлении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состоялась «горячая» телефонная линия по вопросам </w:t>
      </w:r>
      <w:r w:rsidRPr="009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государственной кадастровой оценки объектов капитального строительства</w:t>
      </w: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вопросы новосибирцев ответила </w:t>
      </w:r>
      <w:r w:rsidRPr="00985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Анна </w:t>
      </w:r>
      <w:proofErr w:type="spellStart"/>
      <w:r w:rsidRPr="00985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Еремкина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 отдела землеустройства, мониторинга земель, кадастровой оценки недвижимости, геодезии и картографии Управления.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проводится кадастровая оценка объектов капитального строительства?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в Новосибирской области проводится государственная кадастровая оценка всех объектов капитального строительства.  Это здания, помещения, сооружения, объекты незавершенного строительства,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-места, сведения о которых содержались в Едином государственном реестре недвижимости на 01.01.2023. Переоценке подлежат более 1,9 млн. объектов недвижимости.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кадастровая оценка объектов капитального строительства в регионе проводится в третий раз. Ранее оценка проводилась в 2012 и 2016 годах. В 2023 году она проводится в рамках единого цикла ГКО. 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о государственной кадастровой </w:t>
      </w:r>
      <w:proofErr w:type="gram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proofErr w:type="gram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принятый в 2020 году, установил единый цикл государственной кадастровой оценки – один раз в четыре года, что позволяет определять кадастровую стоимость на единую дату по одной методике для всей страны. 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государственной кадастровой оценке объектов недвижимости выполняет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узнать результат  кадастровой оценки объектов капитального строительства?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ГКО объектов капитального строительства будет подготовлен проект отчета об итогах государственной кадастровой оценки объектов капитального строительства  Новосибирской области, с которым вправе ознакомиться все заинтересованные лица и представить (при наличии) свои замечания, связанные с определением кадастровой стоимости.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отчета об оценке будет размещен на сайте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сервисе «Фонд данных государственной кадастровой оценки» - https://rosreestr.gov.ru/wps/portal/cc_ib_svedFDGKO.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 информацией о размещении проекта отчета следите в новостях на нашем сайте и в </w:t>
      </w:r>
      <w:proofErr w:type="spellStart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чего нужна кадастровая стоимость?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Кадастровая стоимость используется в качестве налоговой базы для исчисления налога на имущество физических лиц, налога на имущество организаций,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Контактная информация ГБУ НСО «ЦКО и БТИ».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Контактная информация и иная информация о проведении кадастровой оценки размещены на официальном сайте ГБУ НСО «ЦКО и БТИ» - </w:t>
      </w:r>
      <w:hyperlink r:id="rId14" w:history="1">
        <w:r w:rsidRPr="0098516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noti.ru</w:t>
        </w:r>
      </w:hyperlink>
      <w:r w:rsidRPr="009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Обратиться в бюджетное учреждение можно: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 телефонам: 8 (383) 217-22-04, 8 (383) 221-81-18, 8 (383) 221-35-12;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почтовым отправлением: ГБУ НСО «ЦКО и БТИ», 630004, Новосибирская область, г. Новосибирск, ул. Сибирская, 15;</w:t>
      </w:r>
    </w:p>
    <w:p w:rsidR="00985161" w:rsidRPr="00985161" w:rsidRDefault="00985161" w:rsidP="009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по электронной почте: </w:t>
      </w:r>
      <w:hyperlink r:id="rId15" w:history="1">
        <w:r w:rsidRPr="00985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kanc@noti.ru</w:t>
        </w:r>
      </w:hyperlink>
      <w:r w:rsidRPr="009851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ocenka@noti.ru.</w:t>
      </w:r>
    </w:p>
    <w:p w:rsidR="0061152B" w:rsidRPr="00985161" w:rsidRDefault="0061152B" w:rsidP="0061152B">
      <w:pPr>
        <w:rPr>
          <w:lang w:val="x-none"/>
        </w:rPr>
      </w:pPr>
    </w:p>
    <w:tbl>
      <w:tblPr>
        <w:tblpPr w:leftFromText="180" w:rightFromText="180" w:bottomFromText="200" w:vertAnchor="text" w:horzAnchor="margin" w:tblpXSpec="center" w:tblpY="8258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985161" w:rsidRPr="00D87465" w:rsidTr="00985161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1" w:rsidRPr="00D87465" w:rsidRDefault="00985161" w:rsidP="0098516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85161" w:rsidRPr="00D87465" w:rsidRDefault="00985161" w:rsidP="0098516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85161" w:rsidRPr="00D87465" w:rsidRDefault="00985161" w:rsidP="0098516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985161" w:rsidRPr="00D87465" w:rsidRDefault="00985161" w:rsidP="0098516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85161" w:rsidRPr="00D87465" w:rsidRDefault="00985161" w:rsidP="0098516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1" w:rsidRPr="00D87465" w:rsidRDefault="00985161" w:rsidP="00985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85161" w:rsidRPr="00D87465" w:rsidRDefault="00985161" w:rsidP="00985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85161" w:rsidRPr="00D87465" w:rsidRDefault="00985161" w:rsidP="00985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1" w:rsidRPr="00D87465" w:rsidRDefault="00985161" w:rsidP="00985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85161" w:rsidRPr="00D87465" w:rsidRDefault="00985161" w:rsidP="00985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5161" w:rsidRPr="00D87465" w:rsidRDefault="00985161" w:rsidP="0098516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>
      <w:bookmarkStart w:id="1" w:name="_GoBack"/>
      <w:bookmarkEnd w:id="1"/>
    </w:p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C2DDA"/>
    <w:rsid w:val="003D4160"/>
    <w:rsid w:val="003F4312"/>
    <w:rsid w:val="004A5FCF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8754C8"/>
    <w:rsid w:val="008D20FA"/>
    <w:rsid w:val="009336E7"/>
    <w:rsid w:val="00985161"/>
    <w:rsid w:val="00B916BF"/>
    <w:rsid w:val="00C256D5"/>
    <w:rsid w:val="00C5454F"/>
    <w:rsid w:val="00C827C3"/>
    <w:rsid w:val="00C923C0"/>
    <w:rsid w:val="00CD51A5"/>
    <w:rsid w:val="00D145D0"/>
    <w:rsid w:val="00D34680"/>
    <w:rsid w:val="00DC4B04"/>
    <w:rsid w:val="00DE7275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semiHidden/>
    <w:unhideWhenUsed/>
    <w:rsid w:val="00EE2E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semiHidden/>
    <w:unhideWhenUsed/>
    <w:rsid w:val="00EE2E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18967869_661964040?hash=yqE4EPSIwXeMoJohEzNXVTg5ZWyGzHCaXZyilFV6lOD&amp;dl=TGNZ766whr3M8dbunEFYhEW7ZwMD4699V0LTXrPCtqc" TargetMode="External"/><Relationship Id="rId13" Type="http://schemas.openxmlformats.org/officeDocument/2006/relationships/hyperlink" Target="https://forms.yandex.ru/u/64cca0cbd04688778aeae05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about/struct/territorialnye-organy/upravlenie-rosreestra-po-novosibirskoy-oblasti/" TargetMode="External"/><Relationship Id="rId12" Type="http://schemas.openxmlformats.org/officeDocument/2006/relationships/hyperlink" Target="https://lk-rosreest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services/tickets/" TargetMode="External"/><Relationship Id="rId11" Type="http://schemas.openxmlformats.org/officeDocument/2006/relationships/hyperlink" Target="https://t.me/rosreestr_nsk/1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c@noti.ru" TargetMode="External"/><Relationship Id="rId10" Type="http://schemas.openxmlformats.org/officeDocument/2006/relationships/hyperlink" Target="https://t.me/rosreestr_nsk/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sreestr_nsk/1000" TargetMode="External"/><Relationship Id="rId14" Type="http://schemas.openxmlformats.org/officeDocument/2006/relationships/hyperlink" Target="http://noti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2023-07-24T07:27:00Z</cp:lastPrinted>
  <dcterms:created xsi:type="dcterms:W3CDTF">2023-08-28T02:33:00Z</dcterms:created>
  <dcterms:modified xsi:type="dcterms:W3CDTF">2023-08-28T02:33:00Z</dcterms:modified>
</cp:coreProperties>
</file>