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5F2B30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2678D0">
        <w:rPr>
          <w:rFonts w:ascii="Times New Roman" w:hAnsi="Times New Roman"/>
          <w:b/>
          <w:u w:val="single"/>
        </w:rPr>
        <w:t>44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2678D0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2678D0">
        <w:rPr>
          <w:rFonts w:ascii="Times New Roman" w:hAnsi="Times New Roman"/>
        </w:rPr>
        <w:t>июня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8D0">
        <w:rPr>
          <w:rFonts w:ascii="Times New Roman" w:eastAsia="Calibri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8D0">
        <w:rPr>
          <w:rFonts w:ascii="Times New Roman" w:eastAsia="Calibri" w:hAnsi="Times New Roman" w:cs="Times New Roman"/>
          <w:b/>
          <w:sz w:val="24"/>
          <w:szCs w:val="24"/>
        </w:rPr>
        <w:t xml:space="preserve"> ЧЕРЕПАНОВСКОГО РАЙОНА 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8D0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678D0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от 09.06.2023 г. № 58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по заключению договора бесплатной </w:t>
      </w:r>
      <w:proofErr w:type="gram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</w:t>
      </w:r>
      <w:proofErr w:type="gram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8D0" w:rsidRPr="002678D0" w:rsidRDefault="002678D0" w:rsidP="002678D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Пятилетского сельсовета  Черепановского района Новосибирской области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    1. Утвердить административный регламент</w:t>
      </w:r>
      <w:r w:rsidRPr="00267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по заключению договора бесплатной </w:t>
      </w:r>
      <w:proofErr w:type="gramStart"/>
      <w:r w:rsidRPr="00267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передачи</w:t>
      </w:r>
      <w:proofErr w:type="gramEnd"/>
      <w:r w:rsidRPr="00267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 согласно приложению.</w:t>
      </w:r>
    </w:p>
    <w:p w:rsidR="002678D0" w:rsidRPr="002678D0" w:rsidRDefault="002678D0" w:rsidP="002678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    2. 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2678D0" w:rsidRPr="002678D0" w:rsidRDefault="002678D0" w:rsidP="002678D0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678D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Глава Пятилетского сельсовета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Черепановского района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          Ю.В. Яковлева    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 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Пятилетского  сельсовета 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Черепановского района 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2678D0" w:rsidRPr="002678D0" w:rsidRDefault="002678D0" w:rsidP="002678D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от 09.06. 2023 г.  № 58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по заключению договора бесплатной </w:t>
      </w:r>
      <w:proofErr w:type="gram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</w:t>
      </w:r>
      <w:proofErr w:type="gram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жилищном фонде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       Административный регламент предоставления муниципальной услуги по заключению договора бесплатной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Пятилетского сельсовета Черепановского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1.2.         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    Порядок информирования о правилах предоставлении муниципальной услуги: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             Местонахождение администрации муниципального образования, предоставляющего муниципальную услугу: Новосибирская область, Черепановский район, п. Пятилетка, ул. Центральная, д. 12. 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  Часы приёма заявителей в администрации муниципального образования: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понедельник – пятница: с 9-00 до 13-00  с 14-00 до 17-00;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 на обед: 13.00 – 14.00 часов;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выходные дни – суббота, воскресенье.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    Адрес официального интернет - сайта администрации муниципального образования - https://admpyatiletsk.nso.ru.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admpss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267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Администрация Черепановского района Новосибирской области;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2678D0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http://www.to54.rosreestr.ru</w:t>
        </w:r>
      </w:hyperlink>
      <w:r w:rsidRPr="00267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- Администрация Черепановского района Новосибирской области: </w:t>
      </w:r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orgotd@ngs.ru</w:t>
      </w:r>
      <w:r w:rsidRPr="002678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2678D0">
          <w:rPr>
            <w:rFonts w:ascii="Times New Roman" w:eastAsia="Calibri" w:hAnsi="Times New Roman" w:cs="Times New Roman"/>
            <w:sz w:val="24"/>
            <w:szCs w:val="24"/>
            <w:u w:val="single"/>
          </w:rPr>
          <w:t>54_upr@rosreestr.ru</w:t>
        </w:r>
      </w:hyperlink>
      <w:r w:rsidRPr="002678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678D0" w:rsidRPr="002678D0" w:rsidRDefault="002678D0" w:rsidP="002678D0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78D0">
        <w:rPr>
          <w:rFonts w:ascii="Times New Roman" w:eastAsia="Calibri" w:hAnsi="Times New Roman" w:cs="Times New Roman"/>
          <w:sz w:val="24"/>
          <w:szCs w:val="24"/>
        </w:rPr>
        <w:t>- Администрация Черепановского района Новосибирской области: (38345)21368;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г. Новосибирск, ул. Державина д.28.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  Информация по вопросам предоставления муниципальной услуги предоставляется: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  администрации муниципального образования;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посредством размещения на информационном стенде и официальном сайте администрации  муниципального образования в сети Интернет, электронного информирования;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с использованием средств телефонной, почтовой связи.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 устной форме лично или по телефону: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к специалистам   администрации  муниципального образования, участвующим в предоставлении муниципальной услуги;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 письменной форме почтой;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посредством электронной почты.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 муниципального образования, в который поступил звонок, и фамилии специалиста, принявшего телефонный звонок.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2678D0" w:rsidRPr="002678D0" w:rsidRDefault="002678D0" w:rsidP="002678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8D0">
        <w:rPr>
          <w:rFonts w:ascii="Times New Roman" w:eastAsia="Calibri" w:hAnsi="Times New Roman" w:cs="Times New Roman"/>
          <w:sz w:val="24"/>
          <w:szCs w:val="24"/>
        </w:rPr>
        <w:t>Письменный ответ на обращение подписывается Главой муниципального образования 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1.3.5.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обновляется по мере ее изменения.</w:t>
      </w:r>
      <w:proofErr w:type="gramEnd"/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муниципальной услуги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Наименование муниципальной услуги: заключение договора бесплатной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граждан занимаемого ими жилого помещения в муниципальном жилищном фонде.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Администрация Черепановского района Новосибирской области;</w:t>
      </w:r>
    </w:p>
    <w:p w:rsidR="002678D0" w:rsidRPr="002678D0" w:rsidRDefault="002678D0" w:rsidP="002678D0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Результатом предоставления муниципальной услуги является: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бесплатной передачи жилого помещения в собственность;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Срок предоставления муниципальной услуги: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Общий срок принятия решения о предоставлении муниципальной услуги составляет </w:t>
      </w:r>
      <w:r w:rsidRPr="002678D0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не более двух месяцев со дня подачи заявления и документов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            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   Правовые основания для предоставления муниципальной услуги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(«Российская газета» 1993г. № 237);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от 30 ноября 1994 года      № 51-ФЗ ("Собрание законодательства РФ", 05.12.1994, N 32, ст. 3301, "Российская газета", N 238-239, 08.12.1994);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 кодексом Российской Федерации от 29.12.2004 N 188-ФЗ («Собрание законодательства Российской Федерации», 3 января 2005, № 1;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 w:rsidRPr="002678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"Российская газета", №4849</w:t>
        </w:r>
      </w:hyperlink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13.02.2009 г.);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Федеральным законом от 13.07.2015 № 218-ФЗ «О государственной регистрации недвижимости» (</w:t>
      </w:r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Собрание законодательства Российской Федерации от 20 июля 2015 г. N 29 (часть I) ст. 4344, "Российская газета" от 17 июля 2015 г.    N 156)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"О приватизации жилищного фонда в Российской Федерации" ("Ведомости СНД и ВС РСФСР", 11.07.1991, N 28, ст. 959</w:t>
      </w:r>
      <w:bookmarkStart w:id="1" w:name="p4"/>
      <w:bookmarkEnd w:id="1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"Бюллетень нормативных актов", N 1, 1992.);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Полный перечень документов, необходимых для предоставления муниципальной услуги: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приватизации жилого помещения (приложение №1 к настоящему административному регламенту);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 (паспорт) (копия);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 муниципальном  жилищном фонде;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информация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поэтажный план и экспликация жилого помещения, выданные организацией технической инвентаризации.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 если документы подает представитель заявителя, дополнительно предоставляются: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678D0" w:rsidRPr="002678D0" w:rsidRDefault="002678D0" w:rsidP="002678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установления личности заявителя при предоставлении муниципальной услуги   идентификация и аутентификация могут осуществляться посредством:</w:t>
      </w:r>
    </w:p>
    <w:p w:rsidR="002678D0" w:rsidRPr="002678D0" w:rsidRDefault="002678D0" w:rsidP="00267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67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2678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2) единой системы идентификац</w:t>
      </w:r>
      <w:proofErr w:type="gramStart"/>
      <w:r w:rsidRPr="002678D0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2678D0">
        <w:rPr>
          <w:rFonts w:ascii="Times New Roman" w:eastAsia="Calibri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 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(приложение №1 к настоящему административному регламенту);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(паспорт) (копия);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 муниципальном  жилищном фонде;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право граждан на пользование жилым помещением (вступившее в законную силу решение суда о признании права пользования жилым помещением на условиях социального найма);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согласие родителей (усыновителей), попечителей, в случае если в жилом помещении проживают исключительно несовершеннолетние в возрасте от 14 до 18 лет.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представителя заявителя (копия);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надлежащим образом заверенная доверенность (копия).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 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администрации муниципального образования  самостоятельно, или предоставляемых заявителем по желанию (с 01.07.2012 г.):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информация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</w:t>
      </w:r>
      <w:proofErr w:type="gramEnd"/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вступления в силу Закона Российской Федерации «О приватизации жилищного фонда в Российской Федерации»);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поэтажный план и экспликация жилого помещения, выданные организацией технической инвентаризации"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право граждан на пользование жилым помещением (ордер, договор социального найма);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согласие   органов опеки и попечительства, в случае если в жилом помещении проживают исключительно несовершеннолетние в возрасте от 14 до 18 лет.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2.7.1.              Запрещается требовать от заявителя: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</w:t>
      </w:r>
      <w:r w:rsidRPr="002678D0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услуг".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    Основаниями для отказа в предоставлении муниципальной услуги являются: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</w:t>
      </w:r>
      <w:r w:rsidRPr="002678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непредставление документов, обязанность по представлению которых возложена на заявителя</w:t>
      </w: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письменное заявление заявителя об отказе в предоставлении муниципальной  услуги;</w:t>
      </w:r>
    </w:p>
    <w:p w:rsidR="002678D0" w:rsidRPr="002678D0" w:rsidRDefault="002678D0" w:rsidP="00267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2.8.1.  Исчерпывающий перечень оснований для отказа в приеме документов, необходимых для предоставления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     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      Услуги, являющиеся необходимыми и обязательными для предоставления муниципальной услуги: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      Размер платы, взимаемой с заявителя при предоставлении муниципальной услуги: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     Максимальное время ожидания в очереди при подаче заявления о предоставлении муниципальной услуги не должно превышать15 минут.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      Срок и порядок регистрации запроса заявителя о предоставлении муниципальной услуги: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     Требования к помещениям, в которых предоставляется муниципальная услуга: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        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оборудование местами общественного пользования (туалеты) и местами для хранения верхней одежды.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         Требования к местам для ожидания: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места для ожидания оборудуются стульями и (или) кресельными секциями, и (или) скамьями;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места для ожидания находятся в холле (зале) или ином специально приспособленном помещении;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 местах для ожидания предусматриваются места для получения информации о муниципальной услуге.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         Требования к местам для получения информации о муниципальной услуге: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         Требования к местам приема заявителей: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     Показатели качества и доступности предоставления муниципальной услуги: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         Показатели качества муниципальной услуги: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         Показатели доступности предоставления муниципальной услуги: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пешеходная доступность от остановок общественного транспорта до  здания администрации  муниципального образования;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678D0" w:rsidRPr="002678D0" w:rsidRDefault="002678D0" w:rsidP="00267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- информационные таблички (вывески) размещаются рядом </w:t>
      </w:r>
      <w:proofErr w:type="gramStart"/>
      <w:r w:rsidRPr="002678D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2678D0">
        <w:rPr>
          <w:rFonts w:ascii="Times New Roman" w:eastAsia="Calibri" w:hAnsi="Times New Roman" w:cs="Times New Roman"/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2678D0" w:rsidRPr="002678D0" w:rsidRDefault="002678D0" w:rsidP="00267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678D0" w:rsidRPr="002678D0" w:rsidRDefault="002678D0" w:rsidP="002678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8D0">
        <w:rPr>
          <w:rFonts w:ascii="Times New Roman" w:eastAsia="Calibri" w:hAnsi="Times New Roman" w:cs="Times New Roman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2678D0">
        <w:rPr>
          <w:rFonts w:ascii="Times New Roman" w:eastAsia="Calibri" w:hAnsi="Times New Roman" w:cs="Times New Roman"/>
          <w:sz w:val="24"/>
          <w:szCs w:val="24"/>
        </w:rPr>
        <w:t>.</w:t>
      </w:r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</w:t>
      </w:r>
      <w:r w:rsidRPr="002678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     Предоставление муниципальной услуги состоит из следующей последовательности административных процедур: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сведений, представленных заявителем;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             Прием и регистрация заявления и документов, необходимых для предоставления муниципальной услуги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  за прием и регистрацию документов.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муниципального образования,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выявленные недостатки 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 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жилого помещения к муниципальной собственности   муниципального образования;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заявителей в приватизации другого жилого помещения.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формирование приватизационного дела. 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             Принятие решения о приватизации жилого помещения.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администрации  муниципального образования о бесплатной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             Выдача заявителю результата муниципальной услуги.</w:t>
      </w:r>
    </w:p>
    <w:p w:rsidR="002678D0" w:rsidRPr="002678D0" w:rsidRDefault="002678D0" w:rsidP="0026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бесплатной передаче жилого помещения в собственность. </w:t>
      </w:r>
    </w:p>
    <w:p w:rsidR="002678D0" w:rsidRPr="002678D0" w:rsidRDefault="002678D0" w:rsidP="00267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регламента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        Текущий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  муниципального образования 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    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  муниципального образования.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     Ответственность за предоставление муниципальной услуги возлагается на Главу   муниципального образования,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принимает решение по вопросам предоставления муниципальной услуги.</w:t>
      </w:r>
    </w:p>
    <w:p w:rsidR="002678D0" w:rsidRPr="002678D0" w:rsidRDefault="002678D0" w:rsidP="00267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   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2678D0" w:rsidRPr="002678D0" w:rsidRDefault="002678D0" w:rsidP="002678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8D0" w:rsidRPr="002678D0" w:rsidRDefault="002678D0" w:rsidP="002678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8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</w:t>
      </w:r>
      <w:proofErr w:type="gramStart"/>
      <w:r w:rsidRPr="0026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8D0" w:rsidRPr="002678D0" w:rsidRDefault="002678D0" w:rsidP="002678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обжаловать решения и действия </w:t>
      </w: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2678D0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положениями статьи 11.1 Федерального закона от 27.07.2010 № 210-ФЗ</w:t>
      </w:r>
      <w:proofErr w:type="gramEnd"/>
      <w:r w:rsidRPr="00267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Жалоба на действия (бездействие) </w:t>
      </w:r>
      <w:r w:rsidRPr="00267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администрации, должностных лиц, муниципальных служащих подается</w:t>
      </w: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главе</w:t>
      </w:r>
      <w:r w:rsidRPr="00267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678D0" w:rsidRPr="002678D0" w:rsidRDefault="002678D0" w:rsidP="002678D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267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End"/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27.07.2010 № 210-ФЗ</w:t>
      </w: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2678D0" w:rsidRPr="002678D0" w:rsidRDefault="002678D0" w:rsidP="00267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anchor="/document/70262414/entry/0" w:history="1">
        <w:r w:rsidRPr="002678D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678D0" w:rsidRPr="002678D0" w:rsidRDefault="002678D0" w:rsidP="002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8D0">
        <w:rPr>
          <w:rFonts w:ascii="Times New Roman" w:eastAsia="Times New Roman" w:hAnsi="Times New Roman" w:cs="Times New Roman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Примерная форма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 _________   сельсовета 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адресу: 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приватизации жилых помещений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________________ от «______» _________________20 __ г.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</w:t>
      </w:r>
      <w:proofErr w:type="gram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у(</w:t>
      </w:r>
      <w:proofErr w:type="gram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сим) передать в ________________________________собственность занимаемое мною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(частную, общую совместную, общую долевую)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(нами) жилое помещение, жилой площадью_______</w:t>
      </w:r>
      <w:proofErr w:type="spell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кв.м</w:t>
      </w:r>
      <w:proofErr w:type="spell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., состоящее </w:t>
      </w:r>
      <w:proofErr w:type="spell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из___комнат</w:t>
      </w:r>
      <w:proofErr w:type="spell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в____комнатной</w:t>
      </w:r>
      <w:proofErr w:type="spellEnd"/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квартире, расположенной на ____ этаже в ____ этажном доме по адресу: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________________________________</w:t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следующим распределением долей: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1.Фамилия Имя Отчество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паспорта или свидетельства о рождении (до 14 лет) (номер, кем и когда выдан) ______________________________________________________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доли___________________________________</w:t>
      </w:r>
    </w:p>
    <w:p w:rsidR="002678D0" w:rsidRPr="002678D0" w:rsidRDefault="002678D0" w:rsidP="0026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______________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______________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______________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приватизации жилого помещения участия не принимают: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______________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______________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(полностью Ф.И.О)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4.Фамилия Имя Отчество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</w:t>
      </w:r>
      <w:proofErr w:type="gram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квартиросъемщику 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паспорта или свидетельства о рождении (до 14 лет) (номер, кем и когда выдан) 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доли___________________________________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право на приватизацию жилья ранее не использовано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(полностью Ф.И.О) 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</w:t>
      </w:r>
      <w:proofErr w:type="spellStart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аминистрации</w:t>
      </w:r>
      <w:proofErr w:type="spellEnd"/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 муниципального образования по адресу:_________________________________________________________________________________________________________________________ 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__________________________________________________________________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 (фамилия, дата)                        (фамилия, дата)</w:t>
      </w: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проверил _____________________________специалист____________________________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 (фамилия, дата)                        (фамилия, дата)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ПРИЛОЖЕНИЕ № 2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678D0" w:rsidRPr="002678D0" w:rsidRDefault="002678D0" w:rsidP="0026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2678D0" w:rsidRPr="002678D0" w:rsidRDefault="002678D0" w:rsidP="00267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678D0" w:rsidRPr="002678D0" w:rsidTr="00DB6DD4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2678D0" w:rsidRPr="002678D0" w:rsidTr="00DB6DD4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07DED" wp14:editId="703B95B5">
                      <wp:extent cx="114300" cy="247650"/>
                      <wp:effectExtent l="0" t="0" r="0" b="0"/>
                      <wp:docPr id="4" name="Прямоугольник 4" descr="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clip_image001" style="width: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2678D0" w:rsidTr="00DB6DD4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2678D0" w:rsidRPr="002678D0" w:rsidTr="00DB6DD4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EB2BD4" wp14:editId="30FD2D39">
                      <wp:extent cx="114300" cy="238125"/>
                      <wp:effectExtent l="0" t="0" r="0" b="0"/>
                      <wp:docPr id="3" name="Прямоугольник 3" descr="clip_image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clip_image002" style="width: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2678D0" w:rsidTr="00DB6DD4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2678D0" w:rsidRPr="002678D0" w:rsidTr="00DB6DD4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BBCA8F0" wp14:editId="0FA9F919">
                      <wp:extent cx="114300" cy="238125"/>
                      <wp:effectExtent l="0" t="0" r="0" b="0"/>
                      <wp:docPr id="2" name="Прямоугольник 2" descr="clip_image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clip_image003" style="width: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C5FBF1" wp14:editId="745F0771">
                      <wp:extent cx="114300" cy="238125"/>
                      <wp:effectExtent l="0" t="0" r="0" b="0"/>
                      <wp:docPr id="1" name="Прямоугольник 1" descr="clip_image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clip_image004" style="width: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78D0" w:rsidRPr="002678D0" w:rsidTr="00DB6DD4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D0" w:rsidRPr="002678D0" w:rsidRDefault="002678D0" w:rsidP="00267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2678D0" w:rsidRPr="002678D0" w:rsidRDefault="002678D0" w:rsidP="0026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876" w:rsidRPr="00E50876" w:rsidRDefault="002678D0" w:rsidP="00E5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0876" w:rsidRPr="00E50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ПЯТИЛЕТСКОГО СЕЛЬСОВЕТА</w:t>
      </w:r>
    </w:p>
    <w:p w:rsidR="00E50876" w:rsidRPr="00E50876" w:rsidRDefault="00E50876" w:rsidP="00E5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ЧЕРЕПАНОВСКОГО РАЙОНА </w:t>
      </w:r>
    </w:p>
    <w:p w:rsidR="00E50876" w:rsidRPr="00E50876" w:rsidRDefault="00E50876" w:rsidP="00E5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E50876" w:rsidRPr="00E50876" w:rsidRDefault="00E50876" w:rsidP="00E5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876" w:rsidRPr="00E50876" w:rsidRDefault="00E50876" w:rsidP="00E508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50876" w:rsidRPr="00E50876" w:rsidRDefault="00E50876" w:rsidP="00E5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76" w:rsidRPr="00E50876" w:rsidRDefault="00E50876" w:rsidP="00E508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09.06.2023 № 59</w:t>
      </w:r>
    </w:p>
    <w:p w:rsidR="00E50876" w:rsidRPr="00E50876" w:rsidRDefault="00E50876" w:rsidP="00E508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0876" w:rsidRPr="00E50876" w:rsidRDefault="00E50876" w:rsidP="00E50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E5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</w:t>
      </w:r>
      <w:proofErr w:type="gramEnd"/>
      <w:r w:rsidRPr="00E5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постановление администрации Пятилетского сельсовета Черепановского района Новосибирской области № 85 от 24.07.2017 «Об утверждении Порядка осуществления внутреннего финансового контроля»</w:t>
      </w:r>
    </w:p>
    <w:p w:rsidR="00E50876" w:rsidRPr="00E50876" w:rsidRDefault="00E50876" w:rsidP="00E5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76" w:rsidRPr="00E50876" w:rsidRDefault="00E50876" w:rsidP="00E5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приведения муниципальных нормативных правовых актов в соответствие с бюджетным законодательством, администрация Пятилетского сельсовета Черепановского района Новосибирской области </w:t>
      </w:r>
    </w:p>
    <w:p w:rsidR="00E50876" w:rsidRPr="00E50876" w:rsidRDefault="00E50876" w:rsidP="00E5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50876" w:rsidRPr="00E50876" w:rsidRDefault="00E50876" w:rsidP="00E50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постановление администрации Пятилетского сельсовета Черепановского района Новосибирской области от 24.07.2017 № 85 «Об утверждении Порядка осуществления внутреннего финансового контроля».</w:t>
      </w:r>
    </w:p>
    <w:p w:rsidR="00E50876" w:rsidRPr="00E50876" w:rsidRDefault="00E50876" w:rsidP="00E50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«Сельские вести» и разместить на официальном сайте администрации Пятилетского сельсовета Черепановского района Новосибирской области в сети «Интернет».</w:t>
      </w:r>
    </w:p>
    <w:p w:rsidR="00E50876" w:rsidRPr="00E50876" w:rsidRDefault="00E50876" w:rsidP="00E50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0876" w:rsidRPr="00E50876" w:rsidRDefault="00E50876" w:rsidP="00E5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76" w:rsidRPr="00E50876" w:rsidRDefault="00E50876" w:rsidP="00E5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76" w:rsidRPr="00E50876" w:rsidRDefault="00E50876" w:rsidP="00E50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76">
        <w:rPr>
          <w:rFonts w:ascii="Times New Roman" w:eastAsia="Calibri" w:hAnsi="Times New Roman" w:cs="Times New Roman"/>
          <w:sz w:val="24"/>
          <w:szCs w:val="24"/>
        </w:rPr>
        <w:t>Глава Пятилетского сельсовета</w:t>
      </w:r>
    </w:p>
    <w:p w:rsidR="00E50876" w:rsidRPr="00E50876" w:rsidRDefault="00E50876" w:rsidP="00E50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76">
        <w:rPr>
          <w:rFonts w:ascii="Times New Roman" w:eastAsia="Calibri" w:hAnsi="Times New Roman" w:cs="Times New Roman"/>
          <w:sz w:val="24"/>
          <w:szCs w:val="24"/>
        </w:rPr>
        <w:t xml:space="preserve">Черепановского района </w:t>
      </w:r>
    </w:p>
    <w:p w:rsidR="00E50876" w:rsidRPr="00E50876" w:rsidRDefault="00E50876" w:rsidP="00E508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76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       Ю.В. Яковлева</w:t>
      </w:r>
    </w:p>
    <w:p w:rsidR="002678D0" w:rsidRPr="002678D0" w:rsidRDefault="002678D0" w:rsidP="00E5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bottomFromText="200" w:vertAnchor="text" w:horzAnchor="margin" w:tblpY="159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E50876" w:rsidRPr="00D87465" w:rsidTr="00E50876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6" w:rsidRPr="00D87465" w:rsidRDefault="00E50876" w:rsidP="00E5087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50876" w:rsidRPr="00D87465" w:rsidRDefault="00E50876" w:rsidP="00E508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E50876" w:rsidRPr="00D87465" w:rsidRDefault="00E50876" w:rsidP="00E508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E50876" w:rsidRPr="00D87465" w:rsidRDefault="00E50876" w:rsidP="00E508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E50876" w:rsidRPr="00D87465" w:rsidRDefault="00E50876" w:rsidP="00E508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6" w:rsidRPr="00D87465" w:rsidRDefault="00E50876" w:rsidP="00E5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50876" w:rsidRPr="00D87465" w:rsidRDefault="00E50876" w:rsidP="00E5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50876" w:rsidRPr="00D87465" w:rsidRDefault="00E50876" w:rsidP="00E5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6" w:rsidRPr="00D87465" w:rsidRDefault="00E50876" w:rsidP="00E5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50876" w:rsidRPr="00D87465" w:rsidRDefault="00E50876" w:rsidP="00E5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0876" w:rsidRPr="00D87465" w:rsidRDefault="00E50876" w:rsidP="00E508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78D0" w:rsidRPr="002678D0" w:rsidRDefault="002678D0" w:rsidP="00267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4C1" w:rsidRPr="007174C1" w:rsidRDefault="007174C1" w:rsidP="007174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  <w:b w:val="0"/>
        </w:rPr>
      </w:pPr>
    </w:p>
    <w:sectPr w:rsidR="007174C1" w:rsidRPr="007174C1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C2231"/>
    <w:multiLevelType w:val="hybridMultilevel"/>
    <w:tmpl w:val="7A1CF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2678D0"/>
    <w:rsid w:val="003D4160"/>
    <w:rsid w:val="003F4312"/>
    <w:rsid w:val="004B0B3B"/>
    <w:rsid w:val="00503880"/>
    <w:rsid w:val="005E1DAF"/>
    <w:rsid w:val="005F2B30"/>
    <w:rsid w:val="0061152B"/>
    <w:rsid w:val="006631DE"/>
    <w:rsid w:val="00693F30"/>
    <w:rsid w:val="006A0F36"/>
    <w:rsid w:val="006E46A1"/>
    <w:rsid w:val="007144CA"/>
    <w:rsid w:val="007174C1"/>
    <w:rsid w:val="008754C8"/>
    <w:rsid w:val="008D20FA"/>
    <w:rsid w:val="00B916BF"/>
    <w:rsid w:val="00C256D5"/>
    <w:rsid w:val="00C5454F"/>
    <w:rsid w:val="00C827C3"/>
    <w:rsid w:val="00C923C0"/>
    <w:rsid w:val="00CD51A5"/>
    <w:rsid w:val="00D34680"/>
    <w:rsid w:val="00DC4B04"/>
    <w:rsid w:val="00E50876"/>
    <w:rsid w:val="00E7151E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54_upr@rosreg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2023-06-14T04:57:00Z</cp:lastPrinted>
  <dcterms:created xsi:type="dcterms:W3CDTF">2023-06-14T04:59:00Z</dcterms:created>
  <dcterms:modified xsi:type="dcterms:W3CDTF">2023-06-14T04:59:00Z</dcterms:modified>
</cp:coreProperties>
</file>