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CC" w:rsidRDefault="00D354DA" w:rsidP="008C5ED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  <w:t>Денежные средства</w:t>
      </w:r>
      <w:r w:rsidR="0029693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  <w:t xml:space="preserve"> на которые не может быть обращено взыскание</w:t>
      </w:r>
    </w:p>
    <w:p w:rsidR="008C5EDB" w:rsidRPr="008C5EDB" w:rsidRDefault="008C5EDB" w:rsidP="008C5ED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</w:pPr>
    </w:p>
    <w:p w:rsidR="002B51E5" w:rsidRPr="00995558" w:rsidRDefault="00FD4E92" w:rsidP="00D354D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C20F4">
        <w:rPr>
          <w:sz w:val="28"/>
          <w:szCs w:val="28"/>
        </w:rPr>
        <w:tab/>
      </w:r>
      <w:r w:rsidR="009C20F4" w:rsidRPr="009C20F4">
        <w:rPr>
          <w:sz w:val="28"/>
          <w:szCs w:val="28"/>
        </w:rPr>
        <w:t xml:space="preserve">25.05.2024 в законодательство Российской Федерации внесены изменения, дополняющие перечень доходов граждан, на которые не может быть обращено взыскание. </w:t>
      </w:r>
      <w:proofErr w:type="gramStart"/>
      <w:r w:rsidR="009C20F4" w:rsidRPr="009C20F4">
        <w:rPr>
          <w:sz w:val="28"/>
          <w:szCs w:val="28"/>
        </w:rPr>
        <w:t xml:space="preserve">Теперь </w:t>
      </w:r>
      <w:r w:rsidR="009C20F4" w:rsidRPr="00D354DA">
        <w:rPr>
          <w:sz w:val="28"/>
          <w:szCs w:val="28"/>
        </w:rPr>
        <w:t>выплаты к пенсиям по случаю потери кормильца за счет средств федерального бюджета, бюджетов субъектов Российской Федерации</w:t>
      </w:r>
      <w:r w:rsidR="00995558">
        <w:rPr>
          <w:sz w:val="28"/>
          <w:szCs w:val="28"/>
        </w:rPr>
        <w:t xml:space="preserve">, </w:t>
      </w:r>
      <w:r w:rsidR="00995558" w:rsidRPr="00995558">
        <w:rPr>
          <w:sz w:val="28"/>
          <w:szCs w:val="28"/>
        </w:rPr>
        <w:t>социальная пенсия по инвалидности, федеральная социальная доплата к пенсии, региональная социальная доплата к пенсии, назначаемые детям-инвалидам, инвалидам, признанным в установленном законодательством Российской Фе</w:t>
      </w:r>
      <w:r w:rsidR="00995558">
        <w:rPr>
          <w:sz w:val="28"/>
          <w:szCs w:val="28"/>
        </w:rPr>
        <w:t>дерации порядке недееспособными, не удерживаются по исполнительному производству.</w:t>
      </w:r>
      <w:proofErr w:type="gramEnd"/>
    </w:p>
    <w:p w:rsidR="00D354DA" w:rsidRDefault="00D354DA" w:rsidP="00D354D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693D">
        <w:rPr>
          <w:sz w:val="28"/>
          <w:szCs w:val="28"/>
        </w:rPr>
        <w:t>Полный перечень доходов, обладающих иммунитетом, закреплён в с</w:t>
      </w:r>
      <w:r>
        <w:rPr>
          <w:sz w:val="28"/>
          <w:szCs w:val="28"/>
        </w:rPr>
        <w:t>тать</w:t>
      </w:r>
      <w:r w:rsidR="0029693D">
        <w:rPr>
          <w:sz w:val="28"/>
          <w:szCs w:val="28"/>
        </w:rPr>
        <w:t>е</w:t>
      </w:r>
      <w:r>
        <w:rPr>
          <w:sz w:val="28"/>
          <w:szCs w:val="28"/>
        </w:rPr>
        <w:t xml:space="preserve"> 101 Федерального закона РФ от 02.10.2007 №229-ФЗ «Об исполнительном производстве</w:t>
      </w:r>
      <w:r w:rsidR="0029693D">
        <w:rPr>
          <w:sz w:val="28"/>
          <w:szCs w:val="28"/>
        </w:rPr>
        <w:t>».</w:t>
      </w:r>
    </w:p>
    <w:p w:rsidR="00A47D12" w:rsidRDefault="00A47D12" w:rsidP="008C5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7C8" w:rsidRDefault="00A727C8" w:rsidP="00A727C8">
      <w:pPr>
        <w:tabs>
          <w:tab w:val="left" w:pos="819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Черепановского района</w:t>
      </w:r>
    </w:p>
    <w:p w:rsidR="00A727C8" w:rsidRPr="00C853CC" w:rsidRDefault="00A727C8" w:rsidP="00A727C8">
      <w:pPr>
        <w:tabs>
          <w:tab w:val="left" w:pos="819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727C8" w:rsidRPr="008C5EDB" w:rsidRDefault="00A727C8" w:rsidP="008C5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27C8" w:rsidRPr="008C5EDB" w:rsidSect="000F5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A5518"/>
    <w:rsid w:val="0005408C"/>
    <w:rsid w:val="00060092"/>
    <w:rsid w:val="00082427"/>
    <w:rsid w:val="00085AD0"/>
    <w:rsid w:val="000C3E13"/>
    <w:rsid w:val="000F5C98"/>
    <w:rsid w:val="00131969"/>
    <w:rsid w:val="001928C5"/>
    <w:rsid w:val="001A5518"/>
    <w:rsid w:val="00230170"/>
    <w:rsid w:val="0029693D"/>
    <w:rsid w:val="002B51E5"/>
    <w:rsid w:val="00336352"/>
    <w:rsid w:val="00472382"/>
    <w:rsid w:val="004B047B"/>
    <w:rsid w:val="00514CBD"/>
    <w:rsid w:val="00580FCC"/>
    <w:rsid w:val="0064615B"/>
    <w:rsid w:val="006B6467"/>
    <w:rsid w:val="00806439"/>
    <w:rsid w:val="00820538"/>
    <w:rsid w:val="008371FD"/>
    <w:rsid w:val="008C5EDB"/>
    <w:rsid w:val="008C628A"/>
    <w:rsid w:val="00947915"/>
    <w:rsid w:val="00953E6A"/>
    <w:rsid w:val="00995558"/>
    <w:rsid w:val="009C20F4"/>
    <w:rsid w:val="009D16AA"/>
    <w:rsid w:val="00A47D12"/>
    <w:rsid w:val="00A727C8"/>
    <w:rsid w:val="00A777D0"/>
    <w:rsid w:val="00AC711C"/>
    <w:rsid w:val="00B85037"/>
    <w:rsid w:val="00BB080D"/>
    <w:rsid w:val="00C20525"/>
    <w:rsid w:val="00C374DA"/>
    <w:rsid w:val="00C671E5"/>
    <w:rsid w:val="00CE17E6"/>
    <w:rsid w:val="00D354DA"/>
    <w:rsid w:val="00D52A75"/>
    <w:rsid w:val="00D81762"/>
    <w:rsid w:val="00E56D01"/>
    <w:rsid w:val="00E64C3B"/>
    <w:rsid w:val="00F0336C"/>
    <w:rsid w:val="00F76EA7"/>
    <w:rsid w:val="00FA1880"/>
    <w:rsid w:val="00FD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98"/>
  </w:style>
  <w:style w:type="paragraph" w:styleId="1">
    <w:name w:val="heading 1"/>
    <w:basedOn w:val="a"/>
    <w:link w:val="10"/>
    <w:uiPriority w:val="9"/>
    <w:qFormat/>
    <w:rsid w:val="001A5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8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80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3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354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K. Khudyakov</dc:creator>
  <cp:keywords/>
  <dc:description/>
  <cp:lastModifiedBy>Dmitriy K. Khudyakov</cp:lastModifiedBy>
  <cp:revision>13</cp:revision>
  <cp:lastPrinted>2024-08-05T02:47:00Z</cp:lastPrinted>
  <dcterms:created xsi:type="dcterms:W3CDTF">2022-05-23T08:29:00Z</dcterms:created>
  <dcterms:modified xsi:type="dcterms:W3CDTF">2024-08-05T02:47:00Z</dcterms:modified>
</cp:coreProperties>
</file>