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3C" w:rsidRDefault="00B7203C" w:rsidP="00B7203C">
      <w:pPr>
        <w:tabs>
          <w:tab w:val="left" w:pos="4658"/>
          <w:tab w:val="righ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696" w:rsidRDefault="00B7203C" w:rsidP="00B7203C">
      <w:pPr>
        <w:tabs>
          <w:tab w:val="left" w:pos="4658"/>
          <w:tab w:val="righ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14696">
        <w:rPr>
          <w:rFonts w:ascii="Times New Roman" w:hAnsi="Times New Roman"/>
          <w:b/>
          <w:sz w:val="24"/>
          <w:szCs w:val="24"/>
        </w:rPr>
        <w:t>Бесплатно</w:t>
      </w:r>
    </w:p>
    <w:p w:rsidR="00814696" w:rsidRDefault="00814696" w:rsidP="0081469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814696" w:rsidRDefault="00814696" w:rsidP="008146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14696" w:rsidRDefault="00814696" w:rsidP="0081469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814696" w:rsidRDefault="00814696" w:rsidP="00814696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86 </w:t>
      </w:r>
      <w:r>
        <w:rPr>
          <w:rFonts w:ascii="Times New Roman" w:hAnsi="Times New Roman"/>
        </w:rPr>
        <w:t xml:space="preserve">от 23 декабря  2022 г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D10B1" w:rsidRDefault="001D10B1" w:rsidP="00847D2E">
      <w:pPr>
        <w:spacing w:after="0"/>
      </w:pPr>
    </w:p>
    <w:p w:rsidR="00847D2E" w:rsidRPr="00EB7765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765">
        <w:rPr>
          <w:rFonts w:ascii="Times New Roman" w:hAnsi="Times New Roman" w:cs="Times New Roman"/>
          <w:b/>
          <w:sz w:val="24"/>
          <w:szCs w:val="24"/>
        </w:rPr>
        <w:t>АДМИНИСТРАЦИЯ ПЯТИЛЕТСКОГО СЕЛЬСОВЕТА</w:t>
      </w:r>
    </w:p>
    <w:p w:rsidR="00847D2E" w:rsidRPr="00EB7765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765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847D2E" w:rsidRPr="00EB7765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765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847D2E" w:rsidRPr="00EB7765" w:rsidRDefault="00847D2E" w:rsidP="00847D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D2E" w:rsidRPr="00EB7765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76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47D2E" w:rsidRPr="00EB7765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2E" w:rsidRPr="00EB7765" w:rsidRDefault="00847D2E" w:rsidP="00847D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>От 23.12.2022 № 129</w:t>
      </w:r>
    </w:p>
    <w:p w:rsidR="00847D2E" w:rsidRPr="00EB7765" w:rsidRDefault="00847D2E" w:rsidP="00847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D2E" w:rsidRPr="00EB7765" w:rsidRDefault="00847D2E" w:rsidP="00847D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bCs/>
          <w:sz w:val="24"/>
          <w:szCs w:val="24"/>
          <w:highlight w:val="white"/>
        </w:rPr>
        <w:t>О подготовке и проведении новогодних</w:t>
      </w:r>
      <w:r w:rsidRPr="00EB7765">
        <w:rPr>
          <w:rFonts w:ascii="Times New Roman" w:hAnsi="Times New Roman" w:cs="Times New Roman"/>
          <w:sz w:val="24"/>
          <w:szCs w:val="24"/>
        </w:rPr>
        <w:t xml:space="preserve"> </w:t>
      </w:r>
      <w:r w:rsidRPr="00EB7765">
        <w:rPr>
          <w:rFonts w:ascii="Times New Roman" w:hAnsi="Times New Roman" w:cs="Times New Roman"/>
          <w:bCs/>
          <w:sz w:val="24"/>
          <w:szCs w:val="24"/>
          <w:highlight w:val="white"/>
        </w:rPr>
        <w:t>и рождественских мероприятий на территории Пятилетского сельсовета в условиях сохранения</w:t>
      </w:r>
      <w:r w:rsidRPr="00EB7765">
        <w:rPr>
          <w:rFonts w:ascii="Times New Roman" w:hAnsi="Times New Roman" w:cs="Times New Roman"/>
          <w:sz w:val="24"/>
          <w:szCs w:val="24"/>
        </w:rPr>
        <w:t xml:space="preserve"> </w:t>
      </w:r>
      <w:r w:rsidRPr="00EB7765">
        <w:rPr>
          <w:rFonts w:ascii="Times New Roman" w:hAnsi="Times New Roman" w:cs="Times New Roman"/>
          <w:bCs/>
          <w:sz w:val="24"/>
          <w:szCs w:val="24"/>
          <w:highlight w:val="white"/>
        </w:rPr>
        <w:t>рисков распространения новой</w:t>
      </w:r>
      <w:r w:rsidRPr="00EB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765">
        <w:rPr>
          <w:rFonts w:ascii="Times New Roman" w:hAnsi="Times New Roman" w:cs="Times New Roman"/>
          <w:bCs/>
          <w:sz w:val="24"/>
          <w:szCs w:val="24"/>
          <w:highlight w:val="white"/>
        </w:rPr>
        <w:t>коронавирусной</w:t>
      </w:r>
      <w:proofErr w:type="spellEnd"/>
      <w:r w:rsidRPr="00EB7765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инфекции</w:t>
      </w:r>
    </w:p>
    <w:p w:rsidR="00847D2E" w:rsidRPr="00EB7765" w:rsidRDefault="00847D2E" w:rsidP="00847D2E">
      <w:pPr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FFFFF"/>
        </w:rPr>
      </w:pPr>
    </w:p>
    <w:p w:rsidR="00847D2E" w:rsidRPr="00EB7765" w:rsidRDefault="00847D2E" w:rsidP="00847D2E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EB7765">
        <w:rPr>
          <w:b w:val="0"/>
          <w:sz w:val="24"/>
          <w:szCs w:val="24"/>
          <w:highlight w:val="white"/>
        </w:rPr>
        <w:t xml:space="preserve">В связи с организацией и проведением мероприятий, посвященных новогодним и рождественским праздникам, в условиях сохранения рисков распространения новой </w:t>
      </w:r>
      <w:proofErr w:type="spellStart"/>
      <w:r w:rsidRPr="00EB7765">
        <w:rPr>
          <w:b w:val="0"/>
          <w:sz w:val="24"/>
          <w:szCs w:val="24"/>
          <w:highlight w:val="white"/>
        </w:rPr>
        <w:t>коронавирусной</w:t>
      </w:r>
      <w:proofErr w:type="spellEnd"/>
      <w:r w:rsidRPr="00EB7765">
        <w:rPr>
          <w:b w:val="0"/>
          <w:sz w:val="24"/>
          <w:szCs w:val="24"/>
          <w:highlight w:val="white"/>
        </w:rPr>
        <w:t xml:space="preserve"> инфекции,  </w:t>
      </w:r>
      <w:r w:rsidRPr="00EB7765">
        <w:rPr>
          <w:b w:val="0"/>
          <w:sz w:val="24"/>
          <w:szCs w:val="24"/>
        </w:rPr>
        <w:t xml:space="preserve">на основании </w:t>
      </w:r>
      <w:r w:rsidRPr="00EB7765">
        <w:rPr>
          <w:b w:val="0"/>
          <w:color w:val="000000"/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Pr="00EB7765">
        <w:rPr>
          <w:b w:val="0"/>
          <w:sz w:val="24"/>
          <w:szCs w:val="24"/>
        </w:rPr>
        <w:t>,</w:t>
      </w:r>
      <w:r w:rsidRPr="00EB7765">
        <w:rPr>
          <w:b w:val="0"/>
          <w:sz w:val="24"/>
          <w:szCs w:val="24"/>
          <w:highlight w:val="white"/>
        </w:rPr>
        <w:t xml:space="preserve"> </w:t>
      </w:r>
      <w:r w:rsidRPr="00EB7765">
        <w:rPr>
          <w:b w:val="0"/>
          <w:sz w:val="24"/>
          <w:szCs w:val="24"/>
        </w:rPr>
        <w:t>администрация Пятилетского сельсовета Черепановского района Новосибирской области,</w:t>
      </w:r>
    </w:p>
    <w:p w:rsidR="00847D2E" w:rsidRPr="00EB7765" w:rsidRDefault="00847D2E" w:rsidP="00847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 xml:space="preserve">ПОСТАНОВЛЯЕТ:    </w:t>
      </w:r>
    </w:p>
    <w:p w:rsidR="00847D2E" w:rsidRPr="00EB7765" w:rsidRDefault="00847D2E" w:rsidP="00847D2E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по подготовке и проведению новогодних и рождественских мероприятий МКУ «СДК» Пятилетского сельсовета Черепановского района Новосибирской области, </w:t>
      </w:r>
      <w:proofErr w:type="gramStart"/>
      <w:r w:rsidRPr="00EB776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B7765">
        <w:rPr>
          <w:rFonts w:ascii="Times New Roman" w:hAnsi="Times New Roman" w:cs="Times New Roman"/>
          <w:sz w:val="24"/>
          <w:szCs w:val="24"/>
        </w:rPr>
        <w:t>.</w:t>
      </w:r>
    </w:p>
    <w:p w:rsidR="00847D2E" w:rsidRPr="00EB7765" w:rsidRDefault="00847D2E" w:rsidP="00847D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>2. Утвердить План новогодних мероприятий МКУ «СДК» Пятилетского сельсовета Черепановского района в соответствии с соблюдением санитарно-эпидемиологических требований.</w:t>
      </w:r>
    </w:p>
    <w:p w:rsidR="00847D2E" w:rsidRPr="00EB7765" w:rsidRDefault="00847D2E" w:rsidP="00847D2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B7765">
        <w:t>3. Провести организационную работу по усилению мер пожарной безопасности, инструктаж работников учреждений и организаций, ответственных за противопожарную безопасность и обеспечить взаимодействие с Единой диспетчерской службой администрации Черепановского района;</w:t>
      </w:r>
    </w:p>
    <w:p w:rsidR="00847D2E" w:rsidRPr="00EB7765" w:rsidRDefault="00847D2E" w:rsidP="00847D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"Сельские вести"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847D2E" w:rsidRPr="00EB7765" w:rsidRDefault="00847D2E" w:rsidP="00847D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B77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776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Главу Пятилетского сельсовета Черепановского района Новосибирской области Яковлеву Ю.В.</w:t>
      </w:r>
    </w:p>
    <w:p w:rsidR="00847D2E" w:rsidRPr="00EB7765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D2E" w:rsidRPr="00EB7765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>Глава Пятилетского сельсовета</w:t>
      </w:r>
    </w:p>
    <w:p w:rsidR="00847D2E" w:rsidRPr="00EB7765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847D2E" w:rsidRPr="00EB7765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Ю.В. Яковлева</w:t>
      </w:r>
    </w:p>
    <w:p w:rsidR="00847D2E" w:rsidRPr="00EB7765" w:rsidRDefault="00847D2E" w:rsidP="00B72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2E" w:rsidRDefault="00847D2E" w:rsidP="00847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47D2E" w:rsidRPr="00EB7765" w:rsidRDefault="00847D2E" w:rsidP="00847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47D2E" w:rsidRPr="00EB7765" w:rsidRDefault="00847D2E" w:rsidP="00847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>администрации Пятилетского сельсовета</w:t>
      </w:r>
    </w:p>
    <w:p w:rsidR="00847D2E" w:rsidRPr="00EB7765" w:rsidRDefault="00847D2E" w:rsidP="00847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847D2E" w:rsidRPr="00EB7765" w:rsidRDefault="00847D2E" w:rsidP="00847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847D2E" w:rsidRPr="00EB7765" w:rsidRDefault="00847D2E" w:rsidP="00847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765">
        <w:rPr>
          <w:rFonts w:ascii="Times New Roman" w:hAnsi="Times New Roman" w:cs="Times New Roman"/>
          <w:sz w:val="24"/>
          <w:szCs w:val="24"/>
        </w:rPr>
        <w:t>от 23.12.2022 г. № 129</w:t>
      </w:r>
    </w:p>
    <w:p w:rsidR="00847D2E" w:rsidRPr="00EB7765" w:rsidRDefault="00847D2E" w:rsidP="00847D2E">
      <w:pPr>
        <w:rPr>
          <w:rFonts w:ascii="Times New Roman" w:hAnsi="Times New Roman" w:cs="Times New Roman"/>
          <w:sz w:val="24"/>
          <w:szCs w:val="24"/>
        </w:rPr>
      </w:pPr>
    </w:p>
    <w:p w:rsidR="00847D2E" w:rsidRPr="00EB7765" w:rsidRDefault="00847D2E" w:rsidP="00847D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D2E" w:rsidRPr="00EB7765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765">
        <w:rPr>
          <w:rFonts w:ascii="Times New Roman" w:hAnsi="Times New Roman" w:cs="Times New Roman"/>
          <w:b/>
          <w:sz w:val="24"/>
          <w:szCs w:val="24"/>
        </w:rPr>
        <w:lastRenderedPageBreak/>
        <w:t>План новогодних мероприятий МКУ «СДК» Пятилетского сельсовета</w:t>
      </w: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765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2E" w:rsidRPr="00EB7765" w:rsidRDefault="00847D2E" w:rsidP="00847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765">
        <w:rPr>
          <w:rFonts w:ascii="Times New Roman" w:hAnsi="Times New Roman" w:cs="Times New Roman"/>
          <w:b/>
          <w:sz w:val="24"/>
          <w:szCs w:val="24"/>
        </w:rPr>
        <w:t>Пятилетский СДК</w:t>
      </w:r>
    </w:p>
    <w:tbl>
      <w:tblPr>
        <w:tblStyle w:val="a3"/>
        <w:tblpPr w:leftFromText="180" w:rightFromText="180" w:vertAnchor="text" w:horzAnchor="margin" w:tblpXSpec="center" w:tblpY="351"/>
        <w:tblW w:w="0" w:type="auto"/>
        <w:tblLook w:val="04A0" w:firstRow="1" w:lastRow="0" w:firstColumn="1" w:lastColumn="0" w:noHBand="0" w:noVBand="1"/>
      </w:tblPr>
      <w:tblGrid>
        <w:gridCol w:w="1951"/>
        <w:gridCol w:w="2570"/>
        <w:gridCol w:w="3100"/>
        <w:gridCol w:w="2570"/>
      </w:tblGrid>
      <w:tr w:rsidR="00847D2E" w:rsidRPr="00EB7765" w:rsidTr="00847D2E">
        <w:tc>
          <w:tcPr>
            <w:tcW w:w="1951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47D2E" w:rsidRPr="00EB7765" w:rsidTr="00847D2E">
        <w:tc>
          <w:tcPr>
            <w:tcW w:w="1951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3100" w:type="dxa"/>
          </w:tcPr>
          <w:p w:rsidR="00847D2E" w:rsidRPr="00EB7765" w:rsidRDefault="00847D2E" w:rsidP="0084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 для детей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Бородачев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847D2E" w:rsidRPr="00EB7765" w:rsidTr="00847D2E">
        <w:tc>
          <w:tcPr>
            <w:tcW w:w="1951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</w:t>
            </w: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0" w:type="dxa"/>
          </w:tcPr>
          <w:p w:rsidR="00847D2E" w:rsidRPr="00EB7765" w:rsidRDefault="00847D2E" w:rsidP="0084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 для взрослых и молодежи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Бородачев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847D2E" w:rsidRPr="00EB7765" w:rsidTr="00847D2E">
        <w:tc>
          <w:tcPr>
            <w:tcW w:w="1951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«В Новогоднем ритме»</w:t>
            </w:r>
          </w:p>
        </w:tc>
        <w:tc>
          <w:tcPr>
            <w:tcW w:w="3100" w:type="dxa"/>
          </w:tcPr>
          <w:p w:rsidR="00847D2E" w:rsidRPr="00EB7765" w:rsidRDefault="00847D2E" w:rsidP="0084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Шмидт И.А.</w:t>
            </w:r>
          </w:p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Ильиных Е.Н.</w:t>
            </w:r>
          </w:p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Бочкарева Н.Н.</w:t>
            </w:r>
          </w:p>
        </w:tc>
      </w:tr>
      <w:tr w:rsidR="00847D2E" w:rsidRPr="00EB7765" w:rsidTr="00847D2E">
        <w:tc>
          <w:tcPr>
            <w:tcW w:w="1951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pStyle w:val="Default"/>
              <w:rPr>
                <w:color w:val="auto"/>
              </w:rPr>
            </w:pPr>
            <w:r w:rsidRPr="00EB7765">
              <w:rPr>
                <w:color w:val="auto"/>
              </w:rPr>
              <w:t xml:space="preserve">«Самый сказочный праздник» </w:t>
            </w:r>
          </w:p>
        </w:tc>
        <w:tc>
          <w:tcPr>
            <w:tcW w:w="310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Бородачев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847D2E" w:rsidRPr="00EB7765" w:rsidTr="00847D2E">
        <w:tc>
          <w:tcPr>
            <w:tcW w:w="1951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pStyle w:val="Default"/>
              <w:rPr>
                <w:color w:val="auto"/>
              </w:rPr>
            </w:pPr>
            <w:r w:rsidRPr="00EB7765">
              <w:rPr>
                <w:color w:val="auto"/>
              </w:rPr>
              <w:t xml:space="preserve">«Волшебство новогодних огней» </w:t>
            </w:r>
          </w:p>
        </w:tc>
        <w:tc>
          <w:tcPr>
            <w:tcW w:w="310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встреча в караоке клубе.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Бочкарева Н.Н.</w:t>
            </w:r>
          </w:p>
        </w:tc>
      </w:tr>
      <w:tr w:rsidR="00847D2E" w:rsidRPr="00EB7765" w:rsidTr="00847D2E">
        <w:tc>
          <w:tcPr>
            <w:tcW w:w="1951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pStyle w:val="Default"/>
              <w:jc w:val="center"/>
              <w:rPr>
                <w:color w:val="auto"/>
              </w:rPr>
            </w:pPr>
            <w:r w:rsidRPr="00EB7765">
              <w:rPr>
                <w:color w:val="auto"/>
              </w:rPr>
              <w:t xml:space="preserve">«Зимний </w:t>
            </w:r>
            <w:proofErr w:type="spellStart"/>
            <w:r w:rsidRPr="00EB7765">
              <w:rPr>
                <w:color w:val="auto"/>
              </w:rPr>
              <w:t>мультфейерверк</w:t>
            </w:r>
            <w:proofErr w:type="spellEnd"/>
            <w:r w:rsidRPr="00EB7765">
              <w:rPr>
                <w:color w:val="auto"/>
              </w:rPr>
              <w:t xml:space="preserve">» </w:t>
            </w:r>
          </w:p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Ильиных Е.Н.</w:t>
            </w:r>
          </w:p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Бочкарева Н.Н.</w:t>
            </w:r>
          </w:p>
        </w:tc>
      </w:tr>
      <w:tr w:rsidR="00847D2E" w:rsidRPr="00EB7765" w:rsidTr="00847D2E">
        <w:tc>
          <w:tcPr>
            <w:tcW w:w="1951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pStyle w:val="Default"/>
              <w:rPr>
                <w:color w:val="auto"/>
              </w:rPr>
            </w:pPr>
            <w:r w:rsidRPr="00EB7765">
              <w:rPr>
                <w:color w:val="auto"/>
              </w:rPr>
              <w:t>«Ленинградцы – дети мои…»</w:t>
            </w:r>
          </w:p>
        </w:tc>
        <w:tc>
          <w:tcPr>
            <w:tcW w:w="310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памяти Дня  снятия блокады Ленинграда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Бочкарева Н.Н.</w:t>
            </w:r>
          </w:p>
        </w:tc>
      </w:tr>
      <w:tr w:rsidR="00847D2E" w:rsidRPr="00EB7765" w:rsidTr="00847D2E">
        <w:tc>
          <w:tcPr>
            <w:tcW w:w="1951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pStyle w:val="Default"/>
              <w:rPr>
                <w:color w:val="auto"/>
              </w:rPr>
            </w:pPr>
            <w:r w:rsidRPr="00EB7765">
              <w:rPr>
                <w:color w:val="auto"/>
              </w:rPr>
              <w:t xml:space="preserve"> «Щедрый вечер» - </w:t>
            </w:r>
          </w:p>
        </w:tc>
        <w:tc>
          <w:tcPr>
            <w:tcW w:w="310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Фольклорный праздник для жителей села</w:t>
            </w: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Ильиных Е.Н.</w:t>
            </w:r>
          </w:p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Бочкарева Н.Н.</w:t>
            </w:r>
          </w:p>
        </w:tc>
      </w:tr>
      <w:tr w:rsidR="00847D2E" w:rsidRPr="00EB7765" w:rsidTr="00847D2E">
        <w:tc>
          <w:tcPr>
            <w:tcW w:w="1951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pStyle w:val="Default"/>
              <w:rPr>
                <w:color w:val="auto"/>
              </w:rPr>
            </w:pPr>
            <w:r w:rsidRPr="00EB7765">
              <w:rPr>
                <w:color w:val="auto"/>
              </w:rPr>
              <w:t xml:space="preserve">«Покормите птиц зимой» </w:t>
            </w:r>
          </w:p>
        </w:tc>
        <w:tc>
          <w:tcPr>
            <w:tcW w:w="310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Бородачев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Ильиных Е.Н.</w:t>
            </w:r>
          </w:p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Бочкарева Н.Н.</w:t>
            </w:r>
          </w:p>
        </w:tc>
      </w:tr>
      <w:tr w:rsidR="00847D2E" w:rsidRPr="00EB7765" w:rsidTr="00847D2E">
        <w:tc>
          <w:tcPr>
            <w:tcW w:w="1951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pStyle w:val="Default"/>
              <w:rPr>
                <w:color w:val="auto"/>
              </w:rPr>
            </w:pPr>
            <w:r w:rsidRPr="00EB7765">
              <w:rPr>
                <w:color w:val="auto"/>
              </w:rPr>
              <w:t>«Раз в Крещенский вечерок…»</w:t>
            </w:r>
          </w:p>
        </w:tc>
        <w:tc>
          <w:tcPr>
            <w:tcW w:w="310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Рождественские посиделки</w:t>
            </w:r>
          </w:p>
        </w:tc>
        <w:tc>
          <w:tcPr>
            <w:tcW w:w="2570" w:type="dxa"/>
          </w:tcPr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Ильиных Е.Н.</w:t>
            </w:r>
          </w:p>
          <w:p w:rsidR="00847D2E" w:rsidRPr="00EB7765" w:rsidRDefault="00847D2E" w:rsidP="0084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Бочкарева Н.Н.</w:t>
            </w:r>
          </w:p>
        </w:tc>
      </w:tr>
    </w:tbl>
    <w:p w:rsidR="00847D2E" w:rsidRDefault="00847D2E" w:rsidP="00847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2E" w:rsidRPr="00EB7765" w:rsidRDefault="00847D2E" w:rsidP="00847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765">
        <w:rPr>
          <w:rFonts w:ascii="Times New Roman" w:hAnsi="Times New Roman" w:cs="Times New Roman"/>
          <w:b/>
          <w:sz w:val="24"/>
          <w:szCs w:val="24"/>
        </w:rPr>
        <w:t>Филиал клуба п. Грибной</w:t>
      </w:r>
    </w:p>
    <w:p w:rsidR="00847D2E" w:rsidRPr="00EB7765" w:rsidRDefault="00847D2E" w:rsidP="00847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70"/>
        <w:gridCol w:w="3100"/>
        <w:gridCol w:w="2570"/>
      </w:tblGrid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0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25.12.2022</w:t>
            </w:r>
          </w:p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чудеса» </w:t>
            </w:r>
          </w:p>
        </w:tc>
        <w:tc>
          <w:tcPr>
            <w:tcW w:w="310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Нестеренко Т.М.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27.12.2022 03.01.2023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«С Новым годом!»</w:t>
            </w:r>
          </w:p>
        </w:tc>
        <w:tc>
          <w:tcPr>
            <w:tcW w:w="310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Нестеренко Т.М.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«Встреча у Новогодней елки»</w:t>
            </w:r>
          </w:p>
        </w:tc>
        <w:tc>
          <w:tcPr>
            <w:tcW w:w="310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Нестеренко Т.М.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02.00-06.00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«Пришел Новый год, веселись народ»</w:t>
            </w:r>
          </w:p>
        </w:tc>
        <w:tc>
          <w:tcPr>
            <w:tcW w:w="310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Нестеренко Т.М.</w:t>
            </w:r>
          </w:p>
        </w:tc>
      </w:tr>
      <w:tr w:rsidR="00847D2E" w:rsidRPr="00EB7765" w:rsidTr="00B7203C">
        <w:tc>
          <w:tcPr>
            <w:tcW w:w="1951" w:type="dxa"/>
            <w:vAlign w:val="center"/>
          </w:tcPr>
          <w:p w:rsidR="00847D2E" w:rsidRPr="00EB7765" w:rsidRDefault="00847D2E" w:rsidP="00B7203C">
            <w:pPr>
              <w:pStyle w:val="11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65">
              <w:rPr>
                <w:rFonts w:ascii="Times New Roman" w:hAnsi="Times New Roman"/>
                <w:sz w:val="24"/>
                <w:szCs w:val="24"/>
              </w:rPr>
              <w:t>05.01.2023 г</w:t>
            </w:r>
          </w:p>
          <w:p w:rsidR="00847D2E" w:rsidRPr="00EB7765" w:rsidRDefault="00847D2E" w:rsidP="00B7203C">
            <w:pPr>
              <w:pStyle w:val="11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65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2570" w:type="dxa"/>
            <w:vAlign w:val="center"/>
          </w:tcPr>
          <w:p w:rsidR="00847D2E" w:rsidRPr="00EB7765" w:rsidRDefault="00847D2E" w:rsidP="00B7203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«Играли ребятки в зимние Святки» </w:t>
            </w:r>
          </w:p>
        </w:tc>
        <w:tc>
          <w:tcPr>
            <w:tcW w:w="3100" w:type="dxa"/>
            <w:vAlign w:val="center"/>
          </w:tcPr>
          <w:p w:rsidR="00847D2E" w:rsidRPr="00EB7765" w:rsidRDefault="00847D2E" w:rsidP="00B7203C">
            <w:pPr>
              <w:pStyle w:val="11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6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Нестеренко Т.М.</w:t>
            </w:r>
          </w:p>
        </w:tc>
      </w:tr>
      <w:tr w:rsidR="00847D2E" w:rsidRPr="00EB7765" w:rsidTr="00B7203C">
        <w:tc>
          <w:tcPr>
            <w:tcW w:w="1951" w:type="dxa"/>
            <w:vAlign w:val="center"/>
          </w:tcPr>
          <w:p w:rsidR="00847D2E" w:rsidRPr="00EB7765" w:rsidRDefault="00847D2E" w:rsidP="00B7203C">
            <w:pPr>
              <w:pStyle w:val="11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65">
              <w:rPr>
                <w:rFonts w:ascii="Times New Roman" w:hAnsi="Times New Roman"/>
                <w:sz w:val="24"/>
                <w:szCs w:val="24"/>
              </w:rPr>
              <w:t>06.01.2023 г</w:t>
            </w:r>
          </w:p>
          <w:p w:rsidR="00847D2E" w:rsidRPr="00EB7765" w:rsidRDefault="00847D2E" w:rsidP="00B7203C">
            <w:pPr>
              <w:pStyle w:val="11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65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570" w:type="dxa"/>
            <w:vAlign w:val="center"/>
          </w:tcPr>
          <w:p w:rsidR="00847D2E" w:rsidRPr="00EB7765" w:rsidRDefault="00847D2E" w:rsidP="00B7203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«Зимние Святки»</w:t>
            </w:r>
            <w:r w:rsidRPr="00EB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vAlign w:val="center"/>
          </w:tcPr>
          <w:p w:rsidR="00847D2E" w:rsidRPr="00EB7765" w:rsidRDefault="00847D2E" w:rsidP="00B7203C">
            <w:pPr>
              <w:pStyle w:val="11"/>
              <w:spacing w:line="2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765">
              <w:rPr>
                <w:rFonts w:ascii="Times New Roman" w:hAnsi="Times New Roman"/>
                <w:sz w:val="24"/>
                <w:szCs w:val="24"/>
              </w:rPr>
              <w:t>Поздравления на дому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Нестеренко Т.М.</w:t>
            </w:r>
          </w:p>
        </w:tc>
      </w:tr>
      <w:tr w:rsidR="00847D2E" w:rsidRPr="00EB7765" w:rsidTr="00B7203C">
        <w:tc>
          <w:tcPr>
            <w:tcW w:w="1951" w:type="dxa"/>
            <w:vAlign w:val="center"/>
          </w:tcPr>
          <w:p w:rsidR="00847D2E" w:rsidRPr="00EB7765" w:rsidRDefault="00847D2E" w:rsidP="00B7203C">
            <w:pPr>
              <w:pStyle w:val="11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65">
              <w:rPr>
                <w:rFonts w:ascii="Times New Roman" w:hAnsi="Times New Roman"/>
                <w:sz w:val="24"/>
                <w:szCs w:val="24"/>
              </w:rPr>
              <w:t>06.01.2023 г</w:t>
            </w:r>
          </w:p>
          <w:p w:rsidR="00847D2E" w:rsidRPr="00EB7765" w:rsidRDefault="00847D2E" w:rsidP="00B7203C">
            <w:pPr>
              <w:pStyle w:val="11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65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2570" w:type="dxa"/>
            <w:vAlign w:val="center"/>
          </w:tcPr>
          <w:p w:rsidR="00847D2E" w:rsidRPr="00EB7765" w:rsidRDefault="00847D2E" w:rsidP="00B7203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«Святки на Руси»</w:t>
            </w:r>
          </w:p>
        </w:tc>
        <w:tc>
          <w:tcPr>
            <w:tcW w:w="3100" w:type="dxa"/>
            <w:vAlign w:val="center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Мультобзор</w:t>
            </w:r>
            <w:proofErr w:type="spellEnd"/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Нестеренко Т.М.</w:t>
            </w:r>
          </w:p>
        </w:tc>
      </w:tr>
    </w:tbl>
    <w:p w:rsidR="00847D2E" w:rsidRPr="00EB7765" w:rsidRDefault="00847D2E" w:rsidP="00847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2E" w:rsidRPr="00EB7765" w:rsidRDefault="00847D2E" w:rsidP="00B72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765">
        <w:rPr>
          <w:rFonts w:ascii="Times New Roman" w:hAnsi="Times New Roman" w:cs="Times New Roman"/>
          <w:b/>
          <w:sz w:val="24"/>
          <w:szCs w:val="24"/>
        </w:rPr>
        <w:t>Филиал клуба п. Инской</w:t>
      </w:r>
    </w:p>
    <w:tbl>
      <w:tblPr>
        <w:tblStyle w:val="a3"/>
        <w:tblW w:w="10209" w:type="dxa"/>
        <w:tblLook w:val="04A0" w:firstRow="1" w:lastRow="0" w:firstColumn="1" w:lastColumn="0" w:noHBand="0" w:noVBand="1"/>
      </w:tblPr>
      <w:tblGrid>
        <w:gridCol w:w="1951"/>
        <w:gridCol w:w="3118"/>
        <w:gridCol w:w="2570"/>
        <w:gridCol w:w="2570"/>
      </w:tblGrid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«Новогодние чудеса» Новогодний утренник для детей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 для детей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«С Новым годом!» Выставка детских рисунков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«Встреча у Новогодней елки» Праздничная программа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 для взрослых и молодежи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«Под бой курантов Новогодняя дискотека»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 для взрослых и молодежи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«Весёлые каникулы» Игровая программа</w:t>
            </w:r>
          </w:p>
        </w:tc>
        <w:tc>
          <w:tcPr>
            <w:tcW w:w="2570" w:type="dxa"/>
            <w:vAlign w:val="center"/>
          </w:tcPr>
          <w:p w:rsidR="00847D2E" w:rsidRPr="00EB7765" w:rsidRDefault="00847D2E" w:rsidP="00B7203C">
            <w:pPr>
              <w:pStyle w:val="11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65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«Потеха ради смеха» Спортивно-развлекательная</w:t>
            </w:r>
          </w:p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программа на открытом воздухе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«В ритме Рождества» Детская дискотека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«Ну, ты даёшь, молодёжь» Музыкально-</w:t>
            </w:r>
            <w:r w:rsidRPr="00EB7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Развлекательно-</w:t>
            </w:r>
            <w:r w:rsidRPr="00EB7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Воронович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04.01.2023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«Весёлые каникулы» Игровая программа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07.01. 2023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47D2E" w:rsidRPr="00EB7765" w:rsidTr="00B7203C">
        <w:tc>
          <w:tcPr>
            <w:tcW w:w="1951" w:type="dxa"/>
          </w:tcPr>
          <w:p w:rsidR="00847D2E" w:rsidRPr="00EB7765" w:rsidRDefault="00847D2E" w:rsidP="00B7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08.01. 2023</w:t>
            </w:r>
          </w:p>
        </w:tc>
        <w:tc>
          <w:tcPr>
            <w:tcW w:w="3118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70" w:type="dxa"/>
          </w:tcPr>
          <w:p w:rsidR="00847D2E" w:rsidRPr="00EB7765" w:rsidRDefault="00847D2E" w:rsidP="00B7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EB776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A64CCB" w:rsidRDefault="00A64CCB" w:rsidP="00A64CCB">
      <w:pPr>
        <w:spacing w:after="0"/>
        <w:ind w:right="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2E7E">
        <w:rPr>
          <w:rFonts w:ascii="Times New Roman" w:hAnsi="Times New Roman" w:cs="Times New Roman"/>
          <w:b/>
          <w:caps/>
          <w:sz w:val="24"/>
          <w:szCs w:val="24"/>
        </w:rPr>
        <w:t xml:space="preserve">      </w:t>
      </w:r>
    </w:p>
    <w:p w:rsidR="00A64CCB" w:rsidRPr="00402E7E" w:rsidRDefault="00A64CCB" w:rsidP="00A64CCB">
      <w:pPr>
        <w:spacing w:after="0"/>
        <w:ind w:right="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2E7E">
        <w:rPr>
          <w:rFonts w:ascii="Times New Roman" w:hAnsi="Times New Roman" w:cs="Times New Roman"/>
          <w:b/>
          <w:caps/>
          <w:sz w:val="24"/>
          <w:szCs w:val="24"/>
        </w:rPr>
        <w:t>администрация ПЯТИЛЕТСКОГО  СЕЛЬСОВЕТА</w:t>
      </w:r>
    </w:p>
    <w:p w:rsidR="00A64CCB" w:rsidRPr="00402E7E" w:rsidRDefault="00A64CCB" w:rsidP="00A64CCB">
      <w:pPr>
        <w:spacing w:after="0"/>
        <w:ind w:right="57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2E7E">
        <w:rPr>
          <w:rFonts w:ascii="Times New Roman" w:hAnsi="Times New Roman" w:cs="Times New Roman"/>
          <w:b/>
          <w:caps/>
          <w:sz w:val="24"/>
          <w:szCs w:val="24"/>
        </w:rPr>
        <w:t>Черепановского района</w:t>
      </w:r>
    </w:p>
    <w:p w:rsidR="00A64CCB" w:rsidRPr="00402E7E" w:rsidRDefault="00A64CCB" w:rsidP="00A64CCB">
      <w:pPr>
        <w:spacing w:after="0"/>
        <w:ind w:right="57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2E7E">
        <w:rPr>
          <w:rFonts w:ascii="Times New Roman" w:hAnsi="Times New Roman" w:cs="Times New Roman"/>
          <w:b/>
          <w:caps/>
          <w:sz w:val="24"/>
          <w:szCs w:val="24"/>
        </w:rPr>
        <w:t>Новосибирской области</w:t>
      </w:r>
    </w:p>
    <w:p w:rsidR="00A64CCB" w:rsidRPr="00402E7E" w:rsidRDefault="00A64CCB" w:rsidP="00B7203C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A64CCB" w:rsidRPr="00402E7E" w:rsidRDefault="00A64CCB" w:rsidP="00A64CCB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7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64CCB" w:rsidRPr="00402E7E" w:rsidRDefault="00A64CCB" w:rsidP="00A64CCB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A64CCB" w:rsidRPr="00402E7E" w:rsidRDefault="00A64CCB" w:rsidP="00A64CCB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402E7E">
        <w:rPr>
          <w:rFonts w:ascii="Times New Roman" w:hAnsi="Times New Roman" w:cs="Times New Roman"/>
          <w:sz w:val="24"/>
          <w:szCs w:val="24"/>
        </w:rPr>
        <w:t>от 23.12.2022 № 130</w:t>
      </w:r>
    </w:p>
    <w:p w:rsidR="00A64CCB" w:rsidRPr="00402E7E" w:rsidRDefault="00A64CCB" w:rsidP="00A64CCB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A64CCB" w:rsidRPr="00402E7E" w:rsidRDefault="00A64CCB" w:rsidP="00A64CCB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7E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 w:rsidRPr="00402E7E">
        <w:rPr>
          <w:rFonts w:ascii="Times New Roman" w:hAnsi="Times New Roman" w:cs="Times New Roman"/>
          <w:b/>
          <w:sz w:val="24"/>
          <w:szCs w:val="24"/>
        </w:rPr>
        <w:t>Перечня главных администраторов доходов бюджета Пятилетского сельсовета Черепановского района Новосибирской области</w:t>
      </w:r>
    </w:p>
    <w:p w:rsidR="00A64CCB" w:rsidRPr="00402E7E" w:rsidRDefault="00A64CCB" w:rsidP="00A64CCB">
      <w:pPr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CCB" w:rsidRPr="00402E7E" w:rsidRDefault="00A64CCB" w:rsidP="00A64CCB">
      <w:pPr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7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Pr="00402E7E">
        <w:rPr>
          <w:rFonts w:ascii="Times New Roman" w:hAnsi="Times New Roman" w:cs="Times New Roman"/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02E7E">
        <w:rPr>
          <w:rFonts w:ascii="Times New Roman" w:hAnsi="Times New Roman" w:cs="Times New Roman"/>
          <w:bCs/>
          <w:kern w:val="2"/>
          <w:sz w:val="24"/>
          <w:szCs w:val="24"/>
        </w:rPr>
        <w:t xml:space="preserve">руководствуясь Уставом Пятилетского сельсовета </w:t>
      </w:r>
      <w:r w:rsidRPr="00402E7E">
        <w:rPr>
          <w:rFonts w:ascii="Times New Roman" w:eastAsia="Calibri" w:hAnsi="Times New Roman" w:cs="Times New Roman"/>
          <w:sz w:val="24"/>
          <w:szCs w:val="24"/>
        </w:rPr>
        <w:t>Черепановского района Новосибирской области, администрация Пятилетского сельсовета Черепановского района Новосибирской области</w:t>
      </w:r>
    </w:p>
    <w:p w:rsidR="00A64CCB" w:rsidRPr="00402E7E" w:rsidRDefault="00A64CCB" w:rsidP="00A64CCB">
      <w:pPr>
        <w:spacing w:after="0"/>
        <w:ind w:right="57"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402E7E">
        <w:rPr>
          <w:rFonts w:ascii="Times New Roman" w:eastAsia="Calibri" w:hAnsi="Times New Roman" w:cs="Times New Roman"/>
          <w:spacing w:val="20"/>
          <w:sz w:val="24"/>
          <w:szCs w:val="24"/>
        </w:rPr>
        <w:t>ПОСТАНОВЛЯЕТ:</w:t>
      </w:r>
    </w:p>
    <w:p w:rsidR="00A64CCB" w:rsidRPr="00402E7E" w:rsidRDefault="00A64CCB" w:rsidP="00A64CCB">
      <w:pPr>
        <w:spacing w:after="0"/>
        <w:ind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7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02E7E">
        <w:rPr>
          <w:rFonts w:ascii="Times New Roman" w:hAnsi="Times New Roman" w:cs="Times New Roman"/>
          <w:sz w:val="24"/>
          <w:szCs w:val="24"/>
        </w:rPr>
        <w:t>Утвердить  перечень главных администраторов доходов бюджета Пятилетского сельсовета Черепановского района  Новосибирской области  на 2023 год и плановый период 2024 и 2025годов (приложение № 1)</w:t>
      </w:r>
      <w:r w:rsidRPr="00402E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CCB" w:rsidRPr="00402E7E" w:rsidRDefault="00A64CCB" w:rsidP="00A64CCB">
      <w:pPr>
        <w:spacing w:after="0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7E">
        <w:rPr>
          <w:rFonts w:ascii="Times New Roman" w:eastAsia="Calibri" w:hAnsi="Times New Roman" w:cs="Times New Roman"/>
          <w:sz w:val="24"/>
          <w:szCs w:val="24"/>
        </w:rPr>
        <w:t xml:space="preserve">          2. Опубликовать настоящее постановление в газете «Сельские вести» и разместить на официальном сайте администрации  Пятилетского сельсовета Черепановского района Новосибирской области в сети «Интернет».</w:t>
      </w:r>
    </w:p>
    <w:p w:rsidR="00A64CCB" w:rsidRPr="00402E7E" w:rsidRDefault="00A64CCB" w:rsidP="00A64CCB">
      <w:pPr>
        <w:spacing w:after="0"/>
        <w:ind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7E">
        <w:rPr>
          <w:rFonts w:ascii="Times New Roman" w:eastAsia="Calibri" w:hAnsi="Times New Roman" w:cs="Times New Roman"/>
          <w:sz w:val="24"/>
          <w:szCs w:val="24"/>
        </w:rPr>
        <w:t xml:space="preserve"> 3. Настоящее постановление вступает в силу с 01.01.2023 г.</w:t>
      </w:r>
    </w:p>
    <w:p w:rsidR="00A64CCB" w:rsidRPr="00402E7E" w:rsidRDefault="00A64CCB" w:rsidP="00A64CCB">
      <w:pPr>
        <w:spacing w:after="0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CCB" w:rsidRPr="00402E7E" w:rsidRDefault="00A64CCB" w:rsidP="00A64CCB">
      <w:pPr>
        <w:spacing w:after="0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CCB" w:rsidRPr="00402E7E" w:rsidRDefault="00A64CCB" w:rsidP="00A64CCB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02E7E">
        <w:rPr>
          <w:rFonts w:ascii="Times New Roman" w:hAnsi="Times New Roman" w:cs="Times New Roman"/>
          <w:sz w:val="24"/>
          <w:szCs w:val="24"/>
        </w:rPr>
        <w:t>Глава Пятилетского сельсовета</w:t>
      </w:r>
    </w:p>
    <w:p w:rsidR="00A64CCB" w:rsidRPr="00402E7E" w:rsidRDefault="00A64CCB" w:rsidP="00A64CCB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02E7E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A64CCB" w:rsidRPr="00402E7E" w:rsidRDefault="00A64CCB" w:rsidP="00A64CCB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02E7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Ю.В. Яковлева</w:t>
      </w:r>
    </w:p>
    <w:p w:rsidR="00A64CCB" w:rsidRDefault="00A64CCB" w:rsidP="00A64CCB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B7203C" w:rsidRDefault="00B7203C" w:rsidP="00A64CCB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B7203C" w:rsidRDefault="00B7203C" w:rsidP="00A64CCB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B7203C" w:rsidRDefault="00B7203C" w:rsidP="00A64CCB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B7203C" w:rsidRPr="00402E7E" w:rsidRDefault="00B7203C" w:rsidP="00A64CCB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A64CCB" w:rsidRPr="00402E7E" w:rsidRDefault="00A64CCB" w:rsidP="00A64CCB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402E7E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B720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E7E">
        <w:rPr>
          <w:rFonts w:ascii="Times New Roman" w:hAnsi="Times New Roman"/>
          <w:sz w:val="24"/>
          <w:szCs w:val="24"/>
        </w:rPr>
        <w:t>Приложение № 1</w:t>
      </w:r>
    </w:p>
    <w:p w:rsidR="00A64CCB" w:rsidRPr="00402E7E" w:rsidRDefault="00A64CCB" w:rsidP="00A64CCB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402E7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7203C">
        <w:rPr>
          <w:rFonts w:ascii="Times New Roman" w:hAnsi="Times New Roman"/>
          <w:sz w:val="24"/>
          <w:szCs w:val="24"/>
        </w:rPr>
        <w:t xml:space="preserve">  </w:t>
      </w:r>
      <w:r w:rsidRPr="00402E7E">
        <w:rPr>
          <w:rFonts w:ascii="Times New Roman" w:hAnsi="Times New Roman"/>
          <w:sz w:val="24"/>
          <w:szCs w:val="24"/>
        </w:rPr>
        <w:t>к постановлению  администрации</w:t>
      </w:r>
    </w:p>
    <w:p w:rsidR="00A64CCB" w:rsidRPr="00402E7E" w:rsidRDefault="00A64CCB" w:rsidP="00A64CC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02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Пятилетского сельсовета</w:t>
      </w:r>
    </w:p>
    <w:p w:rsidR="00A64CCB" w:rsidRPr="00402E7E" w:rsidRDefault="00A64CCB" w:rsidP="00A64CCB">
      <w:pPr>
        <w:pStyle w:val="20"/>
        <w:shd w:val="clear" w:color="auto" w:fill="auto"/>
        <w:spacing w:after="0"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402E7E">
        <w:rPr>
          <w:rFonts w:ascii="Times New Roman" w:hAnsi="Times New Roman" w:cs="Times New Roman"/>
          <w:sz w:val="24"/>
          <w:szCs w:val="24"/>
        </w:rPr>
        <w:t xml:space="preserve">                 Черепановского района</w:t>
      </w:r>
    </w:p>
    <w:p w:rsidR="00A64CCB" w:rsidRPr="00402E7E" w:rsidRDefault="00A64CCB" w:rsidP="00A64CCB">
      <w:pPr>
        <w:pStyle w:val="20"/>
        <w:shd w:val="clear" w:color="auto" w:fill="auto"/>
        <w:spacing w:after="0"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402E7E">
        <w:rPr>
          <w:rFonts w:ascii="Times New Roman" w:hAnsi="Times New Roman" w:cs="Times New Roman"/>
          <w:sz w:val="24"/>
          <w:szCs w:val="24"/>
        </w:rPr>
        <w:t xml:space="preserve">                 Новосибирской области </w:t>
      </w:r>
    </w:p>
    <w:p w:rsidR="00A64CCB" w:rsidRPr="00402E7E" w:rsidRDefault="00A64CCB" w:rsidP="00A64CCB">
      <w:pPr>
        <w:pStyle w:val="20"/>
        <w:shd w:val="clear" w:color="auto" w:fill="auto"/>
        <w:spacing w:after="0"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402E7E">
        <w:rPr>
          <w:rFonts w:ascii="Times New Roman" w:hAnsi="Times New Roman" w:cs="Times New Roman"/>
          <w:sz w:val="24"/>
          <w:szCs w:val="24"/>
        </w:rPr>
        <w:t xml:space="preserve">                 от 23.12.2022 № 130</w:t>
      </w:r>
    </w:p>
    <w:p w:rsidR="00B7203C" w:rsidRPr="00402E7E" w:rsidRDefault="00B7203C" w:rsidP="00B72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7E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Пятилетского сельсовета Черепановского района Новосибирской области</w:t>
      </w:r>
    </w:p>
    <w:p w:rsidR="00A64CCB" w:rsidRPr="00402E7E" w:rsidRDefault="00A64CCB" w:rsidP="00A64C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3"/>
        <w:gridCol w:w="6629"/>
      </w:tblGrid>
      <w:tr w:rsidR="00B7203C" w:rsidRPr="00402E7E" w:rsidTr="00C339BF"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бюджетной классификации РФ</w:t>
            </w:r>
          </w:p>
        </w:tc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C" w:rsidRPr="00402E7E" w:rsidTr="00C339BF">
        <w:trPr>
          <w:trHeight w:val="12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B7203C" w:rsidRPr="00402E7E" w:rsidTr="00C339BF">
        <w:trPr>
          <w:trHeight w:hRule="exact" w:val="26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10302231010000110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3C" w:rsidRPr="00402E7E" w:rsidTr="00C339BF">
        <w:trPr>
          <w:trHeight w:hRule="exact" w:val="2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10302241010000110</w:t>
            </w:r>
          </w:p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10302251010000110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7203C" w:rsidRPr="00402E7E" w:rsidTr="00C339BF">
        <w:trPr>
          <w:trHeight w:hRule="exact" w:val="25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10302261010000110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7203C" w:rsidRPr="00402E7E" w:rsidTr="00C339BF">
        <w:trPr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 (Управление Федеральной налоговой службы  России по Новосибирской области)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10102010011000110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10102010012100110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10102010013000110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B7203C" w:rsidRPr="00402E7E" w:rsidTr="00C339BF">
        <w:trPr>
          <w:trHeight w:val="16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10102020011000110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7203C" w:rsidRPr="00402E7E" w:rsidTr="00C339BF">
        <w:trPr>
          <w:trHeight w:val="17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10102020012100110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7203C" w:rsidRPr="00402E7E" w:rsidTr="00C339BF">
        <w:trPr>
          <w:trHeight w:val="1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10102020013000110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7203C" w:rsidRPr="00402E7E" w:rsidTr="00C339BF">
        <w:trPr>
          <w:trHeight w:val="8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10102030011000110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10102030012100 110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10102030013000 110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7203C" w:rsidRPr="00402E7E" w:rsidTr="00C339BF">
        <w:trPr>
          <w:trHeight w:val="2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10503010011000110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B7203C" w:rsidRPr="00402E7E" w:rsidTr="00C339BF">
        <w:trPr>
          <w:trHeight w:val="2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10503010012100110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10503010013000110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10601030101000110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10601030102100110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10601030103000110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10606033101000110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10606033102100110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10606033103000110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10606043101000110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10606043102100110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10606043103000110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10904053101000110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2006года), мобилизуемый на территориях </w:t>
            </w:r>
          </w:p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10904053102100110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10904053103000110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</w:p>
        </w:tc>
      </w:tr>
      <w:tr w:rsidR="00B7203C" w:rsidRPr="00402E7E" w:rsidTr="00C339BF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управление Новосибирской области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11610123010000140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 в 2019 году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11633050100000140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 </w:t>
            </w:r>
            <w:r w:rsidRPr="0040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Пятилетского сельсовета Черепановского района Новосибирской области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10804020011000110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11105075100000120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11401050100000410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11715030100000150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11716000100000180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B7203C" w:rsidRPr="00402E7E" w:rsidTr="00C339BF">
        <w:trPr>
          <w:trHeight w:val="5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20215001100000150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 w:rsidRPr="00402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B7203C" w:rsidRPr="00402E7E" w:rsidTr="00C339BF">
        <w:trPr>
          <w:trHeight w:val="5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20220216100000150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  <w:proofErr w:type="gramStart"/>
            <w:r w:rsidRPr="00402E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а также капитального ремонта дворовых территорий многоквартирных домов ,проездов к дворовым территориям многоквартирных домов населенных пунктов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21860010100000150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40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</w:t>
            </w:r>
          </w:p>
        </w:tc>
      </w:tr>
      <w:tr w:rsidR="00B7203C" w:rsidRPr="00402E7E" w:rsidTr="00C339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3C" w:rsidRPr="00402E7E" w:rsidRDefault="00B7203C" w:rsidP="00C3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7E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7203C" w:rsidRDefault="00B7203C" w:rsidP="00C339BF">
      <w:pPr>
        <w:spacing w:after="0" w:line="240" w:lineRule="auto"/>
        <w:ind w:right="57"/>
        <w:rPr>
          <w:rFonts w:ascii="Times New Roman" w:hAnsi="Times New Roman" w:cs="Times New Roman"/>
          <w:b/>
          <w:caps/>
        </w:rPr>
      </w:pPr>
    </w:p>
    <w:p w:rsidR="00B7203C" w:rsidRPr="00E103DD" w:rsidRDefault="00B7203C" w:rsidP="00B7203C">
      <w:pPr>
        <w:spacing w:after="0" w:line="240" w:lineRule="auto"/>
        <w:ind w:right="57"/>
        <w:jc w:val="center"/>
        <w:rPr>
          <w:rFonts w:ascii="Times New Roman" w:hAnsi="Times New Roman" w:cs="Times New Roman"/>
          <w:caps/>
        </w:rPr>
      </w:pPr>
      <w:r w:rsidRPr="00E103DD">
        <w:rPr>
          <w:rFonts w:ascii="Times New Roman" w:hAnsi="Times New Roman" w:cs="Times New Roman"/>
          <w:b/>
          <w:caps/>
        </w:rPr>
        <w:t xml:space="preserve">администрация ПЯТИЛЕТСКОГО  СЕЛЬСОВЕТА </w:t>
      </w:r>
    </w:p>
    <w:p w:rsidR="00B7203C" w:rsidRPr="00E103DD" w:rsidRDefault="00B7203C" w:rsidP="00B7203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caps/>
        </w:rPr>
      </w:pPr>
      <w:r w:rsidRPr="00E103DD">
        <w:rPr>
          <w:rFonts w:ascii="Times New Roman" w:hAnsi="Times New Roman" w:cs="Times New Roman"/>
          <w:b/>
          <w:caps/>
        </w:rPr>
        <w:t>Черепановского района</w:t>
      </w:r>
    </w:p>
    <w:p w:rsidR="00B7203C" w:rsidRPr="00E103DD" w:rsidRDefault="00B7203C" w:rsidP="00B7203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caps/>
        </w:rPr>
      </w:pPr>
      <w:r w:rsidRPr="00E103DD">
        <w:rPr>
          <w:rFonts w:ascii="Times New Roman" w:hAnsi="Times New Roman" w:cs="Times New Roman"/>
          <w:b/>
          <w:caps/>
        </w:rPr>
        <w:t>Новосибирской области</w:t>
      </w:r>
    </w:p>
    <w:p w:rsidR="00B7203C" w:rsidRPr="00E103DD" w:rsidRDefault="00B7203C" w:rsidP="00B7203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</w:rPr>
      </w:pPr>
    </w:p>
    <w:p w:rsidR="00B7203C" w:rsidRPr="00E103DD" w:rsidRDefault="00B7203C" w:rsidP="00B7203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</w:rPr>
      </w:pPr>
    </w:p>
    <w:p w:rsidR="00B7203C" w:rsidRPr="00E103DD" w:rsidRDefault="00B7203C" w:rsidP="00B7203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</w:rPr>
      </w:pPr>
      <w:r w:rsidRPr="00E103DD">
        <w:rPr>
          <w:rFonts w:ascii="Times New Roman" w:hAnsi="Times New Roman" w:cs="Times New Roman"/>
          <w:b/>
        </w:rPr>
        <w:t>ПОСТАНОВЛЕНИЕ</w:t>
      </w:r>
    </w:p>
    <w:p w:rsidR="00B7203C" w:rsidRPr="00E103DD" w:rsidRDefault="00B7203C" w:rsidP="00B7203C">
      <w:pPr>
        <w:spacing w:after="0" w:line="240" w:lineRule="auto"/>
        <w:ind w:right="57"/>
        <w:rPr>
          <w:rFonts w:ascii="Times New Roman" w:hAnsi="Times New Roman" w:cs="Times New Roman"/>
          <w:b/>
        </w:rPr>
      </w:pPr>
    </w:p>
    <w:p w:rsidR="00B7203C" w:rsidRPr="00E103DD" w:rsidRDefault="00B7203C" w:rsidP="00B7203C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  <w:r w:rsidRPr="00E103DD">
        <w:rPr>
          <w:rFonts w:ascii="Times New Roman" w:hAnsi="Times New Roman" w:cs="Times New Roman"/>
        </w:rPr>
        <w:t xml:space="preserve">от 23.12.2022 № 131 </w:t>
      </w:r>
    </w:p>
    <w:p w:rsidR="00B7203C" w:rsidRPr="00E103DD" w:rsidRDefault="00B7203C" w:rsidP="00B7203C">
      <w:pPr>
        <w:ind w:right="57"/>
        <w:jc w:val="center"/>
        <w:rPr>
          <w:rFonts w:ascii="Times New Roman" w:hAnsi="Times New Roman" w:cs="Times New Roman"/>
        </w:rPr>
      </w:pPr>
    </w:p>
    <w:p w:rsidR="00B7203C" w:rsidRPr="00E103DD" w:rsidRDefault="00B7203C" w:rsidP="00B7203C">
      <w:pPr>
        <w:ind w:right="57"/>
        <w:jc w:val="center"/>
        <w:rPr>
          <w:rFonts w:ascii="Times New Roman" w:hAnsi="Times New Roman" w:cs="Times New Roman"/>
          <w:b/>
        </w:rPr>
      </w:pPr>
      <w:r w:rsidRPr="00E103DD">
        <w:rPr>
          <w:rFonts w:ascii="Times New Roman" w:eastAsia="Calibri" w:hAnsi="Times New Roman" w:cs="Times New Roman"/>
          <w:b/>
        </w:rPr>
        <w:t xml:space="preserve">Об утверждении </w:t>
      </w:r>
      <w:proofErr w:type="gramStart"/>
      <w:r w:rsidRPr="00E103DD">
        <w:rPr>
          <w:rFonts w:ascii="Times New Roman" w:hAnsi="Times New Roman" w:cs="Times New Roman"/>
          <w:b/>
        </w:rPr>
        <w:t>Перечня главных администраторов источников финансирования дефицита бюджета</w:t>
      </w:r>
      <w:proofErr w:type="gramEnd"/>
      <w:r w:rsidRPr="00E103DD">
        <w:rPr>
          <w:rFonts w:ascii="Times New Roman" w:hAnsi="Times New Roman" w:cs="Times New Roman"/>
          <w:b/>
        </w:rPr>
        <w:t xml:space="preserve"> Пятилетского сельсовета Черепановского района Новосибирской области</w:t>
      </w:r>
    </w:p>
    <w:p w:rsidR="00B7203C" w:rsidRPr="00E103DD" w:rsidRDefault="00B7203C" w:rsidP="00B7203C">
      <w:pPr>
        <w:ind w:right="57"/>
        <w:jc w:val="center"/>
        <w:rPr>
          <w:rFonts w:ascii="Times New Roman" w:eastAsia="Calibri" w:hAnsi="Times New Roman" w:cs="Times New Roman"/>
        </w:rPr>
      </w:pPr>
    </w:p>
    <w:p w:rsidR="00B7203C" w:rsidRPr="00E103DD" w:rsidRDefault="00B7203C" w:rsidP="00B7203C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</w:rPr>
      </w:pPr>
      <w:r w:rsidRPr="00E103DD">
        <w:rPr>
          <w:rFonts w:ascii="Times New Roman" w:eastAsia="Calibri" w:hAnsi="Times New Roman" w:cs="Times New Roman"/>
        </w:rPr>
        <w:t xml:space="preserve">В соответствии с Бюджетным кодексом Российской Федерации, </w:t>
      </w:r>
      <w:r w:rsidRPr="00E103DD">
        <w:rPr>
          <w:rFonts w:ascii="Times New Roman" w:hAnsi="Times New Roman" w:cs="Times New Roman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103DD">
        <w:rPr>
          <w:rFonts w:ascii="Times New Roman" w:hAnsi="Times New Roman" w:cs="Times New Roman"/>
          <w:bCs/>
          <w:kern w:val="2"/>
        </w:rPr>
        <w:t xml:space="preserve">руководствуясь Уставом Пятилетского сельсовета </w:t>
      </w:r>
      <w:r w:rsidRPr="00E103DD">
        <w:rPr>
          <w:rFonts w:ascii="Times New Roman" w:eastAsia="Calibri" w:hAnsi="Times New Roman" w:cs="Times New Roman"/>
        </w:rPr>
        <w:t>Черепановского района Новосибирской области, администрация Пятилетского сельсовета Черепановского района Новосибирской области</w:t>
      </w:r>
    </w:p>
    <w:p w:rsidR="00B7203C" w:rsidRPr="00E103DD" w:rsidRDefault="00B7203C" w:rsidP="00B7203C">
      <w:pPr>
        <w:spacing w:after="0" w:line="240" w:lineRule="auto"/>
        <w:ind w:right="57" w:firstLine="708"/>
        <w:rPr>
          <w:rFonts w:ascii="Times New Roman" w:eastAsia="Calibri" w:hAnsi="Times New Roman" w:cs="Times New Roman"/>
          <w:spacing w:val="20"/>
        </w:rPr>
      </w:pPr>
      <w:r w:rsidRPr="00E103DD">
        <w:rPr>
          <w:rFonts w:ascii="Times New Roman" w:eastAsia="Calibri" w:hAnsi="Times New Roman" w:cs="Times New Roman"/>
          <w:spacing w:val="20"/>
        </w:rPr>
        <w:t>ПОСТАНОВЛЯЕТ:</w:t>
      </w:r>
    </w:p>
    <w:p w:rsidR="00B7203C" w:rsidRPr="00E103DD" w:rsidRDefault="00B7203C" w:rsidP="00B7203C">
      <w:pPr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E103DD">
        <w:rPr>
          <w:rFonts w:ascii="Times New Roman" w:eastAsia="Calibri" w:hAnsi="Times New Roman" w:cs="Times New Roman"/>
        </w:rPr>
        <w:t xml:space="preserve">1. </w:t>
      </w:r>
      <w:r w:rsidRPr="00E103DD">
        <w:rPr>
          <w:rFonts w:ascii="Times New Roman" w:hAnsi="Times New Roman" w:cs="Times New Roman"/>
        </w:rPr>
        <w:t xml:space="preserve">Утвердить  перечень главных </w:t>
      </w:r>
      <w:proofErr w:type="gramStart"/>
      <w:r w:rsidRPr="00E103DD">
        <w:rPr>
          <w:rFonts w:ascii="Times New Roman" w:hAnsi="Times New Roman" w:cs="Times New Roman"/>
        </w:rPr>
        <w:t>администраторов источников финансирования дефицита бюджета</w:t>
      </w:r>
      <w:proofErr w:type="gramEnd"/>
      <w:r w:rsidRPr="00E103DD">
        <w:rPr>
          <w:rFonts w:ascii="Times New Roman" w:hAnsi="Times New Roman" w:cs="Times New Roman"/>
        </w:rPr>
        <w:t xml:space="preserve"> Пятилетского сельсовета Черепановского района  Новосибирской области  на 2023 год и плановый период 2024 и 2025 годов (приложение № 1)</w:t>
      </w:r>
      <w:r w:rsidRPr="00E103DD">
        <w:rPr>
          <w:rFonts w:ascii="Times New Roman" w:eastAsia="Calibri" w:hAnsi="Times New Roman" w:cs="Times New Roman"/>
        </w:rPr>
        <w:t>.</w:t>
      </w:r>
    </w:p>
    <w:p w:rsidR="00B7203C" w:rsidRPr="00E103DD" w:rsidRDefault="00B7203C" w:rsidP="00B7203C">
      <w:pPr>
        <w:ind w:right="57"/>
        <w:contextualSpacing/>
        <w:jc w:val="both"/>
        <w:rPr>
          <w:rFonts w:ascii="Times New Roman" w:eastAsia="Calibri" w:hAnsi="Times New Roman" w:cs="Times New Roman"/>
        </w:rPr>
      </w:pPr>
      <w:r w:rsidRPr="00E103DD">
        <w:rPr>
          <w:rFonts w:ascii="Times New Roman" w:eastAsia="Calibri" w:hAnsi="Times New Roman" w:cs="Times New Roman"/>
        </w:rPr>
        <w:t xml:space="preserve">          2. Опубликовать настоящее постановление в газете «Сельские вести» и разместить на официальном сайте администрации  Пятилетского сельсовета Черепановского района Новосибирской области в сети «Интернет».</w:t>
      </w:r>
    </w:p>
    <w:p w:rsidR="00B7203C" w:rsidRPr="00E103DD" w:rsidRDefault="00B7203C" w:rsidP="00B7203C">
      <w:pPr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E103DD">
        <w:rPr>
          <w:rFonts w:ascii="Times New Roman" w:eastAsia="Calibri" w:hAnsi="Times New Roman" w:cs="Times New Roman"/>
        </w:rPr>
        <w:t>3. Настоящее постановление вступает в силу с 01.01.2023г.</w:t>
      </w:r>
    </w:p>
    <w:p w:rsidR="00B7203C" w:rsidRPr="00E103DD" w:rsidRDefault="00B7203C" w:rsidP="00B7203C">
      <w:pPr>
        <w:ind w:right="57"/>
        <w:contextualSpacing/>
        <w:jc w:val="both"/>
        <w:rPr>
          <w:rFonts w:ascii="Times New Roman" w:eastAsia="Calibri" w:hAnsi="Times New Roman" w:cs="Times New Roman"/>
        </w:rPr>
      </w:pPr>
    </w:p>
    <w:p w:rsidR="00B7203C" w:rsidRPr="00E103DD" w:rsidRDefault="00B7203C" w:rsidP="00B7203C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E103DD">
        <w:rPr>
          <w:rFonts w:ascii="Times New Roman" w:hAnsi="Times New Roman" w:cs="Times New Roman"/>
        </w:rPr>
        <w:t>Глава Пятилетского сельсовета</w:t>
      </w:r>
    </w:p>
    <w:p w:rsidR="00B7203C" w:rsidRPr="00E103DD" w:rsidRDefault="00B7203C" w:rsidP="00B7203C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E103DD">
        <w:rPr>
          <w:rFonts w:ascii="Times New Roman" w:hAnsi="Times New Roman" w:cs="Times New Roman"/>
        </w:rPr>
        <w:t xml:space="preserve">Черепановского района </w:t>
      </w:r>
    </w:p>
    <w:p w:rsidR="00B7203C" w:rsidRDefault="00B7203C" w:rsidP="00B7203C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E103DD">
        <w:rPr>
          <w:rFonts w:ascii="Times New Roman" w:hAnsi="Times New Roman" w:cs="Times New Roman"/>
        </w:rPr>
        <w:t>Новосибирской области                                                                     Ю.В. Яковлева</w:t>
      </w:r>
    </w:p>
    <w:p w:rsidR="00B7203C" w:rsidRPr="00E103DD" w:rsidRDefault="00B7203C" w:rsidP="00B7203C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:rsidR="00B7203C" w:rsidRPr="00E103DD" w:rsidRDefault="00B7203C" w:rsidP="00B7203C">
      <w:pPr>
        <w:pStyle w:val="ConsNonformat"/>
        <w:widowControl/>
        <w:ind w:right="0"/>
        <w:jc w:val="center"/>
        <w:rPr>
          <w:rFonts w:ascii="Times New Roman" w:hAnsi="Times New Roman"/>
          <w:szCs w:val="22"/>
        </w:rPr>
      </w:pPr>
      <w:r w:rsidRPr="00E103DD">
        <w:rPr>
          <w:rFonts w:ascii="Times New Roman" w:hAnsi="Times New Roman"/>
          <w:szCs w:val="22"/>
        </w:rPr>
        <w:t xml:space="preserve">                                                            </w:t>
      </w:r>
      <w:r>
        <w:rPr>
          <w:rFonts w:ascii="Times New Roman" w:hAnsi="Times New Roman"/>
          <w:szCs w:val="22"/>
        </w:rPr>
        <w:t xml:space="preserve">     </w:t>
      </w:r>
      <w:r w:rsidRPr="00E103DD">
        <w:rPr>
          <w:rFonts w:ascii="Times New Roman" w:hAnsi="Times New Roman"/>
          <w:szCs w:val="22"/>
        </w:rPr>
        <w:t xml:space="preserve"> </w:t>
      </w:r>
      <w:r w:rsidR="00C339BF">
        <w:rPr>
          <w:rFonts w:ascii="Times New Roman" w:hAnsi="Times New Roman"/>
          <w:szCs w:val="22"/>
        </w:rPr>
        <w:t xml:space="preserve"> </w:t>
      </w:r>
      <w:bookmarkStart w:id="0" w:name="_GoBack"/>
      <w:bookmarkEnd w:id="0"/>
      <w:r w:rsidRPr="00E103DD">
        <w:rPr>
          <w:rFonts w:ascii="Times New Roman" w:hAnsi="Times New Roman"/>
          <w:szCs w:val="22"/>
        </w:rPr>
        <w:t>Приложение № 1</w:t>
      </w:r>
    </w:p>
    <w:p w:rsidR="00B7203C" w:rsidRPr="00E103DD" w:rsidRDefault="00B7203C" w:rsidP="00B7203C">
      <w:pPr>
        <w:pStyle w:val="ConsNonformat"/>
        <w:widowControl/>
        <w:ind w:right="0"/>
        <w:jc w:val="center"/>
        <w:rPr>
          <w:rFonts w:ascii="Times New Roman" w:hAnsi="Times New Roman"/>
          <w:szCs w:val="22"/>
        </w:rPr>
      </w:pPr>
      <w:r w:rsidRPr="00E103DD">
        <w:rPr>
          <w:rFonts w:ascii="Times New Roman" w:hAnsi="Times New Roman"/>
          <w:szCs w:val="22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Cs w:val="22"/>
        </w:rPr>
        <w:t xml:space="preserve">  </w:t>
      </w:r>
      <w:r w:rsidR="00C339BF">
        <w:rPr>
          <w:rFonts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 xml:space="preserve"> </w:t>
      </w:r>
      <w:r w:rsidRPr="00E103DD">
        <w:rPr>
          <w:rFonts w:ascii="Times New Roman" w:hAnsi="Times New Roman"/>
          <w:szCs w:val="22"/>
        </w:rPr>
        <w:t>к постановлению  администрации</w:t>
      </w:r>
    </w:p>
    <w:p w:rsidR="00B7203C" w:rsidRPr="00E103DD" w:rsidRDefault="00B7203C" w:rsidP="00B7203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E103D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103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103DD">
        <w:rPr>
          <w:rFonts w:ascii="Times New Roman" w:hAnsi="Times New Roman" w:cs="Times New Roman"/>
          <w:sz w:val="22"/>
          <w:szCs w:val="22"/>
        </w:rPr>
        <w:t>Пятилетского сельсовета</w:t>
      </w:r>
    </w:p>
    <w:p w:rsidR="00B7203C" w:rsidRPr="00E103DD" w:rsidRDefault="00B7203C" w:rsidP="00B7203C">
      <w:pPr>
        <w:pStyle w:val="20"/>
        <w:shd w:val="clear" w:color="auto" w:fill="auto"/>
        <w:spacing w:after="0" w:line="240" w:lineRule="auto"/>
        <w:ind w:left="5103" w:firstLine="0"/>
        <w:rPr>
          <w:rFonts w:ascii="Times New Roman" w:hAnsi="Times New Roman" w:cs="Times New Roman"/>
          <w:sz w:val="22"/>
          <w:szCs w:val="22"/>
        </w:rPr>
      </w:pPr>
      <w:r w:rsidRPr="00E103DD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103DD">
        <w:rPr>
          <w:rFonts w:ascii="Times New Roman" w:hAnsi="Times New Roman" w:cs="Times New Roman"/>
          <w:sz w:val="22"/>
          <w:szCs w:val="22"/>
        </w:rPr>
        <w:t>Черепановского района</w:t>
      </w:r>
    </w:p>
    <w:p w:rsidR="00B7203C" w:rsidRPr="00E103DD" w:rsidRDefault="00B7203C" w:rsidP="00B7203C">
      <w:pPr>
        <w:pStyle w:val="20"/>
        <w:shd w:val="clear" w:color="auto" w:fill="auto"/>
        <w:spacing w:after="0" w:line="240" w:lineRule="auto"/>
        <w:ind w:left="5103" w:firstLine="0"/>
        <w:rPr>
          <w:rFonts w:ascii="Times New Roman" w:hAnsi="Times New Roman" w:cs="Times New Roman"/>
          <w:sz w:val="22"/>
          <w:szCs w:val="22"/>
        </w:rPr>
      </w:pPr>
      <w:r w:rsidRPr="00E103DD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103DD">
        <w:rPr>
          <w:rFonts w:ascii="Times New Roman" w:hAnsi="Times New Roman" w:cs="Times New Roman"/>
          <w:sz w:val="22"/>
          <w:szCs w:val="22"/>
        </w:rPr>
        <w:t xml:space="preserve">  </w:t>
      </w:r>
      <w:r w:rsidR="00C339BF">
        <w:rPr>
          <w:rFonts w:ascii="Times New Roman" w:hAnsi="Times New Roman" w:cs="Times New Roman"/>
          <w:sz w:val="22"/>
          <w:szCs w:val="22"/>
        </w:rPr>
        <w:t xml:space="preserve"> </w:t>
      </w:r>
      <w:r w:rsidRPr="00E103DD">
        <w:rPr>
          <w:rFonts w:ascii="Times New Roman" w:hAnsi="Times New Roman" w:cs="Times New Roman"/>
          <w:sz w:val="22"/>
          <w:szCs w:val="22"/>
        </w:rPr>
        <w:t xml:space="preserve">Новосибирской области </w:t>
      </w:r>
    </w:p>
    <w:p w:rsidR="00B7203C" w:rsidRPr="00E103DD" w:rsidRDefault="00B7203C" w:rsidP="00B7203C">
      <w:pPr>
        <w:pStyle w:val="20"/>
        <w:shd w:val="clear" w:color="auto" w:fill="auto"/>
        <w:spacing w:after="0" w:line="240" w:lineRule="auto"/>
        <w:ind w:left="5103" w:firstLine="0"/>
        <w:rPr>
          <w:rFonts w:ascii="Times New Roman" w:hAnsi="Times New Roman" w:cs="Times New Roman"/>
          <w:sz w:val="22"/>
          <w:szCs w:val="22"/>
        </w:rPr>
      </w:pPr>
      <w:r w:rsidRPr="00E103DD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103DD">
        <w:rPr>
          <w:rFonts w:ascii="Times New Roman" w:hAnsi="Times New Roman" w:cs="Times New Roman"/>
          <w:sz w:val="22"/>
          <w:szCs w:val="22"/>
        </w:rPr>
        <w:t xml:space="preserve"> </w:t>
      </w:r>
      <w:r w:rsidR="00C339BF">
        <w:rPr>
          <w:rFonts w:ascii="Times New Roman" w:hAnsi="Times New Roman" w:cs="Times New Roman"/>
          <w:sz w:val="22"/>
          <w:szCs w:val="22"/>
        </w:rPr>
        <w:t xml:space="preserve"> </w:t>
      </w:r>
      <w:r w:rsidRPr="00E103DD">
        <w:rPr>
          <w:rFonts w:ascii="Times New Roman" w:hAnsi="Times New Roman" w:cs="Times New Roman"/>
          <w:sz w:val="22"/>
          <w:szCs w:val="22"/>
        </w:rPr>
        <w:t>от  23.12.2022  № 131</w:t>
      </w:r>
    </w:p>
    <w:p w:rsidR="00B7203C" w:rsidRPr="00E103DD" w:rsidRDefault="00B7203C" w:rsidP="00B7203C">
      <w:pPr>
        <w:jc w:val="center"/>
        <w:rPr>
          <w:rFonts w:ascii="Times New Roman" w:hAnsi="Times New Roman" w:cs="Times New Roman"/>
          <w:b/>
        </w:rPr>
      </w:pPr>
    </w:p>
    <w:p w:rsidR="00B7203C" w:rsidRPr="00E103DD" w:rsidRDefault="00B7203C" w:rsidP="00B7203C">
      <w:pPr>
        <w:jc w:val="center"/>
        <w:rPr>
          <w:rFonts w:ascii="Times New Roman" w:hAnsi="Times New Roman" w:cs="Times New Roman"/>
        </w:rPr>
      </w:pPr>
      <w:r w:rsidRPr="00E103DD">
        <w:rPr>
          <w:rFonts w:ascii="Times New Roman" w:hAnsi="Times New Roman" w:cs="Times New Roman"/>
          <w:b/>
        </w:rPr>
        <w:t xml:space="preserve">Перечень главных </w:t>
      </w:r>
      <w:proofErr w:type="gramStart"/>
      <w:r w:rsidRPr="00E103DD">
        <w:rPr>
          <w:rFonts w:ascii="Times New Roman" w:hAnsi="Times New Roman" w:cs="Times New Roman"/>
          <w:b/>
        </w:rPr>
        <w:t>администраторов источников финансирования дефицита бюджета</w:t>
      </w:r>
      <w:proofErr w:type="gramEnd"/>
      <w:r w:rsidRPr="00E103DD">
        <w:rPr>
          <w:rFonts w:ascii="Times New Roman" w:hAnsi="Times New Roman" w:cs="Times New Roman"/>
          <w:b/>
        </w:rPr>
        <w:t xml:space="preserve"> Пятилетского сельсовета Черепановского района Новосибирской области</w:t>
      </w:r>
    </w:p>
    <w:tbl>
      <w:tblPr>
        <w:tblpPr w:leftFromText="180" w:rightFromText="180" w:bottomFromText="200" w:vertAnchor="text" w:horzAnchor="margin" w:tblpXSpec="center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265"/>
        <w:gridCol w:w="4380"/>
      </w:tblGrid>
      <w:tr w:rsidR="00B7203C" w:rsidRPr="00E103DD" w:rsidTr="00B7203C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03DD">
              <w:rPr>
                <w:rFonts w:ascii="Times New Roman" w:hAnsi="Times New Roman" w:cs="Times New Roman"/>
              </w:rPr>
              <w:t>Код бюджетной классификации РФ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03DD">
              <w:rPr>
                <w:rFonts w:ascii="Times New Roman" w:hAnsi="Times New Roman" w:cs="Times New Roman"/>
              </w:rPr>
              <w:t xml:space="preserve">Наименование  главного </w:t>
            </w:r>
            <w:proofErr w:type="gramStart"/>
            <w:r w:rsidRPr="00E103DD">
              <w:rPr>
                <w:rFonts w:ascii="Times New Roman" w:hAnsi="Times New Roman" w:cs="Times New Roman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B7203C" w:rsidRPr="00E103DD" w:rsidTr="00B7203C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03DD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03DD">
              <w:rPr>
                <w:rFonts w:ascii="Times New Roman" w:hAnsi="Times New Roman" w:cs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3C" w:rsidRPr="00E103DD" w:rsidRDefault="00B7203C" w:rsidP="00B7203C">
            <w:pPr>
              <w:rPr>
                <w:rFonts w:ascii="Times New Roman" w:hAnsi="Times New Roman" w:cs="Times New Roman"/>
              </w:rPr>
            </w:pPr>
          </w:p>
        </w:tc>
      </w:tr>
      <w:tr w:rsidR="00B7203C" w:rsidRPr="00E103DD" w:rsidTr="00B7203C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103DD">
              <w:rPr>
                <w:rFonts w:ascii="Times New Roman" w:hAnsi="Times New Roman" w:cs="Times New Roman"/>
                <w:b/>
              </w:rPr>
              <w:lastRenderedPageBreak/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3C" w:rsidRPr="00E103DD" w:rsidRDefault="00B7203C" w:rsidP="00B720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03DD">
              <w:rPr>
                <w:rFonts w:ascii="Times New Roman" w:hAnsi="Times New Roman" w:cs="Times New Roman"/>
                <w:b/>
              </w:rPr>
              <w:t>администрация Пятилетского  сельсовета Черепановского района Новосибирской области</w:t>
            </w:r>
          </w:p>
        </w:tc>
      </w:tr>
      <w:tr w:rsidR="00B7203C" w:rsidRPr="00E103DD" w:rsidTr="00B7203C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03DD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03DD">
              <w:rPr>
                <w:rFonts w:ascii="Times New Roman" w:hAnsi="Times New Roman" w:cs="Times New Roman"/>
              </w:rPr>
              <w:t>01 05 02 01 10 1000510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103DD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B7203C" w:rsidRPr="00E103DD" w:rsidTr="00B7203C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03DD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03DD">
              <w:rPr>
                <w:rFonts w:ascii="Times New Roman" w:hAnsi="Times New Roman" w:cs="Times New Roman"/>
              </w:rPr>
              <w:t>01 05 02 01 10 1000610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3C" w:rsidRPr="00E103DD" w:rsidRDefault="00B7203C" w:rsidP="00B7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103DD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</w:tbl>
    <w:p w:rsidR="00B7203C" w:rsidRPr="00E103DD" w:rsidRDefault="00B7203C" w:rsidP="00B7203C">
      <w:pPr>
        <w:jc w:val="center"/>
        <w:rPr>
          <w:rFonts w:ascii="Times New Roman" w:hAnsi="Times New Roman" w:cs="Times New Roman"/>
          <w:b/>
        </w:rPr>
      </w:pPr>
    </w:p>
    <w:p w:rsidR="00B7203C" w:rsidRPr="00E103DD" w:rsidRDefault="00B7203C" w:rsidP="00B7203C">
      <w:pPr>
        <w:jc w:val="center"/>
        <w:rPr>
          <w:rFonts w:ascii="Times New Roman" w:hAnsi="Times New Roman" w:cs="Times New Roman"/>
          <w:b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B7203C" w:rsidRPr="00E103DD" w:rsidRDefault="00B7203C" w:rsidP="00B7203C">
      <w:pPr>
        <w:rPr>
          <w:rFonts w:ascii="Times New Roman" w:hAnsi="Times New Roman" w:cs="Times New Roman"/>
          <w:b/>
        </w:rPr>
      </w:pPr>
    </w:p>
    <w:p w:rsidR="00B7203C" w:rsidRPr="00E103DD" w:rsidRDefault="00B7203C" w:rsidP="00B7203C">
      <w:pPr>
        <w:rPr>
          <w:rFonts w:ascii="Times New Roman" w:hAnsi="Times New Roman" w:cs="Times New Roman"/>
        </w:rPr>
      </w:pPr>
    </w:p>
    <w:p w:rsidR="001D10B1" w:rsidRPr="001D10B1" w:rsidRDefault="001D10B1" w:rsidP="001D10B1"/>
    <w:p w:rsidR="001D10B1" w:rsidRPr="001D10B1" w:rsidRDefault="001D10B1" w:rsidP="001D10B1"/>
    <w:tbl>
      <w:tblPr>
        <w:tblpPr w:leftFromText="180" w:rightFromText="180" w:bottomFromText="200" w:vertAnchor="text" w:horzAnchor="margin" w:tblpXSpec="center" w:tblpY="308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C339BF" w:rsidRPr="00D87465" w:rsidTr="00C339BF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BF" w:rsidRPr="00D87465" w:rsidRDefault="00C339BF" w:rsidP="00C339B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339BF" w:rsidRPr="00D87465" w:rsidRDefault="00C339BF" w:rsidP="00C339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C339BF" w:rsidRPr="00D87465" w:rsidRDefault="00C339BF" w:rsidP="00C339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C339BF" w:rsidRPr="00D87465" w:rsidRDefault="00C339BF" w:rsidP="00C339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C339BF" w:rsidRPr="00D87465" w:rsidRDefault="00C339BF" w:rsidP="00C339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BF" w:rsidRPr="00D87465" w:rsidRDefault="00C339BF" w:rsidP="00C33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339BF" w:rsidRPr="00D87465" w:rsidRDefault="00C339BF" w:rsidP="00C33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339BF" w:rsidRPr="00D87465" w:rsidRDefault="00C339BF" w:rsidP="00C33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BF" w:rsidRPr="00D87465" w:rsidRDefault="00C339BF" w:rsidP="00C33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339BF" w:rsidRPr="00D87465" w:rsidRDefault="00C339BF" w:rsidP="00C33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9BF" w:rsidRPr="00D87465" w:rsidRDefault="00C339BF" w:rsidP="00C339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0B1" w:rsidRDefault="001D10B1" w:rsidP="001D10B1"/>
    <w:p w:rsidR="001D10B1" w:rsidRPr="001D10B1" w:rsidRDefault="001D10B1" w:rsidP="001D10B1">
      <w:pPr>
        <w:tabs>
          <w:tab w:val="left" w:pos="1478"/>
        </w:tabs>
      </w:pPr>
      <w:r>
        <w:tab/>
      </w:r>
    </w:p>
    <w:p w:rsidR="00E7151E" w:rsidRPr="001D10B1" w:rsidRDefault="00E7151E" w:rsidP="001D10B1">
      <w:pPr>
        <w:tabs>
          <w:tab w:val="left" w:pos="1478"/>
        </w:tabs>
      </w:pPr>
    </w:p>
    <w:sectPr w:rsidR="00E7151E" w:rsidRPr="001D10B1" w:rsidSect="00B7203C">
      <w:pgSz w:w="11906" w:h="16838"/>
      <w:pgMar w:top="568" w:right="566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26"/>
    <w:rsid w:val="000A4D26"/>
    <w:rsid w:val="001D10B1"/>
    <w:rsid w:val="003F4312"/>
    <w:rsid w:val="004B0B3B"/>
    <w:rsid w:val="00503880"/>
    <w:rsid w:val="005E1DAF"/>
    <w:rsid w:val="006631DE"/>
    <w:rsid w:val="006A0F36"/>
    <w:rsid w:val="006E46A1"/>
    <w:rsid w:val="00814696"/>
    <w:rsid w:val="00847D2E"/>
    <w:rsid w:val="008D20FA"/>
    <w:rsid w:val="00A64CCB"/>
    <w:rsid w:val="00B7203C"/>
    <w:rsid w:val="00C339BF"/>
    <w:rsid w:val="00C827C3"/>
    <w:rsid w:val="00CD51A5"/>
    <w:rsid w:val="00D34680"/>
    <w:rsid w:val="00E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96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847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4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7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847D2E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6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A64CC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">
    <w:name w:val="Основной текст (2)_"/>
    <w:link w:val="20"/>
    <w:rsid w:val="00A64CC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CCB"/>
    <w:pPr>
      <w:widowControl w:val="0"/>
      <w:shd w:val="clear" w:color="auto" w:fill="FFFFFF"/>
      <w:spacing w:after="180" w:line="322" w:lineRule="exact"/>
      <w:ind w:hanging="36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96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847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4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7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847D2E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6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A64CC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">
    <w:name w:val="Основной текст (2)_"/>
    <w:link w:val="20"/>
    <w:rsid w:val="00A64CC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CCB"/>
    <w:pPr>
      <w:widowControl w:val="0"/>
      <w:shd w:val="clear" w:color="auto" w:fill="FFFFFF"/>
      <w:spacing w:after="180" w:line="322" w:lineRule="exact"/>
      <w:ind w:hanging="3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2022-12-27T05:26:00Z</dcterms:created>
  <dcterms:modified xsi:type="dcterms:W3CDTF">2022-12-27T05:39:00Z</dcterms:modified>
</cp:coreProperties>
</file>