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13" w:rsidRDefault="00833F13" w:rsidP="00A0095B">
      <w:pPr>
        <w:tabs>
          <w:tab w:val="left" w:pos="4658"/>
          <w:tab w:val="right" w:pos="10773"/>
        </w:tabs>
        <w:spacing w:after="0" w:line="240" w:lineRule="auto"/>
        <w:rPr>
          <w:rFonts w:ascii="Times New Roman" w:hAnsi="Times New Roman"/>
          <w:b/>
          <w:sz w:val="24"/>
          <w:szCs w:val="24"/>
        </w:rPr>
      </w:pPr>
    </w:p>
    <w:p w:rsidR="00BE4ED6" w:rsidRPr="00BB7DC5" w:rsidRDefault="00980B4E" w:rsidP="00174EF5">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822FBA" w:rsidP="00174EF5">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174EF5">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3177C1">
        <w:rPr>
          <w:rFonts w:ascii="Times New Roman" w:hAnsi="Times New Roman"/>
        </w:rPr>
        <w:t xml:space="preserve">  </w:t>
      </w:r>
      <w:r w:rsidR="00B30669">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174EF5">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50985">
        <w:rPr>
          <w:rFonts w:ascii="Times New Roman" w:hAnsi="Times New Roman"/>
          <w:b/>
          <w:u w:val="single"/>
        </w:rPr>
        <w:t xml:space="preserve"> </w:t>
      </w:r>
      <w:r w:rsidR="0061487C">
        <w:rPr>
          <w:rFonts w:ascii="Times New Roman" w:hAnsi="Times New Roman"/>
          <w:b/>
          <w:u w:val="single"/>
        </w:rPr>
        <w:t>7</w:t>
      </w:r>
      <w:r w:rsidR="00064BCE">
        <w:rPr>
          <w:rFonts w:ascii="Times New Roman" w:hAnsi="Times New Roman"/>
          <w:b/>
          <w:u w:val="single"/>
        </w:rPr>
        <w:t>9</w:t>
      </w:r>
      <w:r w:rsidR="00B30669">
        <w:rPr>
          <w:rFonts w:ascii="Times New Roman" w:hAnsi="Times New Roman"/>
          <w:b/>
          <w:u w:val="single"/>
        </w:rPr>
        <w:t xml:space="preserve"> </w:t>
      </w:r>
      <w:r w:rsidR="00B40514">
        <w:rPr>
          <w:rFonts w:ascii="Times New Roman" w:hAnsi="Times New Roman"/>
          <w:b/>
          <w:u w:val="single"/>
        </w:rPr>
        <w:t xml:space="preserve"> </w:t>
      </w:r>
      <w:r w:rsidR="00980B4E" w:rsidRPr="00BB7DC5">
        <w:rPr>
          <w:rFonts w:ascii="Times New Roman" w:hAnsi="Times New Roman"/>
        </w:rPr>
        <w:t>от</w:t>
      </w:r>
      <w:r w:rsidR="00520E08">
        <w:rPr>
          <w:rFonts w:ascii="Times New Roman" w:hAnsi="Times New Roman"/>
        </w:rPr>
        <w:t xml:space="preserve"> </w:t>
      </w:r>
      <w:r w:rsidR="00064BCE">
        <w:rPr>
          <w:rFonts w:ascii="Times New Roman" w:hAnsi="Times New Roman"/>
        </w:rPr>
        <w:t>2</w:t>
      </w:r>
      <w:r w:rsidR="002410E5">
        <w:rPr>
          <w:rFonts w:ascii="Times New Roman" w:hAnsi="Times New Roman"/>
        </w:rPr>
        <w:t>2</w:t>
      </w:r>
      <w:bookmarkStart w:id="0" w:name="_GoBack"/>
      <w:bookmarkEnd w:id="0"/>
      <w:r w:rsidR="00CB6998">
        <w:rPr>
          <w:rFonts w:ascii="Times New Roman" w:hAnsi="Times New Roman"/>
        </w:rPr>
        <w:t xml:space="preserve"> </w:t>
      </w:r>
      <w:r w:rsidR="00064BCE">
        <w:rPr>
          <w:rFonts w:ascii="Times New Roman" w:hAnsi="Times New Roman"/>
        </w:rPr>
        <w:t>ноября</w:t>
      </w:r>
      <w:r w:rsidR="00A0095B">
        <w:rPr>
          <w:rFonts w:ascii="Times New Roman" w:hAnsi="Times New Roman"/>
        </w:rPr>
        <w:t xml:space="preserve"> </w:t>
      </w:r>
      <w:r w:rsidR="00181EB2">
        <w:rPr>
          <w:rFonts w:ascii="Times New Roman" w:hAnsi="Times New Roman"/>
        </w:rPr>
        <w:t xml:space="preserve"> </w:t>
      </w:r>
      <w:r w:rsidR="00794244">
        <w:rPr>
          <w:rFonts w:ascii="Times New Roman" w:hAnsi="Times New Roman"/>
        </w:rPr>
        <w:t>2022</w:t>
      </w:r>
      <w:r w:rsidR="00980B4E" w:rsidRPr="00BB7DC5">
        <w:rPr>
          <w:rFonts w:ascii="Times New Roman" w:hAnsi="Times New Roman"/>
        </w:rPr>
        <w:t xml:space="preserve"> г      </w:t>
      </w:r>
      <w:r w:rsidR="00772D79">
        <w:rPr>
          <w:rFonts w:ascii="Times New Roman" w:hAnsi="Times New Roman"/>
        </w:rPr>
        <w:t xml:space="preserve">   </w:t>
      </w:r>
      <w:r w:rsidR="003D02BF">
        <w:rPr>
          <w:rFonts w:ascii="Times New Roman" w:hAnsi="Times New Roman"/>
        </w:rPr>
        <w:t xml:space="preserve">  </w:t>
      </w:r>
      <w:r w:rsidR="00520E08">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174EF5" w:rsidRPr="005D7996" w:rsidRDefault="00174EF5" w:rsidP="00174EF5">
      <w:pPr>
        <w:spacing w:line="240" w:lineRule="auto"/>
        <w:rPr>
          <w:b/>
          <w:sz w:val="24"/>
          <w:szCs w:val="24"/>
        </w:rPr>
      </w:pPr>
    </w:p>
    <w:p w:rsidR="0061487C" w:rsidRDefault="003C0DE7" w:rsidP="0061487C">
      <w:pPr>
        <w:keepNext/>
        <w:shd w:val="clear" w:color="auto" w:fill="FFFFFF"/>
        <w:spacing w:after="0" w:line="240" w:lineRule="auto"/>
        <w:jc w:val="right"/>
        <w:outlineLvl w:val="0"/>
        <w:rPr>
          <w:rFonts w:ascii="Times New Roman" w:eastAsia="Times New Roman" w:hAnsi="Times New Roman"/>
          <w:b/>
          <w:i/>
          <w:kern w:val="32"/>
          <w:sz w:val="24"/>
          <w:szCs w:val="24"/>
          <w:lang w:eastAsia="x-none"/>
        </w:rPr>
      </w:pPr>
      <w:r w:rsidRPr="003C0DE7">
        <w:rPr>
          <w:szCs w:val="24"/>
        </w:rPr>
        <w:t xml:space="preserve"> </w:t>
      </w:r>
      <w:r w:rsidR="0061487C" w:rsidRPr="00D73337">
        <w:rPr>
          <w:rFonts w:ascii="Times New Roman" w:eastAsia="Times New Roman" w:hAnsi="Times New Roman"/>
          <w:b/>
          <w:i/>
          <w:kern w:val="32"/>
          <w:sz w:val="24"/>
          <w:szCs w:val="24"/>
          <w:lang w:eastAsia="x-none"/>
        </w:rPr>
        <w:t xml:space="preserve">Управление </w:t>
      </w:r>
      <w:proofErr w:type="spellStart"/>
      <w:r w:rsidR="0061487C" w:rsidRPr="00D73337">
        <w:rPr>
          <w:rFonts w:ascii="Times New Roman" w:eastAsia="Times New Roman" w:hAnsi="Times New Roman"/>
          <w:b/>
          <w:i/>
          <w:kern w:val="32"/>
          <w:sz w:val="24"/>
          <w:szCs w:val="24"/>
          <w:lang w:eastAsia="x-none"/>
        </w:rPr>
        <w:t>Росреестра</w:t>
      </w:r>
      <w:proofErr w:type="spellEnd"/>
      <w:r w:rsidR="0061487C" w:rsidRPr="00D73337">
        <w:rPr>
          <w:rFonts w:ascii="Times New Roman" w:eastAsia="Times New Roman" w:hAnsi="Times New Roman"/>
          <w:b/>
          <w:i/>
          <w:kern w:val="32"/>
          <w:sz w:val="24"/>
          <w:szCs w:val="24"/>
          <w:lang w:eastAsia="x-none"/>
        </w:rPr>
        <w:t xml:space="preserve"> и филиал </w:t>
      </w:r>
    </w:p>
    <w:p w:rsidR="0061487C" w:rsidRPr="00D73337" w:rsidRDefault="0061487C" w:rsidP="0061487C">
      <w:pPr>
        <w:keepNext/>
        <w:shd w:val="clear" w:color="auto" w:fill="FFFFFF"/>
        <w:spacing w:after="0" w:line="240" w:lineRule="auto"/>
        <w:jc w:val="right"/>
        <w:outlineLvl w:val="0"/>
        <w:rPr>
          <w:rFonts w:ascii="Times New Roman" w:eastAsia="Times New Roman" w:hAnsi="Times New Roman"/>
          <w:b/>
          <w:i/>
          <w:kern w:val="32"/>
          <w:sz w:val="24"/>
          <w:szCs w:val="24"/>
          <w:lang w:eastAsia="x-none"/>
        </w:rPr>
      </w:pPr>
      <w:r w:rsidRPr="00D73337">
        <w:rPr>
          <w:rFonts w:ascii="Times New Roman" w:eastAsia="Times New Roman" w:hAnsi="Times New Roman"/>
          <w:b/>
          <w:i/>
          <w:kern w:val="32"/>
          <w:sz w:val="24"/>
          <w:szCs w:val="24"/>
          <w:lang w:eastAsia="x-none"/>
        </w:rPr>
        <w:t xml:space="preserve">Федеральной кадастровой палаты   </w:t>
      </w:r>
    </w:p>
    <w:p w:rsidR="003C0DE7" w:rsidRDefault="0061487C" w:rsidP="0061487C">
      <w:pPr>
        <w:spacing w:after="0" w:line="240" w:lineRule="auto"/>
        <w:ind w:firstLine="709"/>
        <w:jc w:val="right"/>
        <w:rPr>
          <w:rFonts w:ascii="Times New Roman" w:eastAsia="Times New Roman" w:hAnsi="Times New Roman"/>
          <w:b/>
          <w:i/>
          <w:kern w:val="32"/>
          <w:sz w:val="24"/>
          <w:szCs w:val="24"/>
          <w:lang w:eastAsia="x-none"/>
        </w:rPr>
      </w:pPr>
      <w:r w:rsidRPr="00D73337">
        <w:rPr>
          <w:rFonts w:ascii="Times New Roman" w:eastAsia="Times New Roman" w:hAnsi="Times New Roman"/>
          <w:b/>
          <w:i/>
          <w:kern w:val="32"/>
          <w:sz w:val="24"/>
          <w:szCs w:val="24"/>
          <w:lang w:eastAsia="x-none"/>
        </w:rPr>
        <w:t>по Новосибирской области</w:t>
      </w:r>
      <w:r>
        <w:rPr>
          <w:rFonts w:ascii="Times New Roman" w:eastAsia="Times New Roman" w:hAnsi="Times New Roman"/>
          <w:b/>
          <w:i/>
          <w:kern w:val="32"/>
          <w:sz w:val="24"/>
          <w:szCs w:val="24"/>
          <w:lang w:eastAsia="x-none"/>
        </w:rPr>
        <w:t xml:space="preserve"> информирует</w:t>
      </w:r>
    </w:p>
    <w:p w:rsidR="0061487C" w:rsidRDefault="0061487C" w:rsidP="0061487C">
      <w:pPr>
        <w:spacing w:after="0" w:line="240" w:lineRule="auto"/>
        <w:jc w:val="center"/>
        <w:rPr>
          <w:rFonts w:ascii="Times New Roman" w:hAnsi="Times New Roman"/>
          <w:b/>
          <w:sz w:val="24"/>
          <w:szCs w:val="24"/>
        </w:rPr>
      </w:pPr>
    </w:p>
    <w:p w:rsidR="00064BCE" w:rsidRPr="00064BCE" w:rsidRDefault="00064BCE" w:rsidP="00064BCE">
      <w:pPr>
        <w:spacing w:after="0" w:line="240" w:lineRule="auto"/>
        <w:ind w:firstLine="709"/>
        <w:jc w:val="center"/>
        <w:rPr>
          <w:rFonts w:ascii="Times New Roman" w:eastAsia="Times New Roman" w:hAnsi="Times New Roman"/>
          <w:b/>
          <w:sz w:val="24"/>
          <w:szCs w:val="24"/>
          <w:u w:val="single"/>
          <w:lang w:eastAsia="ru-RU"/>
        </w:rPr>
      </w:pPr>
      <w:r w:rsidRPr="00064BCE">
        <w:rPr>
          <w:rFonts w:ascii="Times New Roman" w:eastAsia="Times New Roman" w:hAnsi="Times New Roman"/>
          <w:b/>
          <w:sz w:val="24"/>
          <w:szCs w:val="24"/>
          <w:u w:val="single"/>
          <w:lang w:eastAsia="ru-RU"/>
        </w:rPr>
        <w:t xml:space="preserve">Как получить забытые в МФЦ документы, </w:t>
      </w:r>
    </w:p>
    <w:p w:rsidR="00064BCE" w:rsidRPr="00064BCE" w:rsidRDefault="00064BCE" w:rsidP="00064BCE">
      <w:pPr>
        <w:spacing w:after="0" w:line="240" w:lineRule="auto"/>
        <w:ind w:firstLine="709"/>
        <w:jc w:val="center"/>
        <w:rPr>
          <w:rFonts w:ascii="Times New Roman" w:eastAsia="Times New Roman" w:hAnsi="Times New Roman"/>
          <w:b/>
          <w:sz w:val="24"/>
          <w:szCs w:val="24"/>
          <w:u w:val="single"/>
          <w:lang w:eastAsia="ru-RU"/>
        </w:rPr>
      </w:pPr>
      <w:r w:rsidRPr="00064BCE">
        <w:rPr>
          <w:rFonts w:ascii="Times New Roman" w:eastAsia="Times New Roman" w:hAnsi="Times New Roman"/>
          <w:b/>
          <w:sz w:val="24"/>
          <w:szCs w:val="24"/>
          <w:u w:val="single"/>
          <w:lang w:eastAsia="ru-RU"/>
        </w:rPr>
        <w:t>рассказали в региональной Кадастровой палате</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 xml:space="preserve">Эксперты Кадастровой палаты по Новосибирской области провели горячую линию по вопросам получения невостребованных документов и ответили на поступившие вопросы граждан. </w:t>
      </w:r>
    </w:p>
    <w:p w:rsidR="00064BCE" w:rsidRPr="00064BCE" w:rsidRDefault="00064BCE" w:rsidP="00064BCE">
      <w:pPr>
        <w:spacing w:after="0" w:line="240" w:lineRule="auto"/>
        <w:ind w:firstLine="709"/>
        <w:jc w:val="both"/>
        <w:rPr>
          <w:rFonts w:ascii="Times New Roman" w:eastAsia="Times New Roman" w:hAnsi="Times New Roman"/>
          <w:b/>
          <w:sz w:val="24"/>
          <w:szCs w:val="24"/>
          <w:lang w:eastAsia="ru-RU"/>
        </w:rPr>
      </w:pPr>
      <w:r w:rsidRPr="00064BCE">
        <w:rPr>
          <w:rFonts w:ascii="Times New Roman" w:eastAsia="Times New Roman" w:hAnsi="Times New Roman"/>
          <w:b/>
          <w:sz w:val="24"/>
          <w:szCs w:val="24"/>
          <w:lang w:eastAsia="ru-RU"/>
        </w:rPr>
        <w:t xml:space="preserve">Как можно получить документы, вовремя не полученные в МФЦ? </w:t>
      </w:r>
    </w:p>
    <w:p w:rsidR="00064BCE" w:rsidRPr="00064BCE" w:rsidRDefault="00064BCE" w:rsidP="00064BCE">
      <w:pPr>
        <w:spacing w:after="0" w:line="240" w:lineRule="auto"/>
        <w:ind w:firstLine="709"/>
        <w:jc w:val="both"/>
        <w:rPr>
          <w:rFonts w:ascii="Times New Roman" w:eastAsia="Times New Roman" w:hAnsi="Times New Roman"/>
          <w:b/>
          <w:sz w:val="24"/>
          <w:szCs w:val="24"/>
          <w:lang w:eastAsia="ru-RU"/>
        </w:rPr>
      </w:pPr>
      <w:r w:rsidRPr="00064BCE">
        <w:rPr>
          <w:rFonts w:ascii="Times New Roman" w:eastAsia="Times New Roman" w:hAnsi="Times New Roman"/>
          <w:sz w:val="24"/>
          <w:szCs w:val="24"/>
          <w:lang w:eastAsia="ru-RU"/>
        </w:rPr>
        <w:t>Готовые к выдаче документы по результатам осуществления учетно-регистрационных процедур могут находиться в офисах МФЦ 45 календарных дней. Если в течение этого периода их не забрали, документы передаются на бессрочное хранение в архив Кадастровой палаты.</w:t>
      </w:r>
    </w:p>
    <w:p w:rsidR="00064BCE" w:rsidRPr="00064BCE" w:rsidRDefault="00064BCE" w:rsidP="00064BCE">
      <w:pPr>
        <w:spacing w:after="0" w:line="240" w:lineRule="auto"/>
        <w:ind w:firstLine="709"/>
        <w:jc w:val="both"/>
        <w:rPr>
          <w:rFonts w:ascii="Times New Roman" w:eastAsia="Times New Roman" w:hAnsi="Times New Roman"/>
          <w:b/>
          <w:sz w:val="24"/>
          <w:szCs w:val="24"/>
          <w:lang w:eastAsia="ru-RU"/>
        </w:rPr>
      </w:pPr>
      <w:r w:rsidRPr="00064BCE">
        <w:rPr>
          <w:rFonts w:ascii="Times New Roman" w:eastAsia="Times New Roman" w:hAnsi="Times New Roman"/>
          <w:sz w:val="24"/>
          <w:szCs w:val="24"/>
          <w:lang w:eastAsia="ru-RU"/>
        </w:rPr>
        <w:t xml:space="preserve">Получить документы из архива Кадастровой палаты можно по предварительной записи по телефону: </w:t>
      </w:r>
      <w:r w:rsidRPr="00064BCE">
        <w:rPr>
          <w:rFonts w:ascii="Times New Roman" w:eastAsia="Times New Roman" w:hAnsi="Times New Roman"/>
          <w:b/>
          <w:sz w:val="24"/>
          <w:szCs w:val="24"/>
          <w:lang w:eastAsia="ru-RU"/>
        </w:rPr>
        <w:t>8 (383) 349-95-79</w:t>
      </w:r>
      <w:r w:rsidRPr="00064BCE">
        <w:rPr>
          <w:rFonts w:ascii="Times New Roman" w:eastAsia="Times New Roman" w:hAnsi="Times New Roman"/>
          <w:sz w:val="24"/>
          <w:szCs w:val="24"/>
          <w:lang w:eastAsia="ru-RU"/>
        </w:rPr>
        <w:t xml:space="preserve"> (в рабочие дни с 08:00 до 12:00). Забрать документы нужно в назначенное время по адресу: г. Новосибирск, ул. </w:t>
      </w:r>
      <w:proofErr w:type="gramStart"/>
      <w:r w:rsidRPr="00064BCE">
        <w:rPr>
          <w:rFonts w:ascii="Times New Roman" w:eastAsia="Times New Roman" w:hAnsi="Times New Roman"/>
          <w:sz w:val="24"/>
          <w:szCs w:val="24"/>
          <w:lang w:eastAsia="ru-RU"/>
        </w:rPr>
        <w:t>Дачная</w:t>
      </w:r>
      <w:proofErr w:type="gramEnd"/>
      <w:r w:rsidRPr="00064BCE">
        <w:rPr>
          <w:rFonts w:ascii="Times New Roman" w:eastAsia="Times New Roman" w:hAnsi="Times New Roman"/>
          <w:sz w:val="24"/>
          <w:szCs w:val="24"/>
          <w:lang w:eastAsia="ru-RU"/>
        </w:rPr>
        <w:t>, 60.</w:t>
      </w:r>
    </w:p>
    <w:p w:rsidR="00064BCE" w:rsidRPr="00064BCE" w:rsidRDefault="00064BCE" w:rsidP="00064BCE">
      <w:pPr>
        <w:spacing w:after="0" w:line="240" w:lineRule="auto"/>
        <w:ind w:firstLine="709"/>
        <w:jc w:val="both"/>
        <w:rPr>
          <w:rFonts w:ascii="Times New Roman" w:eastAsia="Times New Roman" w:hAnsi="Times New Roman"/>
          <w:b/>
          <w:sz w:val="24"/>
          <w:szCs w:val="24"/>
          <w:lang w:eastAsia="ru-RU"/>
        </w:rPr>
      </w:pPr>
      <w:r w:rsidRPr="00064BCE">
        <w:rPr>
          <w:rFonts w:ascii="Times New Roman" w:eastAsia="Times New Roman" w:hAnsi="Times New Roman"/>
          <w:b/>
          <w:sz w:val="24"/>
          <w:szCs w:val="24"/>
          <w:lang w:eastAsia="ru-RU"/>
        </w:rPr>
        <w:t>Какие еще есть способы получить невостребованные документы?</w:t>
      </w:r>
    </w:p>
    <w:p w:rsidR="00064BCE" w:rsidRPr="00064BCE" w:rsidRDefault="00064BCE" w:rsidP="00064BCE">
      <w:pPr>
        <w:spacing w:after="0" w:line="240" w:lineRule="auto"/>
        <w:ind w:firstLine="709"/>
        <w:jc w:val="both"/>
        <w:rPr>
          <w:rFonts w:ascii="Times New Roman" w:eastAsia="Times New Roman" w:hAnsi="Times New Roman"/>
          <w:b/>
          <w:sz w:val="24"/>
          <w:szCs w:val="24"/>
          <w:lang w:eastAsia="ru-RU"/>
        </w:rPr>
      </w:pPr>
      <w:r w:rsidRPr="00064BCE">
        <w:rPr>
          <w:rFonts w:ascii="Times New Roman" w:eastAsia="Times New Roman" w:hAnsi="Times New Roman"/>
          <w:sz w:val="24"/>
          <w:szCs w:val="24"/>
          <w:lang w:eastAsia="ru-RU"/>
        </w:rPr>
        <w:t xml:space="preserve">При отсутствии возможности личного посещения офиса Кадастровой палаты жители региона могут воспользоваться курьерской доставкой невостребованных документов. </w:t>
      </w:r>
    </w:p>
    <w:p w:rsidR="00064BCE" w:rsidRPr="00064BCE" w:rsidRDefault="00064BCE" w:rsidP="00064BCE">
      <w:pPr>
        <w:spacing w:after="0" w:line="240" w:lineRule="auto"/>
        <w:ind w:firstLine="709"/>
        <w:jc w:val="both"/>
        <w:rPr>
          <w:rFonts w:ascii="Times New Roman" w:eastAsia="Times New Roman" w:hAnsi="Times New Roman"/>
          <w:b/>
          <w:sz w:val="24"/>
          <w:szCs w:val="24"/>
          <w:lang w:eastAsia="ru-RU"/>
        </w:rPr>
      </w:pPr>
      <w:r w:rsidRPr="00064BCE">
        <w:rPr>
          <w:rFonts w:ascii="Times New Roman" w:eastAsia="Times New Roman" w:hAnsi="Times New Roman"/>
          <w:sz w:val="24"/>
          <w:szCs w:val="24"/>
          <w:lang w:eastAsia="ru-RU"/>
        </w:rPr>
        <w:t>Услуга является платной. Бесплатно услуга оказывается ветеранам и инвалидам Великой Отечественной войны, инвалидам I и II групп, детям-инвалидам, инвалидам с детства I группы (в отношении объектов недвижимости, правообладателями которых являются указанные лица). Услуга оказывается на территории г. Новосибирска, кроме Советского и Первомайского районов, а также микрорайона Пашино Калининского района.</w:t>
      </w:r>
    </w:p>
    <w:p w:rsidR="00064BCE" w:rsidRPr="00064BCE" w:rsidRDefault="00064BCE" w:rsidP="00064BCE">
      <w:pPr>
        <w:spacing w:after="0" w:line="240" w:lineRule="auto"/>
        <w:ind w:firstLine="709"/>
        <w:jc w:val="both"/>
        <w:rPr>
          <w:rFonts w:ascii="Times New Roman" w:eastAsia="Times New Roman" w:hAnsi="Times New Roman"/>
          <w:b/>
          <w:sz w:val="24"/>
          <w:szCs w:val="24"/>
          <w:lang w:eastAsia="ru-RU"/>
        </w:rPr>
      </w:pPr>
      <w:r w:rsidRPr="00064BCE">
        <w:rPr>
          <w:rFonts w:ascii="Times New Roman" w:eastAsia="Times New Roman" w:hAnsi="Times New Roman"/>
          <w:sz w:val="24"/>
          <w:szCs w:val="24"/>
          <w:lang w:eastAsia="ru-RU"/>
        </w:rPr>
        <w:t>Заказать курьерскую доставку невостребованных документов и получить необходимую информацию о порядке оказания услуги можно по телефонам</w:t>
      </w:r>
      <w:r w:rsidRPr="00064BCE">
        <w:rPr>
          <w:rFonts w:ascii="Times New Roman" w:eastAsia="Times New Roman" w:hAnsi="Times New Roman"/>
          <w:b/>
          <w:sz w:val="24"/>
          <w:szCs w:val="24"/>
          <w:lang w:eastAsia="ru-RU"/>
        </w:rPr>
        <w:t>: 8 (383) 349-95-79; 8 (383) 349-95-69, доб. 7,</w:t>
      </w:r>
      <w:r w:rsidRPr="00064BCE">
        <w:rPr>
          <w:rFonts w:ascii="Times New Roman" w:eastAsia="Times New Roman" w:hAnsi="Times New Roman"/>
          <w:sz w:val="24"/>
          <w:szCs w:val="24"/>
          <w:lang w:eastAsia="ru-RU"/>
        </w:rPr>
        <w:t xml:space="preserve"> а также по электронной почте: vpd@54.kadastr.ru.  </w:t>
      </w:r>
    </w:p>
    <w:p w:rsidR="00064BCE" w:rsidRPr="00064BCE" w:rsidRDefault="00064BCE" w:rsidP="00064BCE">
      <w:pPr>
        <w:spacing w:after="0" w:line="240" w:lineRule="auto"/>
        <w:ind w:firstLine="709"/>
        <w:jc w:val="both"/>
        <w:rPr>
          <w:rFonts w:ascii="Times New Roman" w:eastAsia="Times New Roman" w:hAnsi="Times New Roman"/>
          <w:b/>
          <w:sz w:val="24"/>
          <w:szCs w:val="24"/>
          <w:lang w:eastAsia="ru-RU"/>
        </w:rPr>
      </w:pPr>
      <w:r w:rsidRPr="00064BCE">
        <w:rPr>
          <w:rFonts w:ascii="Times New Roman" w:eastAsia="Times New Roman" w:hAnsi="Times New Roman"/>
          <w:b/>
          <w:sz w:val="24"/>
          <w:szCs w:val="24"/>
          <w:lang w:eastAsia="ru-RU"/>
        </w:rPr>
        <w:t>Какие документы необходимо предъявить для получения невостребованных документов?</w:t>
      </w:r>
    </w:p>
    <w:p w:rsidR="00064BCE" w:rsidRPr="00064BCE" w:rsidRDefault="00064BCE" w:rsidP="00064BCE">
      <w:pPr>
        <w:spacing w:after="0" w:line="240" w:lineRule="auto"/>
        <w:ind w:firstLine="709"/>
        <w:jc w:val="both"/>
        <w:rPr>
          <w:rFonts w:ascii="Times New Roman" w:eastAsia="Times New Roman" w:hAnsi="Times New Roman"/>
          <w:b/>
          <w:sz w:val="24"/>
          <w:szCs w:val="24"/>
          <w:lang w:eastAsia="ru-RU"/>
        </w:rPr>
      </w:pPr>
      <w:r w:rsidRPr="00064BCE">
        <w:rPr>
          <w:rFonts w:ascii="Times New Roman" w:eastAsia="Times New Roman" w:hAnsi="Times New Roman"/>
          <w:sz w:val="24"/>
          <w:szCs w:val="24"/>
          <w:lang w:eastAsia="ru-RU"/>
        </w:rPr>
        <w:t>Чтобы забрать невостребованные документы, заявителю необходимо предъявить документ, удостоверяющий личность, в случае обращения законного представителя – нотариально удостоверенную доверенность.</w:t>
      </w:r>
      <w:r w:rsidRPr="00064BCE">
        <w:rPr>
          <w:rFonts w:ascii="Times New Roman" w:eastAsia="Times New Roman" w:hAnsi="Times New Roman"/>
          <w:b/>
          <w:sz w:val="24"/>
          <w:szCs w:val="24"/>
          <w:lang w:eastAsia="ru-RU"/>
        </w:rPr>
        <w:t xml:space="preserve"> 8 (383) 349-95-79; 8 (383) 349-95-69, доб. 7,</w:t>
      </w:r>
      <w:r w:rsidRPr="00064BCE">
        <w:rPr>
          <w:rFonts w:ascii="Times New Roman" w:eastAsia="Times New Roman" w:hAnsi="Times New Roman"/>
          <w:sz w:val="24"/>
          <w:szCs w:val="24"/>
          <w:lang w:eastAsia="ru-RU"/>
        </w:rPr>
        <w:t xml:space="preserve"> а также по электронной почте: </w:t>
      </w:r>
      <w:hyperlink r:id="rId9" w:history="1">
        <w:r w:rsidRPr="00064BCE">
          <w:rPr>
            <w:rFonts w:ascii="Times New Roman" w:eastAsia="Times New Roman" w:hAnsi="Times New Roman"/>
            <w:color w:val="0000FF"/>
            <w:sz w:val="24"/>
            <w:szCs w:val="24"/>
            <w:u w:val="single"/>
            <w:lang w:eastAsia="ru-RU"/>
          </w:rPr>
          <w:t>vpd@54.kadastr.ru</w:t>
        </w:r>
      </w:hyperlink>
      <w:r w:rsidRPr="00064BCE">
        <w:rPr>
          <w:rFonts w:ascii="Times New Roman" w:eastAsia="Times New Roman" w:hAnsi="Times New Roman"/>
          <w:sz w:val="24"/>
          <w:szCs w:val="24"/>
          <w:lang w:eastAsia="ru-RU"/>
        </w:rPr>
        <w:t>.</w:t>
      </w:r>
    </w:p>
    <w:p w:rsidR="0061487C" w:rsidRPr="00064BCE" w:rsidRDefault="0061487C" w:rsidP="00064BCE">
      <w:pPr>
        <w:spacing w:after="0" w:line="240" w:lineRule="auto"/>
        <w:ind w:firstLine="708"/>
        <w:jc w:val="both"/>
        <w:rPr>
          <w:rFonts w:ascii="Times New Roman" w:hAnsi="Times New Roman"/>
          <w:sz w:val="24"/>
          <w:szCs w:val="24"/>
        </w:rPr>
      </w:pPr>
    </w:p>
    <w:p w:rsidR="00064BCE" w:rsidRPr="00064BCE" w:rsidRDefault="00064BCE" w:rsidP="00064BCE">
      <w:pPr>
        <w:pStyle w:val="ab"/>
        <w:spacing w:before="0" w:beforeAutospacing="0" w:after="0" w:afterAutospacing="0"/>
        <w:ind w:firstLine="709"/>
        <w:jc w:val="center"/>
        <w:rPr>
          <w:b/>
          <w:u w:val="single"/>
        </w:rPr>
      </w:pPr>
      <w:proofErr w:type="gramStart"/>
      <w:r w:rsidRPr="00064BCE">
        <w:rPr>
          <w:b/>
          <w:u w:val="single"/>
        </w:rPr>
        <w:t>В</w:t>
      </w:r>
      <w:proofErr w:type="gramEnd"/>
      <w:r w:rsidRPr="00064BCE">
        <w:rPr>
          <w:b/>
          <w:u w:val="single"/>
        </w:rPr>
        <w:t xml:space="preserve"> региональном </w:t>
      </w:r>
      <w:proofErr w:type="spellStart"/>
      <w:r w:rsidRPr="00064BCE">
        <w:rPr>
          <w:b/>
          <w:u w:val="single"/>
        </w:rPr>
        <w:t>Росреестре</w:t>
      </w:r>
      <w:proofErr w:type="spellEnd"/>
      <w:r w:rsidRPr="00064BCE">
        <w:rPr>
          <w:b/>
          <w:u w:val="single"/>
        </w:rPr>
        <w:t xml:space="preserve"> рассказали о минимальном размере долей при покупке жилья</w:t>
      </w:r>
    </w:p>
    <w:p w:rsidR="00064BCE" w:rsidRPr="00064BCE" w:rsidRDefault="00064BCE" w:rsidP="00064BCE">
      <w:pPr>
        <w:pStyle w:val="ab"/>
        <w:spacing w:before="0" w:beforeAutospacing="0" w:after="0" w:afterAutospacing="0"/>
        <w:ind w:firstLine="709"/>
        <w:jc w:val="both"/>
      </w:pPr>
      <w:r w:rsidRPr="00064BCE">
        <w:t>С 1 сентября 2022 года законодательством установлен запрет на совершение сделок с жилыми помещениями, если в результате такого приобретения в собственности гражданина окажется доля, которая составляет менее 6 кв. м.</w:t>
      </w:r>
    </w:p>
    <w:p w:rsidR="00064BCE" w:rsidRPr="00064BCE" w:rsidRDefault="00064BCE" w:rsidP="00064BCE">
      <w:pPr>
        <w:pStyle w:val="ab"/>
        <w:spacing w:before="0" w:beforeAutospacing="0" w:after="0" w:afterAutospacing="0"/>
        <w:ind w:firstLine="709"/>
        <w:jc w:val="both"/>
      </w:pPr>
      <w:r w:rsidRPr="00064BCE">
        <w:t>На практике у граждан часто возникает вопрос, как проверить размер доли при приобретении жилого помещения несколькими собственниками, чтобы не попасть в ситуацию с покупкой «</w:t>
      </w:r>
      <w:proofErr w:type="spellStart"/>
      <w:r w:rsidRPr="00064BCE">
        <w:t>микродолей</w:t>
      </w:r>
      <w:proofErr w:type="spellEnd"/>
      <w:r w:rsidRPr="00064BCE">
        <w:t>», ведь такая сделка, заключенная с нарушением указанного правила, является ничтожной.</w:t>
      </w:r>
    </w:p>
    <w:p w:rsidR="00064BCE" w:rsidRPr="00064BCE" w:rsidRDefault="00064BCE" w:rsidP="00064BCE">
      <w:pPr>
        <w:pStyle w:val="ab"/>
        <w:spacing w:before="0" w:beforeAutospacing="0" w:after="0" w:afterAutospacing="0"/>
        <w:ind w:firstLine="709"/>
        <w:jc w:val="both"/>
      </w:pPr>
      <w:r w:rsidRPr="00064BCE">
        <w:t>Рассмотрим наглядно два примера, для этого нужно умножить площадь жилого помещения на размер приобретаемой доли:</w:t>
      </w:r>
    </w:p>
    <w:p w:rsidR="00064BCE" w:rsidRPr="00064BCE" w:rsidRDefault="00064BCE" w:rsidP="00064BCE">
      <w:pPr>
        <w:pStyle w:val="ab"/>
        <w:spacing w:before="0" w:beforeAutospacing="0" w:after="0" w:afterAutospacing="0"/>
        <w:ind w:firstLine="709"/>
        <w:jc w:val="both"/>
      </w:pPr>
      <w:r w:rsidRPr="00064BCE">
        <w:lastRenderedPageBreak/>
        <w:t>1)</w:t>
      </w:r>
      <w:r w:rsidRPr="00064BCE">
        <w:tab/>
        <w:t xml:space="preserve">два гражданина хотят приобрести квартиру площадью 30 кв. м, один вкладывает в покупку денежные средства в размере, составляющем 1/10 доли, а второй 9/10 долей. Покупатели хотят оформить квартиру в долях, равных вложенным денежным средствам. При расчете 30*1/10 = 3 кв. м получается, что на долю одного из них приходится менее 6 кв. м, такая сделка ничтожна. </w:t>
      </w:r>
    </w:p>
    <w:p w:rsidR="00064BCE" w:rsidRPr="00064BCE" w:rsidRDefault="00064BCE" w:rsidP="00064BCE">
      <w:pPr>
        <w:pStyle w:val="ab"/>
        <w:spacing w:before="0" w:beforeAutospacing="0" w:after="0" w:afterAutospacing="0"/>
        <w:ind w:firstLine="709"/>
        <w:jc w:val="both"/>
      </w:pPr>
      <w:r w:rsidRPr="00064BCE">
        <w:t>2)</w:t>
      </w:r>
      <w:r w:rsidRPr="00064BCE">
        <w:tab/>
        <w:t xml:space="preserve">семья из шести человек покупает квартиру площадью 35,5 кв. м в общую долевую собственность, в равных долях. При расчете 35,5*1/6=5,9 кв. м получается, что на долю каждого из сособственников приходится менее 6 кв. м, такая сделка тоже будет являться ничтожной. </w:t>
      </w:r>
    </w:p>
    <w:p w:rsidR="00064BCE" w:rsidRPr="00064BCE" w:rsidRDefault="00064BCE" w:rsidP="00064BCE">
      <w:pPr>
        <w:pStyle w:val="ab"/>
        <w:spacing w:before="0" w:beforeAutospacing="0" w:after="0" w:afterAutospacing="0"/>
        <w:ind w:firstLine="709"/>
        <w:jc w:val="both"/>
      </w:pPr>
      <w:r w:rsidRPr="00064BCE">
        <w:t xml:space="preserve">Как пояснила заместитель руководителя Управления </w:t>
      </w:r>
      <w:proofErr w:type="spellStart"/>
      <w:r w:rsidRPr="00064BCE">
        <w:t>Росреестра</w:t>
      </w:r>
      <w:proofErr w:type="spellEnd"/>
      <w:r w:rsidRPr="00064BCE">
        <w:t xml:space="preserve"> по Новосибирской области </w:t>
      </w:r>
      <w:r w:rsidRPr="00064BCE">
        <w:rPr>
          <w:b/>
        </w:rPr>
        <w:t xml:space="preserve">Наталья </w:t>
      </w:r>
      <w:proofErr w:type="spellStart"/>
      <w:r w:rsidRPr="00064BCE">
        <w:rPr>
          <w:b/>
        </w:rPr>
        <w:t>Ивчатова</w:t>
      </w:r>
      <w:proofErr w:type="spellEnd"/>
      <w:r w:rsidRPr="00064BCE">
        <w:rPr>
          <w:b/>
        </w:rPr>
        <w:t>,</w:t>
      </w:r>
      <w:r w:rsidRPr="00064BCE">
        <w:t xml:space="preserve"> запрет на сделки с долями менее 6  кв. м в жилых помещениях не распространяется на приватизацию, наследование и на сделки с определением долей по материнскому (семейному) капиталу.</w:t>
      </w:r>
    </w:p>
    <w:p w:rsidR="00064BCE" w:rsidRPr="00064BCE" w:rsidRDefault="00064BCE" w:rsidP="00064BCE">
      <w:pPr>
        <w:pStyle w:val="ab"/>
        <w:spacing w:before="0" w:beforeAutospacing="0" w:after="0" w:afterAutospacing="0"/>
        <w:ind w:firstLine="709"/>
        <w:jc w:val="both"/>
      </w:pPr>
      <w:r w:rsidRPr="00064BCE">
        <w:t>Данный порядок распространяется на сделки об отчуждении жилого помещения, заключенные только после 1 сентября 2022 года. Нововведения направлены на борьбу с «резиновыми» квартирами и защиту граждан от «черных риелторов» и мошеннических сделок.</w:t>
      </w:r>
    </w:p>
    <w:p w:rsidR="0061487C" w:rsidRPr="00064BCE" w:rsidRDefault="0061487C" w:rsidP="00064BCE">
      <w:pPr>
        <w:autoSpaceDE w:val="0"/>
        <w:autoSpaceDN w:val="0"/>
        <w:adjustRightInd w:val="0"/>
        <w:spacing w:after="0" w:line="240" w:lineRule="auto"/>
        <w:ind w:firstLine="720"/>
        <w:jc w:val="both"/>
        <w:rPr>
          <w:rFonts w:ascii="Times New Roman" w:hAnsi="Times New Roman"/>
          <w:sz w:val="24"/>
          <w:szCs w:val="24"/>
        </w:rPr>
      </w:pPr>
    </w:p>
    <w:p w:rsidR="00064BCE" w:rsidRPr="00064BCE" w:rsidRDefault="00064BCE" w:rsidP="00064BCE">
      <w:pPr>
        <w:spacing w:after="0" w:line="240" w:lineRule="auto"/>
        <w:jc w:val="center"/>
        <w:rPr>
          <w:rFonts w:ascii="Times New Roman" w:hAnsi="Times New Roman"/>
          <w:b/>
          <w:noProof/>
          <w:sz w:val="24"/>
          <w:szCs w:val="24"/>
          <w:u w:val="single"/>
        </w:rPr>
      </w:pPr>
      <w:r w:rsidRPr="00064BCE">
        <w:rPr>
          <w:rFonts w:ascii="Times New Roman" w:hAnsi="Times New Roman"/>
          <w:b/>
          <w:noProof/>
          <w:sz w:val="24"/>
          <w:szCs w:val="24"/>
          <w:u w:val="single"/>
        </w:rPr>
        <w:t>В новосибирском Росреестре перечислили способы защиты недвижимости от мошеннических действий</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 xml:space="preserve">В сфере оборота недвижимости мошенники придумывают различные уловки, чтобы завладеть чужой собственностью. Чтобы уберечь свою недвижимость, владельцам нужно знать основные методы защиты и своевременно их применять. </w:t>
      </w:r>
    </w:p>
    <w:p w:rsidR="00064BCE" w:rsidRPr="00064BCE" w:rsidRDefault="00064BCE" w:rsidP="00064BCE">
      <w:pPr>
        <w:spacing w:after="0" w:line="240" w:lineRule="auto"/>
        <w:ind w:firstLine="709"/>
        <w:jc w:val="both"/>
        <w:rPr>
          <w:rFonts w:ascii="Times New Roman" w:hAnsi="Times New Roman"/>
          <w:b/>
          <w:noProof/>
          <w:sz w:val="24"/>
          <w:szCs w:val="24"/>
        </w:rPr>
      </w:pPr>
      <w:r w:rsidRPr="00064BCE">
        <w:rPr>
          <w:rFonts w:ascii="Times New Roman" w:hAnsi="Times New Roman"/>
          <w:b/>
          <w:noProof/>
          <w:sz w:val="24"/>
          <w:szCs w:val="24"/>
        </w:rPr>
        <w:t>Заявление о невозможности проведения сделок без личного участия</w:t>
      </w:r>
    </w:p>
    <w:p w:rsidR="00064BCE" w:rsidRPr="00064BCE" w:rsidRDefault="00064BCE" w:rsidP="00064BCE">
      <w:pPr>
        <w:spacing w:after="0" w:line="240" w:lineRule="auto"/>
        <w:ind w:firstLine="709"/>
        <w:jc w:val="both"/>
        <w:rPr>
          <w:rFonts w:ascii="Times New Roman" w:hAnsi="Times New Roman"/>
          <w:b/>
          <w:noProof/>
          <w:sz w:val="24"/>
          <w:szCs w:val="24"/>
        </w:rPr>
      </w:pPr>
      <w:r w:rsidRPr="00064BCE">
        <w:rPr>
          <w:rFonts w:ascii="Times New Roman" w:hAnsi="Times New Roman"/>
          <w:noProof/>
          <w:sz w:val="24"/>
          <w:szCs w:val="24"/>
        </w:rPr>
        <w:t xml:space="preserve">Каждый собственник может бесплатно подать заявление о том, что сделки с принадлежащим ему имуществом могут совершаться только при его личном участии. При подаче такого заявления в Единый государственный реестр недвижимости  вносится соответствующая запись, и в случае обращения третьих лиц по доверенности в совершении сделки будет отказано. </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 xml:space="preserve">Исключение составляют вступившие в силу решения суда, в которых обжалован сам запрет, а также требования судебных приставов-исполнителей. </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Заявление о невозможности регистрации перехода, прекращения, ограничения права и обременения объекта недвижимости без личного участия его собственника можно подать в личном кабинете на сайте Росреестра, а также в любом офисе центра «Мои Документы».</w:t>
      </w:r>
    </w:p>
    <w:p w:rsidR="00064BCE" w:rsidRPr="00064BCE" w:rsidRDefault="00064BCE" w:rsidP="00064BCE">
      <w:pPr>
        <w:spacing w:after="0" w:line="240" w:lineRule="auto"/>
        <w:ind w:firstLine="709"/>
        <w:jc w:val="both"/>
        <w:rPr>
          <w:rFonts w:ascii="Times New Roman" w:hAnsi="Times New Roman"/>
          <w:b/>
          <w:noProof/>
          <w:sz w:val="24"/>
          <w:szCs w:val="24"/>
        </w:rPr>
      </w:pPr>
      <w:r w:rsidRPr="00064BCE">
        <w:rPr>
          <w:rFonts w:ascii="Times New Roman" w:hAnsi="Times New Roman"/>
          <w:b/>
          <w:noProof/>
          <w:sz w:val="24"/>
          <w:szCs w:val="24"/>
        </w:rPr>
        <w:t>Справка о лицах, получивших сведения об объекте недвижимости.</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 xml:space="preserve">Правообладатель может заказать справку о лицах, которые запрашивали информацию в отношении принадлежащего ему объекта, и в случае каких-либо подозрений предпринять меры. </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Справка о лицах, получивших сведения об объекте недвижимости, выдается в таком же порядке, как и другие сведения ЕГРН ограниченного доступа. В Новосибирской области по состоянию на 1 ноября 2022 года выдано порядка 150  таких справок, при этом 84% документов – в электронном виде.</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Справка  содержит информацию в зависимости от лица, которое осуществляло запрос: о физическом лице (ФИО, дату выдачи и исходящий номер выписки); о юридическом лице, органе местного самоуправления, органе власти (полное наименование, ИНН); о должностном лице органа власти, органа местного самоуправления (ФИО, полное наименование должности, наименование органа).</w:t>
      </w:r>
    </w:p>
    <w:p w:rsidR="00064BCE" w:rsidRPr="00064BCE" w:rsidRDefault="00064BCE" w:rsidP="00064BCE">
      <w:pPr>
        <w:spacing w:after="0" w:line="240" w:lineRule="auto"/>
        <w:ind w:firstLine="709"/>
        <w:jc w:val="both"/>
        <w:rPr>
          <w:rFonts w:ascii="Times New Roman" w:hAnsi="Times New Roman"/>
          <w:b/>
          <w:noProof/>
          <w:sz w:val="24"/>
          <w:szCs w:val="24"/>
        </w:rPr>
      </w:pPr>
      <w:r w:rsidRPr="00064BCE">
        <w:rPr>
          <w:rFonts w:ascii="Times New Roman" w:hAnsi="Times New Roman"/>
          <w:b/>
          <w:noProof/>
          <w:sz w:val="24"/>
          <w:szCs w:val="24"/>
        </w:rPr>
        <w:t>Контактные данные в ЕГРН</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 xml:space="preserve">Региональный Росреестр рекомендует собственникам внести или актуализировать свои контактные данные в ЕГРН. При наличии контактной информации в ЕГРН правообладатель может получать извещения о проведении юридически значимых действий с его недвижимостью, например, о наложении ареста или поступлении документов на регистрацию. </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Уведомить владельца недвижимости о попытках проведения дистанционных сделок с его имуществом без наличия в ЕГРН актуальных контактных данных невозможно. Обращаем внимание, контактная информация о правообладателях недвижимости является конфиденциальной и не предоставляется по запросу третьих лиц.</w:t>
      </w:r>
    </w:p>
    <w:p w:rsidR="00064BCE" w:rsidRPr="00064BCE" w:rsidRDefault="00064BCE" w:rsidP="00064BCE">
      <w:pPr>
        <w:spacing w:after="0" w:line="240" w:lineRule="auto"/>
        <w:ind w:firstLine="709"/>
        <w:jc w:val="both"/>
        <w:rPr>
          <w:rFonts w:ascii="Times New Roman" w:hAnsi="Times New Roman"/>
          <w:b/>
          <w:noProof/>
          <w:sz w:val="24"/>
          <w:szCs w:val="24"/>
        </w:rPr>
      </w:pPr>
      <w:r w:rsidRPr="00064BCE">
        <w:rPr>
          <w:rFonts w:ascii="Times New Roman" w:hAnsi="Times New Roman"/>
          <w:b/>
          <w:noProof/>
          <w:sz w:val="24"/>
          <w:szCs w:val="24"/>
        </w:rPr>
        <w:t>Запрет на использование сайтов-двойников Росреестра</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lastRenderedPageBreak/>
        <w:t>Поддельные страницы зачастую имеют схожие с официальными сайтами символику и оформление, а также активно предлагают онлайн-услуги по предоставлению сведений из ЕГРН. Сайты с припиской online, удвоенными согласными и прочими путающими пользователей элементами не имеют никакого отношения к официальному предоставлению сведений из реестра недвижимости, а также к государственным услугам по кадастровому учету и регистрации прав.</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 xml:space="preserve">Использование сайтов-двойников для  оказания  государственных услуг является незаконным. Владельцы таких сайтов предлагают фальшивые услуги под видом государственных, увеличивая их стоимость, а иногда и вовсе требуя плату за сведения, которые находятся в открытом доступе на официальных порталах. </w:t>
      </w:r>
    </w:p>
    <w:p w:rsidR="00064BCE" w:rsidRPr="00064BCE" w:rsidRDefault="00064BCE" w:rsidP="00064BCE">
      <w:pPr>
        <w:spacing w:after="0" w:line="240" w:lineRule="auto"/>
        <w:ind w:firstLine="709"/>
        <w:jc w:val="both"/>
        <w:rPr>
          <w:rFonts w:ascii="Times New Roman" w:hAnsi="Times New Roman"/>
          <w:noProof/>
          <w:sz w:val="24"/>
          <w:szCs w:val="24"/>
        </w:rPr>
      </w:pPr>
      <w:r w:rsidRPr="00064BCE">
        <w:rPr>
          <w:rFonts w:ascii="Times New Roman" w:hAnsi="Times New Roman"/>
          <w:noProof/>
          <w:sz w:val="24"/>
          <w:szCs w:val="24"/>
        </w:rPr>
        <w:t>Обращаем внимание на официальные сайты, на которых можно получить достоверную и актуальную информацию из ЕГРН, а также другие государственные услуги Росреестра:</w:t>
      </w:r>
    </w:p>
    <w:p w:rsidR="00064BCE" w:rsidRPr="00064BCE" w:rsidRDefault="00064BCE" w:rsidP="00064BCE">
      <w:pPr>
        <w:spacing w:after="0" w:line="240" w:lineRule="auto"/>
        <w:jc w:val="both"/>
        <w:rPr>
          <w:rFonts w:ascii="Times New Roman" w:hAnsi="Times New Roman"/>
          <w:noProof/>
          <w:sz w:val="24"/>
          <w:szCs w:val="24"/>
        </w:rPr>
      </w:pPr>
      <w:r w:rsidRPr="00064BCE">
        <w:rPr>
          <w:rFonts w:ascii="Times New Roman" w:hAnsi="Times New Roman"/>
          <w:noProof/>
          <w:sz w:val="24"/>
          <w:szCs w:val="24"/>
        </w:rPr>
        <w:t xml:space="preserve">Росреестр </w:t>
      </w:r>
      <w:hyperlink r:id="rId10" w:history="1">
        <w:r w:rsidRPr="00064BCE">
          <w:rPr>
            <w:rFonts w:ascii="Times New Roman" w:hAnsi="Times New Roman"/>
            <w:noProof/>
            <w:color w:val="0000FF"/>
            <w:sz w:val="24"/>
            <w:szCs w:val="24"/>
            <w:u w:val="single"/>
          </w:rPr>
          <w:t>https://rosreestr.gov.ru</w:t>
        </w:r>
      </w:hyperlink>
      <w:r w:rsidRPr="00064BCE">
        <w:rPr>
          <w:rFonts w:ascii="Times New Roman" w:hAnsi="Times New Roman"/>
          <w:noProof/>
          <w:sz w:val="24"/>
          <w:szCs w:val="24"/>
        </w:rPr>
        <w:t xml:space="preserve">  </w:t>
      </w:r>
    </w:p>
    <w:p w:rsidR="00064BCE" w:rsidRPr="00064BCE" w:rsidRDefault="00064BCE" w:rsidP="00064BCE">
      <w:pPr>
        <w:spacing w:after="0" w:line="240" w:lineRule="auto"/>
        <w:jc w:val="both"/>
        <w:rPr>
          <w:rFonts w:ascii="Times New Roman" w:hAnsi="Times New Roman"/>
          <w:noProof/>
          <w:sz w:val="24"/>
          <w:szCs w:val="24"/>
        </w:rPr>
      </w:pPr>
      <w:r w:rsidRPr="00064BCE">
        <w:rPr>
          <w:rFonts w:ascii="Times New Roman" w:hAnsi="Times New Roman"/>
          <w:noProof/>
          <w:sz w:val="24"/>
          <w:szCs w:val="24"/>
        </w:rPr>
        <w:t xml:space="preserve">Федеральная кадастровая палата </w:t>
      </w:r>
      <w:hyperlink r:id="rId11" w:history="1">
        <w:r w:rsidRPr="00064BCE">
          <w:rPr>
            <w:rFonts w:ascii="Times New Roman" w:hAnsi="Times New Roman"/>
            <w:noProof/>
            <w:color w:val="0000FF"/>
            <w:sz w:val="24"/>
            <w:szCs w:val="24"/>
            <w:u w:val="single"/>
          </w:rPr>
          <w:t>https://kadastr.ru</w:t>
        </w:r>
      </w:hyperlink>
      <w:r w:rsidRPr="00064BCE">
        <w:rPr>
          <w:rFonts w:ascii="Times New Roman" w:hAnsi="Times New Roman"/>
          <w:noProof/>
          <w:sz w:val="24"/>
          <w:szCs w:val="24"/>
        </w:rPr>
        <w:t xml:space="preserve">  </w:t>
      </w:r>
    </w:p>
    <w:p w:rsidR="00064BCE" w:rsidRPr="00064BCE" w:rsidRDefault="00064BCE" w:rsidP="00064BCE">
      <w:pPr>
        <w:spacing w:after="0" w:line="240" w:lineRule="auto"/>
        <w:jc w:val="both"/>
        <w:rPr>
          <w:rFonts w:ascii="Times New Roman" w:hAnsi="Times New Roman"/>
          <w:noProof/>
          <w:sz w:val="24"/>
          <w:szCs w:val="24"/>
        </w:rPr>
      </w:pPr>
      <w:r w:rsidRPr="00064BCE">
        <w:rPr>
          <w:rFonts w:ascii="Times New Roman" w:hAnsi="Times New Roman"/>
          <w:noProof/>
          <w:sz w:val="24"/>
          <w:szCs w:val="24"/>
        </w:rPr>
        <w:t xml:space="preserve">Портал Госуслуг </w:t>
      </w:r>
      <w:hyperlink r:id="rId12" w:history="1">
        <w:r w:rsidRPr="00064BCE">
          <w:rPr>
            <w:rFonts w:ascii="Times New Roman" w:hAnsi="Times New Roman"/>
            <w:noProof/>
            <w:color w:val="0000FF"/>
            <w:sz w:val="24"/>
            <w:szCs w:val="24"/>
            <w:u w:val="single"/>
          </w:rPr>
          <w:t>https://www.gosuslugi.ru</w:t>
        </w:r>
      </w:hyperlink>
      <w:r w:rsidRPr="00064BCE">
        <w:rPr>
          <w:rFonts w:ascii="Times New Roman" w:hAnsi="Times New Roman"/>
          <w:noProof/>
          <w:sz w:val="24"/>
          <w:szCs w:val="24"/>
        </w:rPr>
        <w:t xml:space="preserve"> </w:t>
      </w:r>
    </w:p>
    <w:p w:rsidR="00064BCE" w:rsidRPr="00064BCE" w:rsidRDefault="00064BCE" w:rsidP="00064BCE">
      <w:pPr>
        <w:spacing w:after="0" w:line="240" w:lineRule="auto"/>
        <w:jc w:val="center"/>
        <w:rPr>
          <w:rFonts w:ascii="Times New Roman" w:hAnsi="Times New Roman"/>
          <w:b/>
          <w:sz w:val="24"/>
          <w:szCs w:val="24"/>
          <w:u w:val="single"/>
        </w:rPr>
      </w:pPr>
      <w:r w:rsidRPr="00064BCE">
        <w:rPr>
          <w:rFonts w:ascii="Times New Roman" w:hAnsi="Times New Roman"/>
          <w:b/>
          <w:sz w:val="24"/>
          <w:szCs w:val="24"/>
          <w:u w:val="single"/>
        </w:rPr>
        <w:t xml:space="preserve">В Новосибирской области </w:t>
      </w:r>
      <w:proofErr w:type="spellStart"/>
      <w:r w:rsidRPr="00064BCE">
        <w:rPr>
          <w:rFonts w:ascii="Times New Roman" w:hAnsi="Times New Roman"/>
          <w:b/>
          <w:sz w:val="24"/>
          <w:szCs w:val="24"/>
          <w:u w:val="single"/>
        </w:rPr>
        <w:t>беспилотники</w:t>
      </w:r>
      <w:proofErr w:type="spellEnd"/>
      <w:r w:rsidRPr="00064BCE">
        <w:rPr>
          <w:rFonts w:ascii="Times New Roman" w:hAnsi="Times New Roman"/>
          <w:b/>
          <w:sz w:val="24"/>
          <w:szCs w:val="24"/>
          <w:u w:val="single"/>
        </w:rPr>
        <w:t xml:space="preserve"> обеспечивают реестр недвижимости полными и точными сведениями  </w:t>
      </w:r>
    </w:p>
    <w:p w:rsidR="00064BCE" w:rsidRPr="00064BCE" w:rsidRDefault="00064BCE" w:rsidP="00064BCE">
      <w:pPr>
        <w:spacing w:after="0" w:line="240" w:lineRule="auto"/>
        <w:jc w:val="both"/>
        <w:rPr>
          <w:rFonts w:ascii="Times New Roman" w:hAnsi="Times New Roman"/>
          <w:sz w:val="24"/>
          <w:szCs w:val="24"/>
        </w:rPr>
      </w:pPr>
      <w:r w:rsidRPr="00064BCE">
        <w:rPr>
          <w:rFonts w:ascii="Times New Roman" w:hAnsi="Times New Roman"/>
          <w:sz w:val="24"/>
          <w:szCs w:val="24"/>
        </w:rPr>
        <w:tab/>
        <w:t xml:space="preserve">Управление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по Новосибирской области продолжает реализацию проекта по использованию беспилотных летательных аппаратов на территории региона. В октябре 2022 года с помощью воздушного судна было обследовано 1250 земельных участков над территорией рабочего поселка Сузун Новосибирской области. Общая площадь обследованных территорий составила 465 гектаров.</w:t>
      </w:r>
    </w:p>
    <w:p w:rsidR="00064BCE" w:rsidRPr="00064BCE" w:rsidRDefault="00064BCE" w:rsidP="00064BCE">
      <w:pPr>
        <w:spacing w:after="0" w:line="240" w:lineRule="auto"/>
        <w:jc w:val="both"/>
        <w:rPr>
          <w:rFonts w:ascii="Times New Roman" w:hAnsi="Times New Roman"/>
          <w:sz w:val="24"/>
          <w:szCs w:val="24"/>
        </w:rPr>
      </w:pPr>
      <w:r w:rsidRPr="00064BCE">
        <w:rPr>
          <w:rFonts w:ascii="Times New Roman" w:hAnsi="Times New Roman"/>
          <w:sz w:val="24"/>
          <w:szCs w:val="24"/>
        </w:rPr>
        <w:tab/>
        <w:t xml:space="preserve">Снимки высокого разрешения, сделанные с помощью </w:t>
      </w:r>
      <w:proofErr w:type="spellStart"/>
      <w:r w:rsidRPr="00064BCE">
        <w:rPr>
          <w:rFonts w:ascii="Times New Roman" w:hAnsi="Times New Roman"/>
          <w:sz w:val="24"/>
          <w:szCs w:val="24"/>
        </w:rPr>
        <w:t>беспилотника</w:t>
      </w:r>
      <w:proofErr w:type="spellEnd"/>
      <w:r w:rsidRPr="00064BCE">
        <w:rPr>
          <w:rFonts w:ascii="Times New Roman" w:hAnsi="Times New Roman"/>
          <w:sz w:val="24"/>
          <w:szCs w:val="24"/>
        </w:rPr>
        <w:t xml:space="preserve">, позволяют проверять корректность данных о земельных участках в Едином государственном реестре недвижимости и при необходимости вносить исправления. Как поясняет заместитель руководителя новосибирского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w:t>
      </w:r>
      <w:r w:rsidRPr="00064BCE">
        <w:rPr>
          <w:rFonts w:ascii="Times New Roman" w:hAnsi="Times New Roman"/>
          <w:b/>
          <w:sz w:val="24"/>
          <w:szCs w:val="24"/>
        </w:rPr>
        <w:t>Иван Пархоменко</w:t>
      </w:r>
      <w:r w:rsidRPr="00064BCE">
        <w:rPr>
          <w:rFonts w:ascii="Times New Roman" w:hAnsi="Times New Roman"/>
          <w:sz w:val="24"/>
          <w:szCs w:val="24"/>
        </w:rPr>
        <w:t xml:space="preserve">, с помощью </w:t>
      </w:r>
      <w:proofErr w:type="spellStart"/>
      <w:r w:rsidRPr="00064BCE">
        <w:rPr>
          <w:rFonts w:ascii="Times New Roman" w:hAnsi="Times New Roman"/>
          <w:sz w:val="24"/>
          <w:szCs w:val="24"/>
        </w:rPr>
        <w:t>беспилотника</w:t>
      </w:r>
      <w:proofErr w:type="spellEnd"/>
      <w:r w:rsidRPr="00064BCE">
        <w:rPr>
          <w:rFonts w:ascii="Times New Roman" w:hAnsi="Times New Roman"/>
          <w:sz w:val="24"/>
          <w:szCs w:val="24"/>
        </w:rPr>
        <w:t xml:space="preserve"> ведомство также реализует функции по соблюдению земельного законодательства. В частности, выявляет самовольное занятие земель и контролирует использование земельных участков по назначению.</w:t>
      </w:r>
    </w:p>
    <w:p w:rsidR="0061487C" w:rsidRDefault="00064BCE" w:rsidP="00064BCE">
      <w:pPr>
        <w:autoSpaceDE w:val="0"/>
        <w:autoSpaceDN w:val="0"/>
        <w:adjustRightInd w:val="0"/>
        <w:spacing w:after="0" w:line="240" w:lineRule="auto"/>
        <w:ind w:firstLine="720"/>
        <w:jc w:val="both"/>
        <w:rPr>
          <w:rFonts w:ascii="Times New Roman" w:hAnsi="Times New Roman"/>
          <w:sz w:val="24"/>
          <w:szCs w:val="24"/>
        </w:rPr>
      </w:pPr>
      <w:r w:rsidRPr="00064BCE">
        <w:rPr>
          <w:rFonts w:ascii="Times New Roman" w:hAnsi="Times New Roman"/>
          <w:sz w:val="24"/>
          <w:szCs w:val="24"/>
        </w:rPr>
        <w:t xml:space="preserve">Управление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сообщает, что использование беспилотного летательного аппарата  в зимний период ограничено, поэтому реализация проекта в полной мере будет продолжена весной 2023 года при установлении соответствующих погодных условий</w:t>
      </w:r>
      <w:r w:rsidRPr="00064BCE">
        <w:rPr>
          <w:rFonts w:ascii="Times New Roman" w:hAnsi="Times New Roman"/>
          <w:sz w:val="24"/>
          <w:szCs w:val="24"/>
        </w:rPr>
        <w:t>.</w:t>
      </w:r>
    </w:p>
    <w:p w:rsidR="00064BCE" w:rsidRPr="00064BCE" w:rsidRDefault="00064BCE" w:rsidP="00064BCE">
      <w:pPr>
        <w:autoSpaceDE w:val="0"/>
        <w:autoSpaceDN w:val="0"/>
        <w:adjustRightInd w:val="0"/>
        <w:spacing w:after="0" w:line="240" w:lineRule="auto"/>
        <w:ind w:firstLine="720"/>
        <w:jc w:val="both"/>
        <w:rPr>
          <w:rFonts w:ascii="Times New Roman" w:hAnsi="Times New Roman"/>
          <w:sz w:val="24"/>
          <w:szCs w:val="24"/>
        </w:rPr>
      </w:pPr>
    </w:p>
    <w:p w:rsidR="00064BCE" w:rsidRPr="00064BCE" w:rsidRDefault="00064BCE" w:rsidP="00064BCE">
      <w:pPr>
        <w:spacing w:after="0" w:line="240" w:lineRule="auto"/>
        <w:ind w:firstLine="709"/>
        <w:jc w:val="center"/>
        <w:rPr>
          <w:rFonts w:ascii="Times New Roman" w:eastAsia="Times New Roman" w:hAnsi="Times New Roman"/>
          <w:b/>
          <w:bCs/>
          <w:color w:val="292C2F"/>
          <w:sz w:val="24"/>
          <w:szCs w:val="24"/>
          <w:u w:val="single"/>
          <w:lang w:eastAsia="ru-RU"/>
        </w:rPr>
      </w:pPr>
      <w:proofErr w:type="gramStart"/>
      <w:r w:rsidRPr="00064BCE">
        <w:rPr>
          <w:rFonts w:ascii="Times New Roman" w:eastAsia="Times New Roman" w:hAnsi="Times New Roman"/>
          <w:b/>
          <w:bCs/>
          <w:color w:val="292C2F"/>
          <w:sz w:val="24"/>
          <w:szCs w:val="24"/>
          <w:u w:val="single"/>
          <w:lang w:eastAsia="ru-RU"/>
        </w:rPr>
        <w:t xml:space="preserve">Региональный </w:t>
      </w:r>
      <w:proofErr w:type="spellStart"/>
      <w:r w:rsidRPr="00064BCE">
        <w:rPr>
          <w:rFonts w:ascii="Times New Roman" w:eastAsia="Times New Roman" w:hAnsi="Times New Roman"/>
          <w:b/>
          <w:bCs/>
          <w:color w:val="292C2F"/>
          <w:sz w:val="24"/>
          <w:szCs w:val="24"/>
          <w:u w:val="single"/>
          <w:lang w:eastAsia="ru-RU"/>
        </w:rPr>
        <w:t>Росреестр</w:t>
      </w:r>
      <w:proofErr w:type="spellEnd"/>
      <w:r w:rsidRPr="00064BCE">
        <w:rPr>
          <w:rFonts w:ascii="Times New Roman" w:eastAsia="Times New Roman" w:hAnsi="Times New Roman"/>
          <w:b/>
          <w:bCs/>
          <w:color w:val="292C2F"/>
          <w:sz w:val="24"/>
          <w:szCs w:val="24"/>
          <w:u w:val="single"/>
          <w:lang w:eastAsia="ru-RU"/>
        </w:rPr>
        <w:t xml:space="preserve"> напоминает гражданам о важности внесения в реестр недвижимости контактных данных</w:t>
      </w:r>
      <w:proofErr w:type="gramEnd"/>
    </w:p>
    <w:p w:rsidR="00064BCE" w:rsidRPr="00064BCE" w:rsidRDefault="00064BCE" w:rsidP="00064BCE">
      <w:pPr>
        <w:spacing w:after="0" w:line="240" w:lineRule="auto"/>
        <w:ind w:firstLine="709"/>
        <w:jc w:val="center"/>
        <w:rPr>
          <w:rFonts w:ascii="Times New Roman" w:eastAsia="Times New Roman" w:hAnsi="Times New Roman"/>
          <w:sz w:val="24"/>
          <w:szCs w:val="24"/>
          <w:lang w:eastAsia="ru-RU"/>
        </w:rPr>
      </w:pPr>
    </w:p>
    <w:p w:rsidR="00064BCE" w:rsidRPr="00064BCE" w:rsidRDefault="00064BCE" w:rsidP="00064BCE">
      <w:pPr>
        <w:spacing w:after="0" w:line="240" w:lineRule="auto"/>
        <w:ind w:firstLine="709"/>
        <w:jc w:val="both"/>
        <w:rPr>
          <w:rFonts w:ascii="Times New Roman" w:eastAsia="Times New Roman" w:hAnsi="Times New Roman"/>
          <w:bCs/>
          <w:color w:val="000000"/>
          <w:sz w:val="24"/>
          <w:szCs w:val="24"/>
          <w:lang w:eastAsia="ru-RU"/>
        </w:rPr>
      </w:pPr>
      <w:r w:rsidRPr="00064BCE">
        <w:rPr>
          <w:rFonts w:ascii="Times New Roman" w:eastAsia="Times New Roman" w:hAnsi="Times New Roman"/>
          <w:bCs/>
          <w:color w:val="000000"/>
          <w:sz w:val="24"/>
          <w:szCs w:val="24"/>
          <w:lang w:eastAsia="ru-RU"/>
        </w:rPr>
        <w:t xml:space="preserve">Внесение в Единый государственный реестр недвижимости (ЕГРН) сведений о контактных данных правообладателя не является обязательным и осуществляется по желанию. </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bCs/>
          <w:color w:val="000000"/>
          <w:sz w:val="24"/>
          <w:szCs w:val="24"/>
          <w:lang w:eastAsia="ru-RU"/>
        </w:rPr>
        <w:t>Наличие в ЕГРН актуальных сведений о контактах правообладателя имеет важные преимущества:</w:t>
      </w:r>
      <w:r w:rsidRPr="00064BCE">
        <w:rPr>
          <w:rFonts w:ascii="Times New Roman" w:eastAsia="Times New Roman" w:hAnsi="Times New Roman"/>
          <w:color w:val="000000"/>
          <w:sz w:val="24"/>
          <w:szCs w:val="24"/>
          <w:lang w:eastAsia="ru-RU"/>
        </w:rPr>
        <w:t xml:space="preserve"> владелец недвижимости сможет оперативно получать информацию об исправлении ошибки в записях ЕГРН, о наложении ареста или запрета в отношении объекта недвижимости, о статусе рассмотрения запроса.</w:t>
      </w:r>
    </w:p>
    <w:p w:rsidR="00064BCE" w:rsidRPr="00064BCE" w:rsidRDefault="00064BCE" w:rsidP="00064BCE">
      <w:pPr>
        <w:spacing w:after="0" w:line="240" w:lineRule="auto"/>
        <w:ind w:firstLine="709"/>
        <w:jc w:val="both"/>
        <w:rPr>
          <w:rFonts w:ascii="Times New Roman" w:eastAsia="Times New Roman" w:hAnsi="Times New Roman"/>
          <w:color w:val="000000"/>
          <w:sz w:val="24"/>
          <w:szCs w:val="24"/>
          <w:lang w:eastAsia="ru-RU"/>
        </w:rPr>
      </w:pPr>
      <w:r w:rsidRPr="00064BCE">
        <w:rPr>
          <w:rFonts w:ascii="Times New Roman" w:eastAsia="Times New Roman" w:hAnsi="Times New Roman"/>
          <w:color w:val="000000"/>
          <w:sz w:val="24"/>
          <w:szCs w:val="24"/>
          <w:lang w:eastAsia="ru-RU"/>
        </w:rPr>
        <w:t xml:space="preserve">Если документы на оформление недвижимости были представлены заявителем в электронном виде, </w:t>
      </w:r>
      <w:proofErr w:type="spellStart"/>
      <w:r w:rsidRPr="00064BCE">
        <w:rPr>
          <w:rFonts w:ascii="Times New Roman" w:eastAsia="Times New Roman" w:hAnsi="Times New Roman"/>
          <w:color w:val="000000"/>
          <w:sz w:val="24"/>
          <w:szCs w:val="24"/>
          <w:lang w:eastAsia="ru-RU"/>
        </w:rPr>
        <w:t>Росреестр</w:t>
      </w:r>
      <w:proofErr w:type="spellEnd"/>
      <w:r w:rsidRPr="00064BCE">
        <w:rPr>
          <w:rFonts w:ascii="Times New Roman" w:eastAsia="Times New Roman" w:hAnsi="Times New Roman"/>
          <w:color w:val="000000"/>
          <w:sz w:val="24"/>
          <w:szCs w:val="24"/>
          <w:lang w:eastAsia="ru-RU"/>
        </w:rPr>
        <w:t xml:space="preserve"> уведомит заявителя по адресу электронной почты об их поступлении и направит все документы по результатам оказания государственной услуги.</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color w:val="000000"/>
          <w:sz w:val="24"/>
          <w:szCs w:val="24"/>
          <w:lang w:eastAsia="ru-RU"/>
        </w:rPr>
        <w:t xml:space="preserve">При наличии контактных данных собственника в реестре недвижимости усиливается защита от мошеннических действий. Правообладатель всегда будет уведомлен о принятых документах, в том </w:t>
      </w:r>
      <w:proofErr w:type="gramStart"/>
      <w:r w:rsidRPr="00064BCE">
        <w:rPr>
          <w:rFonts w:ascii="Times New Roman" w:eastAsia="Times New Roman" w:hAnsi="Times New Roman"/>
          <w:color w:val="000000"/>
          <w:sz w:val="24"/>
          <w:szCs w:val="24"/>
          <w:lang w:eastAsia="ru-RU"/>
        </w:rPr>
        <w:t>числе</w:t>
      </w:r>
      <w:proofErr w:type="gramEnd"/>
      <w:r w:rsidRPr="00064BCE">
        <w:rPr>
          <w:rFonts w:ascii="Times New Roman" w:eastAsia="Times New Roman" w:hAnsi="Times New Roman"/>
          <w:color w:val="000000"/>
          <w:sz w:val="24"/>
          <w:szCs w:val="24"/>
          <w:lang w:eastAsia="ru-RU"/>
        </w:rPr>
        <w:t xml:space="preserve"> если документы на оформление недвижимости будут поданы без ведома собственника. В таком случае можно будет обратиться в </w:t>
      </w:r>
      <w:proofErr w:type="spellStart"/>
      <w:r w:rsidRPr="00064BCE">
        <w:rPr>
          <w:rFonts w:ascii="Times New Roman" w:eastAsia="Times New Roman" w:hAnsi="Times New Roman"/>
          <w:color w:val="000000"/>
          <w:sz w:val="24"/>
          <w:szCs w:val="24"/>
          <w:lang w:eastAsia="ru-RU"/>
        </w:rPr>
        <w:t>Росреестр</w:t>
      </w:r>
      <w:proofErr w:type="spellEnd"/>
      <w:r w:rsidRPr="00064BCE">
        <w:rPr>
          <w:rFonts w:ascii="Times New Roman" w:eastAsia="Times New Roman" w:hAnsi="Times New Roman"/>
          <w:color w:val="000000"/>
          <w:sz w:val="24"/>
          <w:szCs w:val="24"/>
          <w:lang w:eastAsia="ru-RU"/>
        </w:rPr>
        <w:t xml:space="preserve"> для незамедлительного прекращения сделки.</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color w:val="000000"/>
          <w:sz w:val="24"/>
          <w:szCs w:val="24"/>
          <w:lang w:eastAsia="ru-RU"/>
        </w:rPr>
        <w:t>Уведомить правообладателя о попытках проведения каких-либо действий с его объектом недвижимости без наличия актуальных контактных данных в ЕГРН невозможно. Контактные данные могут включать в себя информацию о номере телефона, почтовом адресе и адресе электронной почты.</w:t>
      </w:r>
    </w:p>
    <w:p w:rsidR="00064BCE" w:rsidRDefault="00064BCE" w:rsidP="00064BCE">
      <w:pPr>
        <w:spacing w:after="0" w:line="240" w:lineRule="auto"/>
        <w:ind w:firstLine="709"/>
        <w:jc w:val="both"/>
        <w:rPr>
          <w:rFonts w:ascii="Times New Roman" w:hAnsi="Times New Roman"/>
          <w:color w:val="000000"/>
          <w:sz w:val="24"/>
          <w:szCs w:val="24"/>
        </w:rPr>
      </w:pPr>
      <w:r w:rsidRPr="00064BCE">
        <w:rPr>
          <w:rFonts w:ascii="Times New Roman" w:hAnsi="Times New Roman"/>
          <w:color w:val="000000"/>
          <w:sz w:val="24"/>
          <w:szCs w:val="24"/>
        </w:rPr>
        <w:t>Чтобы внести или актуализировать контактные данные в ЕГРН, собственникам необходимо подать заявление в любом офисе центра «Мои Документы» (</w:t>
      </w:r>
      <w:hyperlink r:id="rId13" w:history="1">
        <w:r w:rsidRPr="00064BCE">
          <w:rPr>
            <w:rFonts w:ascii="Times New Roman" w:hAnsi="Times New Roman"/>
            <w:color w:val="0563C1"/>
            <w:sz w:val="24"/>
            <w:szCs w:val="24"/>
            <w:u w:val="single"/>
          </w:rPr>
          <w:t>МФЦ</w:t>
        </w:r>
      </w:hyperlink>
      <w:r w:rsidRPr="00064BCE">
        <w:rPr>
          <w:rFonts w:ascii="Times New Roman" w:hAnsi="Times New Roman"/>
          <w:color w:val="000000"/>
          <w:sz w:val="24"/>
          <w:szCs w:val="24"/>
        </w:rPr>
        <w:t xml:space="preserve">) или в личном кабинете на </w:t>
      </w:r>
      <w:r w:rsidRPr="00064BCE">
        <w:rPr>
          <w:rFonts w:ascii="Times New Roman" w:hAnsi="Times New Roman"/>
          <w:color w:val="000000"/>
          <w:sz w:val="24"/>
          <w:szCs w:val="24"/>
        </w:rPr>
        <w:lastRenderedPageBreak/>
        <w:t xml:space="preserve">официальном сайте </w:t>
      </w:r>
      <w:hyperlink r:id="rId14" w:history="1">
        <w:proofErr w:type="spellStart"/>
        <w:r w:rsidRPr="00064BCE">
          <w:rPr>
            <w:rFonts w:ascii="Times New Roman" w:hAnsi="Times New Roman"/>
            <w:color w:val="0563C1"/>
            <w:sz w:val="24"/>
            <w:szCs w:val="24"/>
            <w:u w:val="single"/>
          </w:rPr>
          <w:t>Росреестра</w:t>
        </w:r>
        <w:proofErr w:type="spellEnd"/>
      </w:hyperlink>
      <w:r w:rsidRPr="00064BCE">
        <w:rPr>
          <w:rFonts w:ascii="Times New Roman" w:hAnsi="Times New Roman"/>
          <w:color w:val="000000"/>
          <w:sz w:val="24"/>
          <w:szCs w:val="24"/>
        </w:rPr>
        <w:t>. Контактные данные появятся в ЕГРН в течение трех рабочих дней со дня подачи заявления.</w:t>
      </w:r>
    </w:p>
    <w:p w:rsidR="00064BCE" w:rsidRPr="00064BCE" w:rsidRDefault="00064BCE" w:rsidP="00064BCE">
      <w:pPr>
        <w:spacing w:after="0" w:line="240" w:lineRule="auto"/>
        <w:ind w:firstLine="709"/>
        <w:jc w:val="both"/>
        <w:rPr>
          <w:rFonts w:ascii="Times New Roman" w:hAnsi="Times New Roman"/>
          <w:sz w:val="24"/>
          <w:szCs w:val="24"/>
        </w:rPr>
      </w:pPr>
    </w:p>
    <w:p w:rsidR="00064BCE" w:rsidRPr="00064BCE" w:rsidRDefault="00064BCE" w:rsidP="00064BCE">
      <w:pPr>
        <w:spacing w:after="0" w:line="240" w:lineRule="auto"/>
        <w:ind w:firstLine="709"/>
        <w:jc w:val="center"/>
        <w:rPr>
          <w:rFonts w:ascii="Times New Roman" w:eastAsia="Times New Roman" w:hAnsi="Times New Roman"/>
          <w:b/>
          <w:bCs/>
          <w:color w:val="000000"/>
          <w:sz w:val="24"/>
          <w:szCs w:val="24"/>
          <w:u w:val="single"/>
          <w:lang w:eastAsia="ru-RU"/>
        </w:rPr>
      </w:pPr>
      <w:r w:rsidRPr="00064BCE">
        <w:rPr>
          <w:rFonts w:ascii="Times New Roman" w:eastAsia="Times New Roman" w:hAnsi="Times New Roman"/>
          <w:b/>
          <w:bCs/>
          <w:color w:val="000000"/>
          <w:sz w:val="24"/>
          <w:szCs w:val="24"/>
          <w:u w:val="single"/>
          <w:lang w:eastAsia="ru-RU"/>
        </w:rPr>
        <w:t>Региональная кадастровая палата проведет горячую линию о получении невостребованных документов</w:t>
      </w:r>
    </w:p>
    <w:p w:rsidR="00064BCE" w:rsidRPr="00064BCE" w:rsidRDefault="00064BCE" w:rsidP="00064BCE">
      <w:pPr>
        <w:spacing w:after="0" w:line="240" w:lineRule="auto"/>
        <w:ind w:firstLine="709"/>
        <w:jc w:val="center"/>
        <w:rPr>
          <w:rFonts w:ascii="Times New Roman" w:eastAsia="Times New Roman" w:hAnsi="Times New Roman"/>
          <w:sz w:val="24"/>
          <w:szCs w:val="24"/>
          <w:lang w:eastAsia="ru-RU"/>
        </w:rPr>
      </w:pP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bCs/>
          <w:color w:val="000000"/>
          <w:sz w:val="24"/>
          <w:szCs w:val="24"/>
          <w:lang w:eastAsia="ru-RU"/>
        </w:rPr>
        <w:t>Прием документов для проведения кадастрового учета и регистрации прав, а также выдачу подтверждающих документов по итогам оказания услуг осуществляют центры «</w:t>
      </w:r>
      <w:hyperlink r:id="rId15" w:history="1">
        <w:r w:rsidRPr="00064BCE">
          <w:rPr>
            <w:rFonts w:ascii="Times New Roman" w:eastAsia="Times New Roman" w:hAnsi="Times New Roman"/>
            <w:bCs/>
            <w:color w:val="0563C1"/>
            <w:sz w:val="24"/>
            <w:szCs w:val="24"/>
            <w:u w:val="single"/>
            <w:lang w:eastAsia="ru-RU"/>
          </w:rPr>
          <w:t>Мои Документы</w:t>
        </w:r>
      </w:hyperlink>
      <w:r w:rsidRPr="00064BCE">
        <w:rPr>
          <w:rFonts w:ascii="Times New Roman" w:eastAsia="Times New Roman" w:hAnsi="Times New Roman"/>
          <w:bCs/>
          <w:color w:val="000000"/>
          <w:sz w:val="24"/>
          <w:szCs w:val="24"/>
          <w:lang w:eastAsia="ru-RU"/>
        </w:rPr>
        <w:t xml:space="preserve">» (МФЦ). Готовые документы хранятся в офисах МФЦ на протяжении 45 дней. Если заявители вовремя их не забрали, документы передаются в архив </w:t>
      </w:r>
      <w:hyperlink r:id="rId16" w:history="1">
        <w:r w:rsidRPr="00064BCE">
          <w:rPr>
            <w:rFonts w:ascii="Times New Roman" w:eastAsia="Times New Roman" w:hAnsi="Times New Roman"/>
            <w:bCs/>
            <w:color w:val="0563C1"/>
            <w:sz w:val="24"/>
            <w:szCs w:val="24"/>
            <w:u w:val="single"/>
            <w:lang w:eastAsia="ru-RU"/>
          </w:rPr>
          <w:t>Кадастровой палаты</w:t>
        </w:r>
      </w:hyperlink>
      <w:r w:rsidRPr="00064BCE">
        <w:rPr>
          <w:rFonts w:ascii="Times New Roman" w:eastAsia="Times New Roman" w:hAnsi="Times New Roman"/>
          <w:bCs/>
          <w:color w:val="000000"/>
          <w:sz w:val="24"/>
          <w:szCs w:val="24"/>
          <w:lang w:eastAsia="ru-RU"/>
        </w:rPr>
        <w:t>.   </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color w:val="000000"/>
          <w:sz w:val="24"/>
          <w:szCs w:val="24"/>
          <w:lang w:eastAsia="ru-RU"/>
        </w:rPr>
        <w:t>Чаще всего заявители забывают забрать в МФЦ договоры купли-продажи и дарения, закладные, акты передачи, согласия и платежные документы – экземпляры продавцов недвижимости. Невостребованные документы могут понадобиться гражданам в срочном порядке, например, для оформления кредита или продажи собственности.</w:t>
      </w:r>
    </w:p>
    <w:p w:rsidR="00064BCE" w:rsidRPr="00064BCE" w:rsidRDefault="00064BCE" w:rsidP="00064BCE">
      <w:pPr>
        <w:spacing w:after="0" w:line="240" w:lineRule="auto"/>
        <w:ind w:firstLine="709"/>
        <w:jc w:val="both"/>
        <w:rPr>
          <w:rFonts w:ascii="Times New Roman" w:hAnsi="Times New Roman"/>
          <w:sz w:val="24"/>
          <w:szCs w:val="24"/>
        </w:rPr>
      </w:pPr>
      <w:r w:rsidRPr="00064BCE">
        <w:rPr>
          <w:rFonts w:ascii="Times New Roman" w:hAnsi="Times New Roman"/>
          <w:color w:val="000000"/>
          <w:sz w:val="24"/>
          <w:szCs w:val="24"/>
        </w:rPr>
        <w:t xml:space="preserve">Вопросы о порядке получения невостребованных документов из архива Кадастровой палаты жители региона смогут задать в среду </w:t>
      </w:r>
      <w:r w:rsidRPr="00064BCE">
        <w:rPr>
          <w:rFonts w:ascii="Times New Roman" w:hAnsi="Times New Roman"/>
          <w:b/>
          <w:bCs/>
          <w:color w:val="000000"/>
          <w:sz w:val="24"/>
          <w:szCs w:val="24"/>
        </w:rPr>
        <w:t xml:space="preserve">9 ноября </w:t>
      </w:r>
      <w:r w:rsidRPr="00064BCE">
        <w:rPr>
          <w:rFonts w:ascii="Times New Roman" w:hAnsi="Times New Roman"/>
          <w:color w:val="000000"/>
          <w:sz w:val="24"/>
          <w:szCs w:val="24"/>
        </w:rPr>
        <w:t xml:space="preserve">в рамках телефонного консультирования. Заместитель начальника межрайонного отдела Кадастровой палаты по Новосибирской области Марина Кабанова проведет горячую линию </w:t>
      </w:r>
      <w:r w:rsidRPr="00064BCE">
        <w:rPr>
          <w:rFonts w:ascii="Times New Roman" w:hAnsi="Times New Roman"/>
          <w:b/>
          <w:bCs/>
          <w:color w:val="000000"/>
          <w:sz w:val="24"/>
          <w:szCs w:val="24"/>
        </w:rPr>
        <w:t>с</w:t>
      </w:r>
      <w:r w:rsidRPr="00064BCE">
        <w:rPr>
          <w:rFonts w:ascii="Times New Roman" w:hAnsi="Times New Roman"/>
          <w:color w:val="000000"/>
          <w:sz w:val="24"/>
          <w:szCs w:val="24"/>
        </w:rPr>
        <w:t xml:space="preserve"> </w:t>
      </w:r>
      <w:r w:rsidRPr="00064BCE">
        <w:rPr>
          <w:rFonts w:ascii="Times New Roman" w:hAnsi="Times New Roman"/>
          <w:b/>
          <w:bCs/>
          <w:color w:val="000000"/>
          <w:sz w:val="24"/>
          <w:szCs w:val="24"/>
        </w:rPr>
        <w:t xml:space="preserve">10:00 до 12:00 </w:t>
      </w:r>
      <w:r w:rsidRPr="00064BCE">
        <w:rPr>
          <w:rFonts w:ascii="Times New Roman" w:hAnsi="Times New Roman"/>
          <w:color w:val="000000"/>
          <w:sz w:val="24"/>
          <w:szCs w:val="24"/>
        </w:rPr>
        <w:t xml:space="preserve">по телефону:              </w:t>
      </w:r>
      <w:r w:rsidRPr="00064BCE">
        <w:rPr>
          <w:rFonts w:ascii="Times New Roman" w:hAnsi="Times New Roman"/>
          <w:b/>
          <w:bCs/>
          <w:color w:val="000000"/>
          <w:sz w:val="24"/>
          <w:szCs w:val="24"/>
        </w:rPr>
        <w:t>8 (383) 349-95-69, доб. 2146</w:t>
      </w:r>
      <w:r w:rsidRPr="00064BCE">
        <w:rPr>
          <w:rFonts w:ascii="Times New Roman" w:hAnsi="Times New Roman"/>
          <w:color w:val="000000"/>
          <w:sz w:val="24"/>
          <w:szCs w:val="24"/>
        </w:rPr>
        <w:t>.</w:t>
      </w:r>
    </w:p>
    <w:p w:rsidR="00064BCE" w:rsidRDefault="00064BCE" w:rsidP="00064BCE">
      <w:pPr>
        <w:pStyle w:val="ab"/>
        <w:spacing w:before="0" w:beforeAutospacing="0" w:after="0" w:afterAutospacing="0"/>
        <w:ind w:firstLine="709"/>
        <w:jc w:val="center"/>
        <w:rPr>
          <w:b/>
          <w:u w:val="single"/>
        </w:rPr>
      </w:pPr>
      <w:r w:rsidRPr="00064BCE">
        <w:rPr>
          <w:b/>
          <w:u w:val="single"/>
        </w:rPr>
        <w:t>Программа социальной газификации продлена</w:t>
      </w:r>
    </w:p>
    <w:p w:rsidR="00064BCE" w:rsidRPr="00064BCE" w:rsidRDefault="00064BCE" w:rsidP="00064BCE">
      <w:pPr>
        <w:pStyle w:val="ab"/>
        <w:spacing w:before="0" w:beforeAutospacing="0" w:after="0" w:afterAutospacing="0"/>
        <w:ind w:firstLine="709"/>
        <w:jc w:val="center"/>
        <w:rPr>
          <w:b/>
          <w:u w:val="single"/>
        </w:rPr>
      </w:pPr>
    </w:p>
    <w:p w:rsidR="00064BCE" w:rsidRPr="00064BCE" w:rsidRDefault="00064BCE" w:rsidP="00064BCE">
      <w:pPr>
        <w:pStyle w:val="ab"/>
        <w:spacing w:before="0" w:beforeAutospacing="0" w:after="0" w:afterAutospacing="0"/>
        <w:ind w:firstLine="709"/>
        <w:jc w:val="both"/>
      </w:pPr>
      <w:r w:rsidRPr="00064BCE">
        <w:t>Президент России Владимир Путин поручил продлить программу социальной газификации за горизонт 2022 года. Об этом говорится в списке поручений президента, опубликованном на сайте Кремля. Также в документе содержатся поручения о подключении к газовой инфраструктуре социальных и образовательных учреждений, поддержке льготных категорий граждан и другие.</w:t>
      </w:r>
    </w:p>
    <w:p w:rsidR="00064BCE" w:rsidRPr="00064BCE" w:rsidRDefault="00064BCE" w:rsidP="00064BCE">
      <w:pPr>
        <w:pStyle w:val="ab"/>
        <w:spacing w:before="0" w:beforeAutospacing="0" w:after="0" w:afterAutospacing="0"/>
        <w:ind w:firstLine="709"/>
        <w:jc w:val="both"/>
      </w:pPr>
      <w:r w:rsidRPr="00064BCE">
        <w:t>Президент рекомендовал руководителям регионов обеспечить инвалидам и ветеранам войн, многодетным семьям и малоимущим гражданам предоставление субсидий на покупку газового оборудования и проведение работ внутри границ их земельных участков в размере не менее 100 тысяч рублей.</w:t>
      </w:r>
    </w:p>
    <w:p w:rsidR="00064BCE" w:rsidRPr="00064BCE" w:rsidRDefault="00064BCE" w:rsidP="00064BCE">
      <w:pPr>
        <w:pStyle w:val="ab"/>
        <w:spacing w:before="0" w:beforeAutospacing="0" w:after="0" w:afterAutospacing="0"/>
        <w:ind w:firstLine="709"/>
        <w:jc w:val="both"/>
      </w:pPr>
      <w:r w:rsidRPr="00064BCE">
        <w:t>17 октября 2022 года Правительством Новосибирской области приняты изменения в региональную программу газификации. Теперь в регионе вдвое увеличено количество населенных пунктов для газификации – в четыре района области газ придет впервые.</w:t>
      </w:r>
    </w:p>
    <w:p w:rsidR="00064BCE" w:rsidRPr="00064BCE" w:rsidRDefault="00064BCE" w:rsidP="00064BCE">
      <w:pPr>
        <w:pStyle w:val="ab"/>
        <w:spacing w:before="0" w:beforeAutospacing="0" w:after="0" w:afterAutospacing="0"/>
        <w:ind w:firstLine="709"/>
        <w:jc w:val="both"/>
      </w:pPr>
      <w:r w:rsidRPr="00064BCE">
        <w:t xml:space="preserve">Как отметил министр жилищно-коммунального хозяйства и энергетики Новосибирской области Денис Архипов, в июне в рамках Петербургского международного экономического форума между Правительством Новосибирской области и ПАО «Газпром» подписано дополнение к Программе ПАО «Газпром» по развитию газоснабжения и газификации региона. В рамках дополнения планируется газификация нового направления </w:t>
      </w:r>
      <w:proofErr w:type="spellStart"/>
      <w:r w:rsidRPr="00064BCE">
        <w:t>Чистоозерный</w:t>
      </w:r>
      <w:proofErr w:type="spellEnd"/>
      <w:r w:rsidRPr="00064BCE">
        <w:t xml:space="preserve"> – </w:t>
      </w:r>
      <w:proofErr w:type="spellStart"/>
      <w:r w:rsidRPr="00064BCE">
        <w:t>Купинский</w:t>
      </w:r>
      <w:proofErr w:type="spellEnd"/>
      <w:r w:rsidRPr="00064BCE">
        <w:t xml:space="preserve"> – </w:t>
      </w:r>
      <w:proofErr w:type="spellStart"/>
      <w:r w:rsidRPr="00064BCE">
        <w:t>Баганский</w:t>
      </w:r>
      <w:proofErr w:type="spellEnd"/>
      <w:r w:rsidRPr="00064BCE">
        <w:t xml:space="preserve"> – Карасукский районы, а также отдельных населенных пунктов. Объем финансирования мероприятий составляет 23,5 миллиарда рублей. Это решение позволило вдвое увеличить число населённых пунктов в программе газификации Новосибирской области (плюс к программе – 33 населённых пункта, 31307 домовладений).</w:t>
      </w:r>
    </w:p>
    <w:p w:rsidR="00064BCE" w:rsidRPr="00064BCE" w:rsidRDefault="00064BCE" w:rsidP="00064BCE">
      <w:pPr>
        <w:pStyle w:val="ab"/>
        <w:spacing w:before="0" w:beforeAutospacing="0" w:after="0" w:afterAutospacing="0"/>
        <w:ind w:firstLine="709"/>
        <w:jc w:val="both"/>
      </w:pPr>
      <w:r w:rsidRPr="00064BCE">
        <w:rPr>
          <w:i/>
        </w:rPr>
        <w:t xml:space="preserve">«В целях проведения работ по газификации Управлением </w:t>
      </w:r>
      <w:proofErr w:type="spellStart"/>
      <w:r w:rsidRPr="00064BCE">
        <w:rPr>
          <w:i/>
        </w:rPr>
        <w:t>Росреестра</w:t>
      </w:r>
      <w:proofErr w:type="spellEnd"/>
      <w:r w:rsidRPr="00064BCE">
        <w:rPr>
          <w:i/>
        </w:rPr>
        <w:t xml:space="preserve"> по Новосибирской области с начала года оформлено 218 линейных объектов недвижимости, обеспечивающих газоснабжение на территории региона»,</w:t>
      </w:r>
      <w:r w:rsidRPr="00064BCE">
        <w:t xml:space="preserve"> ¬ сообщила руководитель новосибирского </w:t>
      </w:r>
      <w:proofErr w:type="spellStart"/>
      <w:r w:rsidRPr="00064BCE">
        <w:t>Росреестра</w:t>
      </w:r>
      <w:proofErr w:type="spellEnd"/>
      <w:r w:rsidRPr="00064BCE">
        <w:t xml:space="preserve"> </w:t>
      </w:r>
      <w:r w:rsidRPr="00064BCE">
        <w:rPr>
          <w:b/>
        </w:rPr>
        <w:t xml:space="preserve">Светлана </w:t>
      </w:r>
      <w:proofErr w:type="spellStart"/>
      <w:r w:rsidRPr="00064BCE">
        <w:rPr>
          <w:b/>
        </w:rPr>
        <w:t>Рягузова</w:t>
      </w:r>
      <w:proofErr w:type="spellEnd"/>
      <w:r w:rsidRPr="00064BCE">
        <w:rPr>
          <w:b/>
        </w:rPr>
        <w:t>.</w:t>
      </w:r>
    </w:p>
    <w:p w:rsidR="00064BCE" w:rsidRPr="00064BCE" w:rsidRDefault="00064BCE" w:rsidP="00064BCE">
      <w:pPr>
        <w:pStyle w:val="ab"/>
        <w:spacing w:before="0" w:beforeAutospacing="0" w:after="0" w:afterAutospacing="0"/>
        <w:ind w:firstLine="709"/>
        <w:jc w:val="both"/>
      </w:pPr>
      <w:r w:rsidRPr="00064BCE">
        <w:t>Напомним, что программа социальной газификации создана по поручению Президента в 2021 году. Для участия в программе нужно соблюдать следующие требования:</w:t>
      </w:r>
    </w:p>
    <w:p w:rsidR="00064BCE" w:rsidRPr="00064BCE" w:rsidRDefault="00064BCE" w:rsidP="00064BCE">
      <w:pPr>
        <w:pStyle w:val="ab"/>
        <w:spacing w:before="0" w:beforeAutospacing="0" w:after="0" w:afterAutospacing="0"/>
        <w:ind w:firstLine="709"/>
        <w:jc w:val="both"/>
      </w:pPr>
      <w:r w:rsidRPr="00064BCE">
        <w:t>- населенный пункт должен быть газифицирован. То есть по поселку уже идет труба газопровода;</w:t>
      </w:r>
    </w:p>
    <w:p w:rsidR="00064BCE" w:rsidRPr="00064BCE" w:rsidRDefault="00064BCE" w:rsidP="00064BCE">
      <w:pPr>
        <w:pStyle w:val="ab"/>
        <w:spacing w:before="0" w:beforeAutospacing="0" w:after="0" w:afterAutospacing="0"/>
        <w:ind w:firstLine="709"/>
        <w:jc w:val="both"/>
      </w:pPr>
      <w:r w:rsidRPr="00064BCE">
        <w:t xml:space="preserve">- у гражданина в собственности находится дом блокированной застройки, </w:t>
      </w:r>
      <w:proofErr w:type="spellStart"/>
      <w:r w:rsidRPr="00064BCE">
        <w:t>таунхаус</w:t>
      </w:r>
      <w:proofErr w:type="spellEnd"/>
      <w:r w:rsidRPr="00064BCE">
        <w:t xml:space="preserve"> или частный дом;</w:t>
      </w:r>
    </w:p>
    <w:p w:rsidR="00064BCE" w:rsidRPr="00064BCE" w:rsidRDefault="00064BCE" w:rsidP="00064BCE">
      <w:pPr>
        <w:pStyle w:val="ab"/>
        <w:spacing w:before="0" w:beforeAutospacing="0" w:after="0" w:afterAutospacing="0"/>
        <w:ind w:firstLine="709"/>
        <w:jc w:val="both"/>
      </w:pPr>
      <w:r w:rsidRPr="00064BCE">
        <w:t>- право собственности зарегистрировано и на дом и на землю;</w:t>
      </w:r>
    </w:p>
    <w:p w:rsidR="00064BCE" w:rsidRPr="00064BCE" w:rsidRDefault="00064BCE" w:rsidP="00064BCE">
      <w:pPr>
        <w:pStyle w:val="ab"/>
        <w:spacing w:before="0" w:beforeAutospacing="0" w:after="0" w:afterAutospacing="0"/>
        <w:ind w:firstLine="709"/>
        <w:jc w:val="both"/>
      </w:pPr>
      <w:r w:rsidRPr="00064BCE">
        <w:t>- газ используется для бытовых нужд.</w:t>
      </w:r>
    </w:p>
    <w:p w:rsidR="00064BCE" w:rsidRDefault="00064BCE" w:rsidP="00064BCE">
      <w:pPr>
        <w:pStyle w:val="ab"/>
        <w:spacing w:before="0" w:beforeAutospacing="0" w:after="0" w:afterAutospacing="0"/>
        <w:ind w:firstLine="709"/>
        <w:jc w:val="both"/>
      </w:pPr>
      <w:r w:rsidRPr="00064BCE">
        <w:lastRenderedPageBreak/>
        <w:t xml:space="preserve">Если у собственника не зарегистрировано право в Едином государственном реестре недвижимости, то для участия в программе ему необходимо поставить объект на кадастровый учет и зарегистрировать права на него, и уже после этого подать заявку на проведение газовой трубы. Подать документы для оформления недвижимости жители региона могут любым удобным для него способом: в офисах Многофункционального центра, а также в электронном виде на сайте </w:t>
      </w:r>
      <w:proofErr w:type="spellStart"/>
      <w:r w:rsidRPr="00064BCE">
        <w:t>Росреестра</w:t>
      </w:r>
      <w:proofErr w:type="spellEnd"/>
      <w:r w:rsidRPr="00064BCE">
        <w:t>.</w:t>
      </w:r>
    </w:p>
    <w:p w:rsidR="00064BCE" w:rsidRPr="00064BCE" w:rsidRDefault="00064BCE" w:rsidP="00064BCE">
      <w:pPr>
        <w:pStyle w:val="ab"/>
        <w:spacing w:before="0" w:beforeAutospacing="0" w:after="0" w:afterAutospacing="0"/>
        <w:ind w:firstLine="709"/>
        <w:jc w:val="both"/>
      </w:pPr>
    </w:p>
    <w:p w:rsidR="00064BCE" w:rsidRPr="00064BCE" w:rsidRDefault="00064BCE" w:rsidP="00064BCE">
      <w:pPr>
        <w:spacing w:after="0" w:line="240" w:lineRule="auto"/>
        <w:jc w:val="center"/>
        <w:rPr>
          <w:rFonts w:ascii="Times New Roman" w:hAnsi="Times New Roman"/>
          <w:b/>
          <w:sz w:val="24"/>
          <w:szCs w:val="24"/>
          <w:u w:val="single"/>
        </w:rPr>
      </w:pPr>
      <w:r w:rsidRPr="00064BCE">
        <w:rPr>
          <w:rFonts w:ascii="Times New Roman" w:hAnsi="Times New Roman"/>
          <w:b/>
          <w:sz w:val="24"/>
          <w:szCs w:val="24"/>
          <w:u w:val="single"/>
        </w:rPr>
        <w:t>Почти 30 тысяч объектов недвижимости Новосибирской области внесены в реестр недвижимости с начала года</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По данным Управления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по Новосибирской области, в Едином государственном реестре недвижимости содержится более 2,9 миллионов объектов недвижимости – земельные участки, здания, сооружения, единые недвижимые комплексы, жилые дома и помещения.</w:t>
      </w:r>
    </w:p>
    <w:p w:rsidR="00064BCE" w:rsidRPr="00064BCE" w:rsidRDefault="00064BCE" w:rsidP="00064BCE">
      <w:pPr>
        <w:tabs>
          <w:tab w:val="left" w:pos="709"/>
        </w:tabs>
        <w:spacing w:after="0" w:line="240" w:lineRule="auto"/>
        <w:ind w:firstLine="709"/>
        <w:jc w:val="both"/>
        <w:rPr>
          <w:rFonts w:ascii="Times New Roman" w:hAnsi="Times New Roman"/>
          <w:i/>
          <w:sz w:val="24"/>
          <w:szCs w:val="24"/>
        </w:rPr>
      </w:pPr>
      <w:r w:rsidRPr="00064BCE">
        <w:rPr>
          <w:rFonts w:ascii="Times New Roman" w:hAnsi="Times New Roman"/>
          <w:sz w:val="24"/>
          <w:szCs w:val="24"/>
        </w:rPr>
        <w:t>За девять месяцев 2022 года в реестр недвижимости внесено 28,7 тысяч объектов. «</w:t>
      </w:r>
      <w:r w:rsidRPr="00064BCE">
        <w:rPr>
          <w:rFonts w:ascii="Times New Roman" w:hAnsi="Times New Roman"/>
          <w:i/>
          <w:sz w:val="24"/>
          <w:szCs w:val="24"/>
        </w:rPr>
        <w:t>Это не только новые, построенные объекты недвижимости</w:t>
      </w:r>
      <w:r w:rsidRPr="00064BCE">
        <w:rPr>
          <w:rFonts w:ascii="Times New Roman" w:hAnsi="Times New Roman"/>
          <w:sz w:val="24"/>
          <w:szCs w:val="24"/>
        </w:rPr>
        <w:t xml:space="preserve">, - говорит </w:t>
      </w:r>
      <w:r w:rsidRPr="00064BCE">
        <w:rPr>
          <w:rFonts w:ascii="Times New Roman" w:hAnsi="Times New Roman"/>
          <w:b/>
          <w:sz w:val="24"/>
          <w:szCs w:val="24"/>
        </w:rPr>
        <w:t xml:space="preserve">Наталья </w:t>
      </w:r>
      <w:proofErr w:type="spellStart"/>
      <w:r w:rsidRPr="00064BCE">
        <w:rPr>
          <w:rFonts w:ascii="Times New Roman" w:hAnsi="Times New Roman"/>
          <w:b/>
          <w:sz w:val="24"/>
          <w:szCs w:val="24"/>
        </w:rPr>
        <w:t>Ивчатова</w:t>
      </w:r>
      <w:proofErr w:type="spellEnd"/>
      <w:r w:rsidRPr="00064BCE">
        <w:rPr>
          <w:rFonts w:ascii="Times New Roman" w:hAnsi="Times New Roman"/>
          <w:sz w:val="24"/>
          <w:szCs w:val="24"/>
        </w:rPr>
        <w:t xml:space="preserve">, заместитель руководителя регионального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 </w:t>
      </w:r>
      <w:r w:rsidRPr="00064BCE">
        <w:rPr>
          <w:rFonts w:ascii="Times New Roman" w:hAnsi="Times New Roman"/>
          <w:i/>
          <w:sz w:val="24"/>
          <w:szCs w:val="24"/>
        </w:rPr>
        <w:t xml:space="preserve">но и так называемые ранее учтенные дома. </w:t>
      </w:r>
      <w:proofErr w:type="gramStart"/>
      <w:r w:rsidRPr="00064BCE">
        <w:rPr>
          <w:rFonts w:ascii="Times New Roman" w:hAnsi="Times New Roman"/>
          <w:i/>
          <w:sz w:val="24"/>
          <w:szCs w:val="24"/>
        </w:rPr>
        <w:t>Сегодня законодательство предоставляет гражданам ряд возможностей бесплатно оформить свои права на недвижимость, когда-то давно построенную или полученную в советский и ранний постсоветский периоды».</w:t>
      </w:r>
      <w:proofErr w:type="gramEnd"/>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 Регистрация права </w:t>
      </w:r>
      <w:proofErr w:type="gramStart"/>
      <w:r w:rsidRPr="00064BCE">
        <w:rPr>
          <w:rFonts w:ascii="Times New Roman" w:hAnsi="Times New Roman"/>
          <w:sz w:val="24"/>
          <w:szCs w:val="24"/>
        </w:rPr>
        <w:t>собственности</w:t>
      </w:r>
      <w:proofErr w:type="gramEnd"/>
      <w:r w:rsidRPr="00064BCE">
        <w:rPr>
          <w:rFonts w:ascii="Times New Roman" w:hAnsi="Times New Roman"/>
          <w:sz w:val="24"/>
          <w:szCs w:val="24"/>
        </w:rPr>
        <w:t xml:space="preserve"> прежде всего направлена на защиту прав и имущественных интересов собственников, в том числе от мошеннических действий. Без регистрации права невозможно будет распорядиться своим имуществом: ни продать, ни подарить, ни сдать в аренду, ни заложить. </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Отсутствие зарегистрированных прав может также стать препятствием для включения в те или иные государственные программы. Так, например, для включения в программу бесплатной </w:t>
      </w:r>
      <w:proofErr w:type="spellStart"/>
      <w:r w:rsidRPr="00064BCE">
        <w:rPr>
          <w:rFonts w:ascii="Times New Roman" w:hAnsi="Times New Roman"/>
          <w:sz w:val="24"/>
          <w:szCs w:val="24"/>
        </w:rPr>
        <w:t>догазификации</w:t>
      </w:r>
      <w:proofErr w:type="spellEnd"/>
      <w:r w:rsidRPr="00064BCE">
        <w:rPr>
          <w:rFonts w:ascii="Times New Roman" w:hAnsi="Times New Roman"/>
          <w:sz w:val="24"/>
          <w:szCs w:val="24"/>
        </w:rPr>
        <w:t xml:space="preserve">, которая активно реализуется в регионе, необходимо, чтобы и земельный участок, и расположенный на нем дом были поставлены на кадастровый учет, а права на них были зарегистрированы. </w:t>
      </w:r>
    </w:p>
    <w:p w:rsidR="00064BCE" w:rsidRPr="00064BCE" w:rsidRDefault="00064BCE" w:rsidP="00064BCE">
      <w:pPr>
        <w:tabs>
          <w:tab w:val="left" w:pos="709"/>
        </w:tabs>
        <w:spacing w:after="0" w:line="240" w:lineRule="auto"/>
        <w:jc w:val="center"/>
        <w:rPr>
          <w:rFonts w:ascii="Times New Roman" w:hAnsi="Times New Roman"/>
          <w:b/>
          <w:sz w:val="24"/>
          <w:szCs w:val="24"/>
          <w:u w:val="single"/>
        </w:rPr>
      </w:pPr>
      <w:r w:rsidRPr="00064BCE">
        <w:rPr>
          <w:rFonts w:ascii="Times New Roman" w:hAnsi="Times New Roman"/>
          <w:b/>
          <w:sz w:val="24"/>
          <w:szCs w:val="24"/>
          <w:u w:val="single"/>
        </w:rPr>
        <w:t>Почему необходимо регистрировать право на дом</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rPr>
        <w:t>После покупки или строительства дома некоторые владельцы недвижимости не спешат зарегистрировать свои права в Едином государственном реестре недвижимости (ЕГРН).</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Важно понимать, что государственное признание прав владельца на недвижимое имущество подтверждается внесением в ЕГРН регистрационной записи о праве и возникает с момента внесения данной записи. </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i/>
          <w:sz w:val="24"/>
          <w:szCs w:val="24"/>
        </w:rPr>
        <w:t xml:space="preserve">«Регистрация в </w:t>
      </w:r>
      <w:proofErr w:type="spellStart"/>
      <w:r w:rsidRPr="00064BCE">
        <w:rPr>
          <w:rFonts w:ascii="Times New Roman" w:hAnsi="Times New Roman"/>
          <w:i/>
          <w:sz w:val="24"/>
          <w:szCs w:val="24"/>
        </w:rPr>
        <w:t>Росреестре</w:t>
      </w:r>
      <w:proofErr w:type="spellEnd"/>
      <w:r w:rsidRPr="00064BCE">
        <w:rPr>
          <w:rFonts w:ascii="Times New Roman" w:hAnsi="Times New Roman"/>
          <w:i/>
          <w:sz w:val="24"/>
          <w:szCs w:val="24"/>
        </w:rPr>
        <w:t xml:space="preserve"> - это единственное доказательство существования того или иного права на недвижимость,</w:t>
      </w:r>
      <w:r w:rsidRPr="00064BCE">
        <w:rPr>
          <w:rFonts w:ascii="Times New Roman" w:hAnsi="Times New Roman"/>
          <w:sz w:val="24"/>
          <w:szCs w:val="24"/>
        </w:rPr>
        <w:t xml:space="preserve"> сообщила заместитель руководителя Управления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по Новосибирской области </w:t>
      </w:r>
      <w:r w:rsidRPr="00064BCE">
        <w:rPr>
          <w:rFonts w:ascii="Times New Roman" w:hAnsi="Times New Roman"/>
          <w:b/>
          <w:sz w:val="24"/>
          <w:szCs w:val="24"/>
        </w:rPr>
        <w:t xml:space="preserve">Наталья </w:t>
      </w:r>
      <w:proofErr w:type="spellStart"/>
      <w:r w:rsidRPr="00064BCE">
        <w:rPr>
          <w:rFonts w:ascii="Times New Roman" w:hAnsi="Times New Roman"/>
          <w:b/>
          <w:sz w:val="24"/>
          <w:szCs w:val="24"/>
        </w:rPr>
        <w:t>Ивчатова</w:t>
      </w:r>
      <w:proofErr w:type="spellEnd"/>
      <w:r w:rsidRPr="00064BCE">
        <w:rPr>
          <w:rFonts w:ascii="Times New Roman" w:hAnsi="Times New Roman"/>
          <w:b/>
          <w:sz w:val="24"/>
          <w:szCs w:val="24"/>
        </w:rPr>
        <w:t>.</w:t>
      </w:r>
      <w:r w:rsidRPr="00064BCE">
        <w:rPr>
          <w:rFonts w:ascii="Times New Roman" w:hAnsi="Times New Roman"/>
          <w:sz w:val="24"/>
          <w:szCs w:val="24"/>
        </w:rPr>
        <w:t xml:space="preserve"> </w:t>
      </w:r>
      <w:r w:rsidRPr="00064BCE">
        <w:rPr>
          <w:rFonts w:ascii="Times New Roman" w:hAnsi="Times New Roman"/>
          <w:i/>
          <w:sz w:val="24"/>
          <w:szCs w:val="24"/>
        </w:rPr>
        <w:t>– Только после регистрации права владелец объекта становится его законным правообладателем и может без ограничений владеть, пользоваться и распоряжаться недвижимостью».</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shd w:val="clear" w:color="auto" w:fill="FFFFFF"/>
        </w:rPr>
        <w:t>Без регистрации своих прав невозможно продать, подарить, заложить или иным образом распорядиться недвижимым имуществом.</w:t>
      </w:r>
      <w:r w:rsidRPr="00064BCE">
        <w:rPr>
          <w:rFonts w:ascii="Times New Roman" w:hAnsi="Times New Roman"/>
          <w:sz w:val="24"/>
          <w:szCs w:val="24"/>
        </w:rPr>
        <w:t xml:space="preserve"> Например, получить в наследство дом, права на который не зарегистрированы, </w:t>
      </w:r>
      <w:proofErr w:type="gramStart"/>
      <w:r w:rsidRPr="00064BCE">
        <w:rPr>
          <w:rFonts w:ascii="Times New Roman" w:hAnsi="Times New Roman"/>
          <w:sz w:val="24"/>
          <w:szCs w:val="24"/>
          <w:shd w:val="clear" w:color="auto" w:fill="FFFFFF"/>
        </w:rPr>
        <w:t>возможно</w:t>
      </w:r>
      <w:proofErr w:type="gramEnd"/>
      <w:r w:rsidRPr="00064BCE">
        <w:rPr>
          <w:rFonts w:ascii="Times New Roman" w:hAnsi="Times New Roman"/>
          <w:sz w:val="24"/>
          <w:szCs w:val="24"/>
          <w:shd w:val="clear" w:color="auto" w:fill="FFFFFF"/>
        </w:rPr>
        <w:t xml:space="preserve"> только в судебном прядке, а это требует значительных временных и материальных затрат.</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Откладывая регистрацию прав на дом, или вовсе отказываясь от процедуры, собственник лишается возможности подключиться к коммунальным сетям тепло-водо-газо-электроснабжения. Невозможным становится </w:t>
      </w:r>
      <w:r w:rsidRPr="00064BCE">
        <w:rPr>
          <w:rFonts w:ascii="Times New Roman" w:hAnsi="Times New Roman"/>
          <w:sz w:val="24"/>
          <w:szCs w:val="24"/>
          <w:shd w:val="clear" w:color="auto" w:fill="FFFFFF"/>
        </w:rPr>
        <w:t>получение страховых и компенсационных выплат  в случае изъятия земельного участка для государственных или муниципальных нужд или гибели недвижимости при пожаре, наводнении и иных стихийных бедствиях.</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shd w:val="clear" w:color="auto" w:fill="FFFFFF"/>
        </w:rPr>
        <w:t>Главным риском при о</w:t>
      </w:r>
      <w:r w:rsidRPr="00064BCE">
        <w:rPr>
          <w:rFonts w:ascii="Times New Roman" w:hAnsi="Times New Roman"/>
          <w:sz w:val="24"/>
          <w:szCs w:val="24"/>
        </w:rPr>
        <w:t xml:space="preserve">тсутствии регистрации прав на дом является то, что такой объект привлекает внимание мошенников. Это является потенциальной угрозой для собственника потерять построенную недвижимость. </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Оформить документы просто. Регистрация права на дом занимает максимум 5 рабочих дней - при предоставлении документов в МФЦ, 1 </w:t>
      </w:r>
      <w:proofErr w:type="gramStart"/>
      <w:r w:rsidRPr="00064BCE">
        <w:rPr>
          <w:rFonts w:ascii="Times New Roman" w:hAnsi="Times New Roman"/>
          <w:sz w:val="24"/>
          <w:szCs w:val="24"/>
        </w:rPr>
        <w:t>рабочей</w:t>
      </w:r>
      <w:proofErr w:type="gramEnd"/>
      <w:r w:rsidRPr="00064BCE">
        <w:rPr>
          <w:rFonts w:ascii="Times New Roman" w:hAnsi="Times New Roman"/>
          <w:sz w:val="24"/>
          <w:szCs w:val="24"/>
        </w:rPr>
        <w:t xml:space="preserve"> день – при направлении документов в электронном виде. </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rPr>
        <w:lastRenderedPageBreak/>
        <w:t xml:space="preserve">Представить документы можно в любом офисе МФЦ, не зависимо от места нахождения недвижимости, а также через </w:t>
      </w:r>
      <w:hyperlink r:id="rId17" w:history="1">
        <w:proofErr w:type="spellStart"/>
        <w:r w:rsidRPr="00064BCE">
          <w:rPr>
            <w:rFonts w:ascii="Times New Roman" w:hAnsi="Times New Roman"/>
            <w:color w:val="0000FF"/>
            <w:sz w:val="24"/>
            <w:szCs w:val="24"/>
            <w:u w:val="single"/>
          </w:rPr>
          <w:t>Госуслуги</w:t>
        </w:r>
        <w:proofErr w:type="spellEnd"/>
      </w:hyperlink>
      <w:r w:rsidRPr="00064BCE">
        <w:rPr>
          <w:rFonts w:ascii="Times New Roman" w:hAnsi="Times New Roman"/>
          <w:sz w:val="24"/>
          <w:szCs w:val="24"/>
        </w:rPr>
        <w:t xml:space="preserve"> (при наличии усиленной квалифицированной электронной подписи). </w:t>
      </w:r>
    </w:p>
    <w:p w:rsidR="00064BCE" w:rsidRDefault="00064BCE" w:rsidP="00064BCE">
      <w:pPr>
        <w:tabs>
          <w:tab w:val="left" w:pos="709"/>
        </w:tabs>
        <w:spacing w:after="0" w:line="240" w:lineRule="auto"/>
        <w:ind w:firstLine="709"/>
        <w:jc w:val="both"/>
        <w:rPr>
          <w:rFonts w:ascii="Times New Roman" w:hAnsi="Times New Roman"/>
          <w:sz w:val="24"/>
          <w:szCs w:val="24"/>
        </w:rPr>
      </w:pPr>
      <w:r w:rsidRPr="00064BCE">
        <w:rPr>
          <w:rFonts w:ascii="Times New Roman" w:hAnsi="Times New Roman"/>
          <w:sz w:val="24"/>
          <w:szCs w:val="24"/>
        </w:rPr>
        <w:t>Государственная пошлина на вновь построенный дом составляет 350 рублей, на приобретенный по договору купли-продажи, дарения, иной сделке – 2000 рублей.</w:t>
      </w:r>
    </w:p>
    <w:p w:rsidR="00064BCE" w:rsidRPr="00064BCE" w:rsidRDefault="00064BCE" w:rsidP="00064BCE">
      <w:pPr>
        <w:tabs>
          <w:tab w:val="left" w:pos="709"/>
        </w:tabs>
        <w:spacing w:after="0" w:line="240" w:lineRule="auto"/>
        <w:ind w:firstLine="709"/>
        <w:jc w:val="both"/>
        <w:rPr>
          <w:rFonts w:ascii="Times New Roman" w:hAnsi="Times New Roman"/>
          <w:sz w:val="24"/>
          <w:szCs w:val="24"/>
        </w:rPr>
      </w:pPr>
    </w:p>
    <w:p w:rsidR="00064BCE" w:rsidRPr="00064BCE" w:rsidRDefault="00064BCE" w:rsidP="00064BCE">
      <w:pPr>
        <w:spacing w:after="0" w:line="240" w:lineRule="auto"/>
        <w:jc w:val="center"/>
        <w:rPr>
          <w:rFonts w:ascii="Times New Roman" w:hAnsi="Times New Roman"/>
          <w:sz w:val="24"/>
          <w:szCs w:val="24"/>
        </w:rPr>
      </w:pPr>
      <w:r w:rsidRPr="00064BCE">
        <w:rPr>
          <w:rFonts w:ascii="Times New Roman" w:hAnsi="Times New Roman"/>
          <w:b/>
          <w:sz w:val="24"/>
          <w:szCs w:val="24"/>
          <w:u w:val="single"/>
        </w:rPr>
        <w:t>Почему важно уточнять границы земельных участков</w:t>
      </w:r>
    </w:p>
    <w:p w:rsidR="00064BCE" w:rsidRPr="00064BCE" w:rsidRDefault="00064BCE" w:rsidP="00064BCE">
      <w:pPr>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Если у вас есть земельный участок, который поставлен на кадастровый учет, но при этом не имеет точных границ, площади и конфигурации, вы вправе провести межевание. Для собственников земельных участков проведение такой процедуры дает ряд преимуществ. </w:t>
      </w:r>
    </w:p>
    <w:p w:rsidR="00064BCE" w:rsidRPr="00064BCE" w:rsidRDefault="00064BCE" w:rsidP="00064BCE">
      <w:pPr>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Во-первых, это защита от споров с соседями по границам земельного участка - при межевании четко определяется место, где можно устанавливать ограждения.  </w:t>
      </w:r>
    </w:p>
    <w:p w:rsidR="00064BCE" w:rsidRPr="00064BCE" w:rsidRDefault="00064BCE" w:rsidP="00064BCE">
      <w:pPr>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Во-вторых, это исправление возможных ошибок, в том числе в сведениях о фактически используемой площади. Например, если в сведениях ЕГРН указана площадь больше, чем по факту использует собственник, это может стать причиной неверного определения кадастровой стоимости и, как следствие, неверного расчета земельного налога. </w:t>
      </w:r>
    </w:p>
    <w:p w:rsidR="00064BCE" w:rsidRPr="00064BCE" w:rsidRDefault="00064BCE" w:rsidP="00064BCE">
      <w:pPr>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С 2021 года реализуется Программа социальной газификации, и если участок поставлен на кадастровый учет, а его границы четко установлены, собственник может подать заявку и бесплатно провести газ до границ своего земельного участка. </w:t>
      </w:r>
    </w:p>
    <w:p w:rsidR="00064BCE" w:rsidRPr="00064BCE" w:rsidRDefault="00064BCE" w:rsidP="00064BCE">
      <w:pPr>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Узнать установлены ли границы земельного участка можно из выписки ЕГРН об основных характеристиках и зарегистрированных правах на объект недвижимости. При отсутствии межевания в выписке будет особая отметка - «границы земельного участка не установлены в соответствии с требованиями земельного законодательства». </w:t>
      </w:r>
    </w:p>
    <w:p w:rsidR="00064BCE" w:rsidRPr="00064BCE" w:rsidRDefault="00064BCE" w:rsidP="00064BCE">
      <w:pPr>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Информацию также можно узнать с помощью </w:t>
      </w:r>
      <w:hyperlink r:id="rId18" w:history="1">
        <w:r w:rsidRPr="00064BCE">
          <w:rPr>
            <w:rFonts w:ascii="Times New Roman" w:hAnsi="Times New Roman"/>
            <w:color w:val="0000FF"/>
            <w:sz w:val="24"/>
            <w:szCs w:val="24"/>
            <w:u w:val="single"/>
          </w:rPr>
          <w:t>сервиса</w:t>
        </w:r>
      </w:hyperlink>
      <w:r w:rsidRPr="00064BCE">
        <w:rPr>
          <w:rFonts w:ascii="Times New Roman" w:hAnsi="Times New Roman"/>
          <w:sz w:val="24"/>
          <w:szCs w:val="24"/>
        </w:rPr>
        <w:t xml:space="preserve"> «Публичная кадастровая карта». Если границы не установлены, то план участка на карте отсутствует, а в таблице с параметрами будет запись - «без координат границ». Если же границы установлены, то в графе «площадь» будет отображено - «площадь уточненная».</w:t>
      </w:r>
    </w:p>
    <w:p w:rsidR="00064BCE" w:rsidRDefault="00064BCE" w:rsidP="00064BCE">
      <w:pPr>
        <w:spacing w:after="0" w:line="240" w:lineRule="auto"/>
        <w:ind w:firstLine="709"/>
        <w:jc w:val="both"/>
        <w:rPr>
          <w:rFonts w:ascii="Times New Roman" w:hAnsi="Times New Roman"/>
          <w:sz w:val="24"/>
          <w:szCs w:val="24"/>
        </w:rPr>
      </w:pPr>
      <w:r w:rsidRPr="00064BCE">
        <w:rPr>
          <w:rFonts w:ascii="Times New Roman" w:hAnsi="Times New Roman"/>
          <w:sz w:val="24"/>
          <w:szCs w:val="24"/>
        </w:rPr>
        <w:t xml:space="preserve">Процедуру межевания может проводить только кадастровый инженер. На официальном сайте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есть </w:t>
      </w:r>
      <w:hyperlink r:id="rId19" w:history="1">
        <w:r w:rsidRPr="00064BCE">
          <w:rPr>
            <w:rFonts w:ascii="Times New Roman" w:hAnsi="Times New Roman"/>
            <w:color w:val="0000FF"/>
            <w:sz w:val="24"/>
            <w:szCs w:val="24"/>
            <w:u w:val="single"/>
          </w:rPr>
          <w:t>сервис</w:t>
        </w:r>
      </w:hyperlink>
      <w:r w:rsidRPr="00064BCE">
        <w:rPr>
          <w:rFonts w:ascii="Times New Roman" w:hAnsi="Times New Roman"/>
          <w:sz w:val="24"/>
          <w:szCs w:val="24"/>
        </w:rPr>
        <w:t>, который поможет выбрать кадастрового инженера для проведения процедуры межевания земельного участка.</w:t>
      </w:r>
    </w:p>
    <w:p w:rsidR="00064BCE" w:rsidRPr="00064BCE" w:rsidRDefault="00064BCE" w:rsidP="00064BCE">
      <w:pPr>
        <w:spacing w:after="0" w:line="240" w:lineRule="auto"/>
        <w:ind w:firstLine="709"/>
        <w:jc w:val="both"/>
        <w:rPr>
          <w:rFonts w:ascii="Times New Roman" w:hAnsi="Times New Roman"/>
          <w:sz w:val="24"/>
          <w:szCs w:val="24"/>
        </w:rPr>
      </w:pPr>
    </w:p>
    <w:p w:rsidR="00064BCE" w:rsidRPr="00064BCE" w:rsidRDefault="00064BCE" w:rsidP="00064BCE">
      <w:pPr>
        <w:spacing w:after="0" w:line="240" w:lineRule="auto"/>
        <w:ind w:firstLine="709"/>
        <w:jc w:val="center"/>
        <w:rPr>
          <w:rFonts w:ascii="Times New Roman" w:eastAsia="Times New Roman" w:hAnsi="Times New Roman"/>
          <w:b/>
          <w:sz w:val="24"/>
          <w:szCs w:val="24"/>
          <w:lang w:eastAsia="ru-RU"/>
        </w:rPr>
      </w:pPr>
      <w:proofErr w:type="gramStart"/>
      <w:r w:rsidRPr="00064BCE">
        <w:rPr>
          <w:rFonts w:ascii="Times New Roman" w:eastAsia="Times New Roman" w:hAnsi="Times New Roman"/>
          <w:b/>
          <w:sz w:val="24"/>
          <w:szCs w:val="24"/>
          <w:u w:val="single"/>
          <w:lang w:eastAsia="ru-RU"/>
        </w:rPr>
        <w:t>Новосибирский</w:t>
      </w:r>
      <w:proofErr w:type="gramEnd"/>
      <w:r w:rsidRPr="00064BCE">
        <w:rPr>
          <w:rFonts w:ascii="Times New Roman" w:eastAsia="Times New Roman" w:hAnsi="Times New Roman"/>
          <w:b/>
          <w:sz w:val="24"/>
          <w:szCs w:val="24"/>
          <w:u w:val="single"/>
          <w:lang w:eastAsia="ru-RU"/>
        </w:rPr>
        <w:t xml:space="preserve"> </w:t>
      </w:r>
      <w:proofErr w:type="spellStart"/>
      <w:r w:rsidRPr="00064BCE">
        <w:rPr>
          <w:rFonts w:ascii="Times New Roman" w:eastAsia="Times New Roman" w:hAnsi="Times New Roman"/>
          <w:b/>
          <w:sz w:val="24"/>
          <w:szCs w:val="24"/>
          <w:u w:val="single"/>
          <w:lang w:eastAsia="ru-RU"/>
        </w:rPr>
        <w:t>Росреестр</w:t>
      </w:r>
      <w:proofErr w:type="spellEnd"/>
      <w:r w:rsidRPr="00064BCE">
        <w:rPr>
          <w:rFonts w:ascii="Times New Roman" w:eastAsia="Times New Roman" w:hAnsi="Times New Roman"/>
          <w:b/>
          <w:sz w:val="24"/>
          <w:szCs w:val="24"/>
          <w:u w:val="single"/>
          <w:lang w:eastAsia="ru-RU"/>
        </w:rPr>
        <w:t xml:space="preserve"> рассказал о возможных препятствиях проведения сделок с недвижимостью</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 xml:space="preserve">Провести сделку с недвижимостью без препятствий не получится, если на объект недвижимости наложено обременение или ограничение. Особое внимание на наличие таких сведений следует обращать покупателям, решившим приобрести недвижимость, поскольку данная сделка влечет определенные риски.  </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 xml:space="preserve">Ограничения и большинство видов обременений подлежат обязательной государственной регистрации в </w:t>
      </w:r>
      <w:proofErr w:type="spellStart"/>
      <w:r w:rsidRPr="00064BCE">
        <w:rPr>
          <w:rFonts w:ascii="Times New Roman" w:eastAsia="Times New Roman" w:hAnsi="Times New Roman"/>
          <w:sz w:val="24"/>
          <w:szCs w:val="24"/>
          <w:lang w:eastAsia="ru-RU"/>
        </w:rPr>
        <w:t>Росреестре</w:t>
      </w:r>
      <w:proofErr w:type="spellEnd"/>
      <w:r w:rsidRPr="00064BCE">
        <w:rPr>
          <w:rFonts w:ascii="Times New Roman" w:eastAsia="Times New Roman" w:hAnsi="Times New Roman"/>
          <w:sz w:val="24"/>
          <w:szCs w:val="24"/>
          <w:lang w:eastAsia="ru-RU"/>
        </w:rPr>
        <w:t xml:space="preserve">, поэтому узнать о них можно, запросив выписку из Единого государственного реестра недвижимости (ЕГРН).  Рассмотрим самые популярные виды обременений и ограничений прав на недвижимость:  </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1.</w:t>
      </w:r>
      <w:r w:rsidRPr="00064BCE">
        <w:rPr>
          <w:rFonts w:ascii="Times New Roman" w:eastAsia="Times New Roman" w:hAnsi="Times New Roman"/>
          <w:sz w:val="24"/>
          <w:szCs w:val="24"/>
          <w:lang w:eastAsia="ru-RU"/>
        </w:rPr>
        <w:tab/>
      </w:r>
      <w:r w:rsidRPr="00064BCE">
        <w:rPr>
          <w:rFonts w:ascii="Times New Roman" w:eastAsia="Times New Roman" w:hAnsi="Times New Roman"/>
          <w:b/>
          <w:sz w:val="24"/>
          <w:szCs w:val="24"/>
          <w:lang w:eastAsia="ru-RU"/>
        </w:rPr>
        <w:t>Ипотека.</w:t>
      </w:r>
      <w:r w:rsidRPr="00064BCE">
        <w:rPr>
          <w:rFonts w:ascii="Times New Roman" w:eastAsia="Times New Roman" w:hAnsi="Times New Roman"/>
          <w:sz w:val="24"/>
          <w:szCs w:val="24"/>
          <w:lang w:eastAsia="ru-RU"/>
        </w:rPr>
        <w:t xml:space="preserve">  Третьим лицом здесь выступает кредитная организация, чаще всего банк, перед которой собственник имеет обязанность полностью выплатить долг.  Банк, в свою очередь, имеет право реализовать квартиру, если долг не выплачен, с целью возмещения своих убытков. При наличии обременения в виде ипотеки объект недвижимости можно продать, но потребуется обязательное письменное согласие от банка. Новый собственник становится на место предыдущего и исполняет все обязанности по ипотеке.  Как только ипотечные обязательства выполнены, запись об ипотеке гасится на основании закладной или соглашения между залогодателем и залогодержателем. </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2.</w:t>
      </w:r>
      <w:r w:rsidRPr="00064BCE">
        <w:rPr>
          <w:rFonts w:ascii="Times New Roman" w:eastAsia="Times New Roman" w:hAnsi="Times New Roman"/>
          <w:sz w:val="24"/>
          <w:szCs w:val="24"/>
          <w:lang w:eastAsia="ru-RU"/>
        </w:rPr>
        <w:tab/>
      </w:r>
      <w:r w:rsidRPr="00064BCE">
        <w:rPr>
          <w:rFonts w:ascii="Times New Roman" w:eastAsia="Times New Roman" w:hAnsi="Times New Roman"/>
          <w:b/>
          <w:sz w:val="24"/>
          <w:szCs w:val="24"/>
          <w:lang w:eastAsia="ru-RU"/>
        </w:rPr>
        <w:t>Аренда.</w:t>
      </w:r>
      <w:r w:rsidRPr="00064BCE">
        <w:rPr>
          <w:rFonts w:ascii="Times New Roman" w:eastAsia="Times New Roman" w:hAnsi="Times New Roman"/>
          <w:sz w:val="24"/>
          <w:szCs w:val="24"/>
          <w:lang w:eastAsia="ru-RU"/>
        </w:rPr>
        <w:t xml:space="preserve"> Данный вид обременения подразумевает обязанность арендодателя предоставить арендатору имущество за плату для временного пользования. Обременение в виде аренды регистрируется в </w:t>
      </w:r>
      <w:proofErr w:type="spellStart"/>
      <w:r w:rsidRPr="00064BCE">
        <w:rPr>
          <w:rFonts w:ascii="Times New Roman" w:eastAsia="Times New Roman" w:hAnsi="Times New Roman"/>
          <w:sz w:val="24"/>
          <w:szCs w:val="24"/>
          <w:lang w:eastAsia="ru-RU"/>
        </w:rPr>
        <w:t>Росреестре</w:t>
      </w:r>
      <w:proofErr w:type="spellEnd"/>
      <w:r w:rsidRPr="00064BCE">
        <w:rPr>
          <w:rFonts w:ascii="Times New Roman" w:eastAsia="Times New Roman" w:hAnsi="Times New Roman"/>
          <w:sz w:val="24"/>
          <w:szCs w:val="24"/>
          <w:lang w:eastAsia="ru-RU"/>
        </w:rPr>
        <w:t xml:space="preserve">, если договор аренды заключается на срок более одного года. Продать объект, находящийся в аренде, может только его владелец. Свои права и обязанности в </w:t>
      </w:r>
      <w:r w:rsidRPr="00064BCE">
        <w:rPr>
          <w:rFonts w:ascii="Times New Roman" w:eastAsia="Times New Roman" w:hAnsi="Times New Roman"/>
          <w:sz w:val="24"/>
          <w:szCs w:val="24"/>
          <w:lang w:eastAsia="ru-RU"/>
        </w:rPr>
        <w:lastRenderedPageBreak/>
        <w:t>случае продажи арендодатель передает покупателю при условии, что это не запрещено действующим законодательством или самим договором.</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3.</w:t>
      </w:r>
      <w:r w:rsidRPr="00064BCE">
        <w:rPr>
          <w:rFonts w:ascii="Times New Roman" w:eastAsia="Times New Roman" w:hAnsi="Times New Roman"/>
          <w:sz w:val="24"/>
          <w:szCs w:val="24"/>
          <w:lang w:eastAsia="ru-RU"/>
        </w:rPr>
        <w:tab/>
      </w:r>
      <w:r w:rsidRPr="00064BCE">
        <w:rPr>
          <w:rFonts w:ascii="Times New Roman" w:eastAsia="Times New Roman" w:hAnsi="Times New Roman"/>
          <w:b/>
          <w:sz w:val="24"/>
          <w:szCs w:val="24"/>
          <w:lang w:eastAsia="ru-RU"/>
        </w:rPr>
        <w:t>Арест.</w:t>
      </w:r>
      <w:r w:rsidRPr="00064BCE">
        <w:rPr>
          <w:rFonts w:ascii="Times New Roman" w:eastAsia="Times New Roman" w:hAnsi="Times New Roman"/>
          <w:sz w:val="24"/>
          <w:szCs w:val="24"/>
          <w:lang w:eastAsia="ru-RU"/>
        </w:rPr>
        <w:t xml:space="preserve"> Вид ограничения, при котором нельзя распоряжаться недвижимым имуществом: продавать, сдавать в аренду, дарить. Арест может быть наложен из-за судебных тяжб, имущественных споров, неоплаченных штрафов ГИБДД, задолженностей за жилищно-коммунальные услуги, неуплату налогов или алиментов и т.д. </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 xml:space="preserve">Для снятия ареста с объекта недвижимости нужно определить орган, наложивший обременение (это может быть суд, судебные приставы, налоговая служба). Далее необходимо устранить причины наложенных ограничений и обратиться в соответствующий орган для снятия ареста и направления информации в </w:t>
      </w:r>
      <w:proofErr w:type="spellStart"/>
      <w:r w:rsidRPr="00064BCE">
        <w:rPr>
          <w:rFonts w:ascii="Times New Roman" w:eastAsia="Times New Roman" w:hAnsi="Times New Roman"/>
          <w:sz w:val="24"/>
          <w:szCs w:val="24"/>
          <w:lang w:eastAsia="ru-RU"/>
        </w:rPr>
        <w:t>Росреестр</w:t>
      </w:r>
      <w:proofErr w:type="spellEnd"/>
      <w:r w:rsidRPr="00064BCE">
        <w:rPr>
          <w:rFonts w:ascii="Times New Roman" w:eastAsia="Times New Roman" w:hAnsi="Times New Roman"/>
          <w:sz w:val="24"/>
          <w:szCs w:val="24"/>
          <w:lang w:eastAsia="ru-RU"/>
        </w:rPr>
        <w:t>, после чего запись об аресте в ЕГРН будет погашена в течение трех рабочих дней.</w:t>
      </w:r>
    </w:p>
    <w:p w:rsidR="00064BCE" w:rsidRPr="00064BCE" w:rsidRDefault="00064BCE" w:rsidP="00064BCE">
      <w:pPr>
        <w:spacing w:after="0" w:line="240" w:lineRule="auto"/>
        <w:ind w:firstLine="709"/>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 xml:space="preserve">Владелец недвижимости может обратиться в </w:t>
      </w:r>
      <w:proofErr w:type="spellStart"/>
      <w:r w:rsidRPr="00064BCE">
        <w:rPr>
          <w:rFonts w:ascii="Times New Roman" w:eastAsia="Times New Roman" w:hAnsi="Times New Roman"/>
          <w:sz w:val="24"/>
          <w:szCs w:val="24"/>
          <w:lang w:eastAsia="ru-RU"/>
        </w:rPr>
        <w:t>Росреестр</w:t>
      </w:r>
      <w:proofErr w:type="spellEnd"/>
      <w:r w:rsidRPr="00064BCE">
        <w:rPr>
          <w:rFonts w:ascii="Times New Roman" w:eastAsia="Times New Roman" w:hAnsi="Times New Roman"/>
          <w:sz w:val="24"/>
          <w:szCs w:val="24"/>
          <w:lang w:eastAsia="ru-RU"/>
        </w:rPr>
        <w:t xml:space="preserve"> для снятия ареста самостоятельно, приложив копию документа об отмене обеспечительных мер (например, решение суда или постановление судебных приставов). </w:t>
      </w:r>
    </w:p>
    <w:p w:rsidR="00064BCE" w:rsidRPr="00064BCE" w:rsidRDefault="00064BCE" w:rsidP="00064BCE">
      <w:pPr>
        <w:spacing w:after="0" w:line="240" w:lineRule="auto"/>
        <w:ind w:firstLine="709"/>
        <w:jc w:val="both"/>
        <w:rPr>
          <w:rFonts w:ascii="Times New Roman" w:hAnsi="Times New Roman"/>
          <w:color w:val="000000"/>
          <w:sz w:val="24"/>
          <w:szCs w:val="24"/>
        </w:rPr>
      </w:pPr>
      <w:r w:rsidRPr="00064BCE">
        <w:rPr>
          <w:rFonts w:ascii="Times New Roman" w:hAnsi="Times New Roman"/>
          <w:color w:val="000000"/>
          <w:sz w:val="24"/>
          <w:szCs w:val="24"/>
        </w:rPr>
        <w:t xml:space="preserve">Получить выписку из ЕГРН чтобы узнать о наличии обременения можно в офисе </w:t>
      </w:r>
      <w:hyperlink r:id="rId20" w:history="1">
        <w:r w:rsidRPr="00064BCE">
          <w:rPr>
            <w:rFonts w:ascii="Times New Roman" w:hAnsi="Times New Roman"/>
            <w:color w:val="0563C1"/>
            <w:sz w:val="24"/>
            <w:szCs w:val="24"/>
            <w:u w:val="single"/>
          </w:rPr>
          <w:t>центра</w:t>
        </w:r>
      </w:hyperlink>
      <w:r w:rsidRPr="00064BCE">
        <w:rPr>
          <w:rFonts w:ascii="Times New Roman" w:hAnsi="Times New Roman"/>
          <w:color w:val="000000"/>
          <w:sz w:val="24"/>
          <w:szCs w:val="24"/>
        </w:rPr>
        <w:t xml:space="preserve"> «Мои Документы», с помощью онлай</w:t>
      </w:r>
      <w:proofErr w:type="gramStart"/>
      <w:r w:rsidRPr="00064BCE">
        <w:rPr>
          <w:rFonts w:ascii="Times New Roman" w:hAnsi="Times New Roman"/>
          <w:color w:val="000000"/>
          <w:sz w:val="24"/>
          <w:szCs w:val="24"/>
        </w:rPr>
        <w:t>н-</w:t>
      </w:r>
      <w:proofErr w:type="gramEnd"/>
      <w:r w:rsidRPr="00064BCE">
        <w:rPr>
          <w:rFonts w:ascii="Times New Roman" w:hAnsi="Times New Roman"/>
          <w:sz w:val="24"/>
          <w:szCs w:val="24"/>
        </w:rPr>
        <w:fldChar w:fldCharType="begin"/>
      </w:r>
      <w:r w:rsidRPr="00064BCE">
        <w:rPr>
          <w:rFonts w:ascii="Times New Roman" w:hAnsi="Times New Roman"/>
          <w:sz w:val="24"/>
          <w:szCs w:val="24"/>
        </w:rPr>
        <w:instrText xml:space="preserve"> HYPERLINK "https://spv.kadastr.ru/" </w:instrText>
      </w:r>
      <w:r w:rsidRPr="00064BCE">
        <w:rPr>
          <w:rFonts w:ascii="Times New Roman" w:hAnsi="Times New Roman"/>
          <w:sz w:val="24"/>
          <w:szCs w:val="24"/>
        </w:rPr>
        <w:fldChar w:fldCharType="separate"/>
      </w:r>
      <w:r w:rsidRPr="00064BCE">
        <w:rPr>
          <w:rFonts w:ascii="Times New Roman" w:hAnsi="Times New Roman"/>
          <w:color w:val="0563C1"/>
          <w:sz w:val="24"/>
          <w:szCs w:val="24"/>
          <w:u w:val="single"/>
        </w:rPr>
        <w:t>сервиса</w:t>
      </w:r>
      <w:r w:rsidRPr="00064BCE">
        <w:rPr>
          <w:rFonts w:ascii="Times New Roman" w:hAnsi="Times New Roman"/>
          <w:sz w:val="24"/>
          <w:szCs w:val="24"/>
        </w:rPr>
        <w:fldChar w:fldCharType="end"/>
      </w:r>
      <w:r w:rsidRPr="00064BCE">
        <w:rPr>
          <w:rFonts w:ascii="Times New Roman" w:hAnsi="Times New Roman"/>
          <w:color w:val="000000"/>
          <w:sz w:val="24"/>
          <w:szCs w:val="24"/>
        </w:rPr>
        <w:t xml:space="preserve"> Федеральной кадастровой палаты, в личном </w:t>
      </w:r>
      <w:hyperlink r:id="rId21" w:history="1">
        <w:r w:rsidRPr="00064BCE">
          <w:rPr>
            <w:rFonts w:ascii="Times New Roman" w:hAnsi="Times New Roman"/>
            <w:color w:val="0563C1"/>
            <w:sz w:val="24"/>
            <w:szCs w:val="24"/>
            <w:u w:val="single"/>
          </w:rPr>
          <w:t>кабинете</w:t>
        </w:r>
      </w:hyperlink>
      <w:r w:rsidRPr="00064BCE">
        <w:rPr>
          <w:rFonts w:ascii="Times New Roman" w:hAnsi="Times New Roman"/>
          <w:color w:val="000000"/>
          <w:sz w:val="24"/>
          <w:szCs w:val="24"/>
        </w:rPr>
        <w:t xml:space="preserve"> на официальном сайте </w:t>
      </w:r>
      <w:proofErr w:type="spellStart"/>
      <w:r w:rsidRPr="00064BCE">
        <w:rPr>
          <w:rFonts w:ascii="Times New Roman" w:hAnsi="Times New Roman"/>
          <w:color w:val="000000"/>
          <w:sz w:val="24"/>
          <w:szCs w:val="24"/>
        </w:rPr>
        <w:t>Росреестра</w:t>
      </w:r>
      <w:proofErr w:type="spellEnd"/>
      <w:r w:rsidRPr="00064BCE">
        <w:rPr>
          <w:rFonts w:ascii="Times New Roman" w:hAnsi="Times New Roman"/>
          <w:color w:val="000000"/>
          <w:sz w:val="24"/>
          <w:szCs w:val="24"/>
        </w:rPr>
        <w:t xml:space="preserve">, на </w:t>
      </w:r>
      <w:hyperlink r:id="rId22" w:history="1">
        <w:r w:rsidRPr="00064BCE">
          <w:rPr>
            <w:rFonts w:ascii="Times New Roman" w:hAnsi="Times New Roman"/>
            <w:color w:val="0563C1"/>
            <w:sz w:val="24"/>
            <w:szCs w:val="24"/>
            <w:u w:val="single"/>
          </w:rPr>
          <w:t>портале</w:t>
        </w:r>
      </w:hyperlink>
      <w:r w:rsidRPr="00064BCE">
        <w:rPr>
          <w:rFonts w:ascii="Times New Roman" w:hAnsi="Times New Roman"/>
          <w:color w:val="000000"/>
          <w:sz w:val="24"/>
          <w:szCs w:val="24"/>
        </w:rPr>
        <w:t xml:space="preserve"> </w:t>
      </w:r>
      <w:proofErr w:type="spellStart"/>
      <w:r w:rsidRPr="00064BCE">
        <w:rPr>
          <w:rFonts w:ascii="Times New Roman" w:hAnsi="Times New Roman"/>
          <w:color w:val="000000"/>
          <w:sz w:val="24"/>
          <w:szCs w:val="24"/>
        </w:rPr>
        <w:t>Госуслуг</w:t>
      </w:r>
      <w:proofErr w:type="spellEnd"/>
      <w:r w:rsidRPr="00064BCE">
        <w:rPr>
          <w:rFonts w:ascii="Times New Roman" w:hAnsi="Times New Roman"/>
          <w:color w:val="000000"/>
          <w:sz w:val="24"/>
          <w:szCs w:val="24"/>
        </w:rPr>
        <w:t xml:space="preserve">, в рамках </w:t>
      </w:r>
      <w:hyperlink r:id="rId23" w:history="1">
        <w:r w:rsidRPr="00064BCE">
          <w:rPr>
            <w:rFonts w:ascii="Times New Roman" w:hAnsi="Times New Roman"/>
            <w:color w:val="0563C1"/>
            <w:sz w:val="24"/>
            <w:szCs w:val="24"/>
            <w:u w:val="single"/>
          </w:rPr>
          <w:t>выездного обслуживания</w:t>
        </w:r>
      </w:hyperlink>
      <w:r w:rsidRPr="00064BCE">
        <w:rPr>
          <w:rFonts w:ascii="Times New Roman" w:hAnsi="Times New Roman"/>
          <w:color w:val="000000"/>
          <w:sz w:val="24"/>
          <w:szCs w:val="24"/>
        </w:rPr>
        <w:t xml:space="preserve"> региональной Кадастровой палаты.</w:t>
      </w:r>
    </w:p>
    <w:p w:rsidR="00064BCE" w:rsidRPr="00064BCE" w:rsidRDefault="00064BCE" w:rsidP="00064BCE">
      <w:pPr>
        <w:spacing w:after="0" w:line="240" w:lineRule="auto"/>
        <w:jc w:val="center"/>
        <w:rPr>
          <w:rFonts w:ascii="Times New Roman" w:eastAsia="Times New Roman" w:hAnsi="Times New Roman"/>
          <w:b/>
          <w:sz w:val="24"/>
          <w:szCs w:val="24"/>
          <w:u w:val="single"/>
          <w:lang w:eastAsia="ru-RU"/>
        </w:rPr>
      </w:pPr>
      <w:r w:rsidRPr="00064BCE">
        <w:rPr>
          <w:rFonts w:ascii="Times New Roman" w:eastAsia="Times New Roman" w:hAnsi="Times New Roman"/>
          <w:b/>
          <w:sz w:val="24"/>
          <w:szCs w:val="24"/>
          <w:u w:val="single"/>
          <w:lang w:eastAsia="ru-RU"/>
        </w:rPr>
        <w:t xml:space="preserve">Час </w:t>
      </w:r>
      <w:proofErr w:type="spellStart"/>
      <w:r w:rsidRPr="00064BCE">
        <w:rPr>
          <w:rFonts w:ascii="Times New Roman" w:eastAsia="Times New Roman" w:hAnsi="Times New Roman"/>
          <w:b/>
          <w:sz w:val="24"/>
          <w:szCs w:val="24"/>
          <w:u w:val="single"/>
          <w:lang w:eastAsia="ru-RU"/>
        </w:rPr>
        <w:t>Росреестра</w:t>
      </w:r>
      <w:proofErr w:type="spellEnd"/>
      <w:r w:rsidRPr="00064BCE">
        <w:rPr>
          <w:rFonts w:ascii="Times New Roman" w:eastAsia="Times New Roman" w:hAnsi="Times New Roman"/>
          <w:b/>
          <w:sz w:val="24"/>
          <w:szCs w:val="24"/>
          <w:u w:val="single"/>
          <w:lang w:eastAsia="ru-RU"/>
        </w:rPr>
        <w:t xml:space="preserve"> - в МФЦ: </w:t>
      </w:r>
    </w:p>
    <w:p w:rsidR="00064BCE" w:rsidRPr="00064BCE" w:rsidRDefault="00064BCE" w:rsidP="00064BCE">
      <w:pPr>
        <w:spacing w:after="0" w:line="240" w:lineRule="auto"/>
        <w:jc w:val="center"/>
        <w:rPr>
          <w:rFonts w:ascii="Times New Roman" w:eastAsia="Times New Roman" w:hAnsi="Times New Roman"/>
          <w:b/>
          <w:sz w:val="24"/>
          <w:szCs w:val="24"/>
          <w:lang w:eastAsia="ru-RU"/>
        </w:rPr>
      </w:pPr>
      <w:r w:rsidRPr="00064BCE">
        <w:rPr>
          <w:rFonts w:ascii="Times New Roman" w:eastAsia="Times New Roman" w:hAnsi="Times New Roman"/>
          <w:b/>
          <w:sz w:val="24"/>
          <w:szCs w:val="24"/>
          <w:u w:val="single"/>
          <w:lang w:eastAsia="ru-RU"/>
        </w:rPr>
        <w:t xml:space="preserve">специалисты </w:t>
      </w:r>
      <w:proofErr w:type="spellStart"/>
      <w:r w:rsidRPr="00064BCE">
        <w:rPr>
          <w:rFonts w:ascii="Times New Roman" w:eastAsia="Times New Roman" w:hAnsi="Times New Roman"/>
          <w:b/>
          <w:sz w:val="24"/>
          <w:szCs w:val="24"/>
          <w:u w:val="single"/>
          <w:lang w:eastAsia="ru-RU"/>
        </w:rPr>
        <w:t>Росреестра</w:t>
      </w:r>
      <w:proofErr w:type="spellEnd"/>
      <w:r w:rsidRPr="00064BCE">
        <w:rPr>
          <w:rFonts w:ascii="Times New Roman" w:eastAsia="Times New Roman" w:hAnsi="Times New Roman"/>
          <w:b/>
          <w:sz w:val="24"/>
          <w:szCs w:val="24"/>
          <w:u w:val="single"/>
          <w:lang w:eastAsia="ru-RU"/>
        </w:rPr>
        <w:t xml:space="preserve"> отвечают на вопросы заявителей</w:t>
      </w:r>
    </w:p>
    <w:p w:rsidR="00064BCE" w:rsidRPr="00064BCE" w:rsidRDefault="00064BCE" w:rsidP="00064BCE">
      <w:pPr>
        <w:spacing w:after="0" w:line="240" w:lineRule="auto"/>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ab/>
        <w:t xml:space="preserve">3 ноября 2022 года, с 10.00 до 11.00, </w:t>
      </w:r>
      <w:proofErr w:type="spellStart"/>
      <w:r w:rsidRPr="00064BCE">
        <w:rPr>
          <w:rFonts w:ascii="Times New Roman" w:eastAsia="Times New Roman" w:hAnsi="Times New Roman"/>
          <w:sz w:val="24"/>
          <w:szCs w:val="24"/>
          <w:lang w:eastAsia="ru-RU"/>
        </w:rPr>
        <w:t>Росреестром</w:t>
      </w:r>
      <w:proofErr w:type="spellEnd"/>
      <w:r w:rsidRPr="00064BCE">
        <w:rPr>
          <w:rFonts w:ascii="Times New Roman" w:eastAsia="Times New Roman" w:hAnsi="Times New Roman"/>
          <w:sz w:val="24"/>
          <w:szCs w:val="24"/>
          <w:lang w:eastAsia="ru-RU"/>
        </w:rPr>
        <w:t xml:space="preserve"> совместно с МФЦ будут проведены бесплатные консультации: «Час </w:t>
      </w:r>
      <w:proofErr w:type="spellStart"/>
      <w:r w:rsidRPr="00064BCE">
        <w:rPr>
          <w:rFonts w:ascii="Times New Roman" w:eastAsia="Times New Roman" w:hAnsi="Times New Roman"/>
          <w:sz w:val="24"/>
          <w:szCs w:val="24"/>
          <w:lang w:eastAsia="ru-RU"/>
        </w:rPr>
        <w:t>Росреестра</w:t>
      </w:r>
      <w:proofErr w:type="spellEnd"/>
      <w:r w:rsidRPr="00064BCE">
        <w:rPr>
          <w:rFonts w:ascii="Times New Roman" w:eastAsia="Times New Roman" w:hAnsi="Times New Roman"/>
          <w:sz w:val="24"/>
          <w:szCs w:val="24"/>
          <w:lang w:eastAsia="ru-RU"/>
        </w:rPr>
        <w:t xml:space="preserve"> – в МФЦ»:</w:t>
      </w:r>
    </w:p>
    <w:p w:rsidR="00064BCE" w:rsidRPr="00064BCE" w:rsidRDefault="00064BCE" w:rsidP="00064BCE">
      <w:pPr>
        <w:spacing w:after="0" w:line="240" w:lineRule="auto"/>
        <w:jc w:val="both"/>
        <w:rPr>
          <w:rFonts w:ascii="Times New Roman" w:eastAsia="Times New Roman" w:hAnsi="Times New Roman"/>
          <w:sz w:val="24"/>
          <w:szCs w:val="24"/>
          <w:lang w:eastAsia="ru-RU"/>
        </w:rPr>
      </w:pPr>
    </w:p>
    <w:p w:rsidR="00064BCE" w:rsidRPr="00064BCE" w:rsidRDefault="00064BCE" w:rsidP="00064BCE">
      <w:pPr>
        <w:spacing w:after="0" w:line="240" w:lineRule="auto"/>
        <w:ind w:firstLine="708"/>
        <w:jc w:val="both"/>
        <w:rPr>
          <w:rFonts w:ascii="Times New Roman" w:eastAsia="Times New Roman" w:hAnsi="Times New Roman"/>
          <w:sz w:val="24"/>
          <w:szCs w:val="24"/>
          <w:lang w:eastAsia="ru-RU"/>
        </w:rPr>
      </w:pPr>
      <w:proofErr w:type="gramStart"/>
      <w:r w:rsidRPr="00064BCE">
        <w:rPr>
          <w:rFonts w:ascii="Times New Roman" w:eastAsia="Times New Roman" w:hAnsi="Times New Roman"/>
          <w:sz w:val="24"/>
          <w:szCs w:val="24"/>
          <w:lang w:eastAsia="ru-RU"/>
        </w:rPr>
        <w:t>г. Новосибирск, МФЦ Площадь Труда, д. 1, МФЦ «Советский», ул. Арбузова, д. 6 (Академгородок, микрорайон «Щ»), МФЦ «Железнодорожный», ул.1905 года, д.83</w:t>
      </w:r>
      <w:proofErr w:type="gramEnd"/>
    </w:p>
    <w:p w:rsidR="00064BCE" w:rsidRPr="00064BCE" w:rsidRDefault="00064BCE" w:rsidP="00064BCE">
      <w:pPr>
        <w:spacing w:after="0" w:line="240" w:lineRule="auto"/>
        <w:ind w:firstLine="708"/>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г. Куйбышев, МФЦ Куйбышевского района, ул. К. Либкнехта, д. 1</w:t>
      </w:r>
    </w:p>
    <w:p w:rsidR="00064BCE" w:rsidRPr="00064BCE" w:rsidRDefault="00064BCE" w:rsidP="00064BCE">
      <w:pPr>
        <w:spacing w:after="0" w:line="240" w:lineRule="auto"/>
        <w:ind w:firstLine="708"/>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с. Венгерово, МФЦ Венгеровского района, ул. Чапаева, д. 6</w:t>
      </w:r>
    </w:p>
    <w:p w:rsidR="00064BCE" w:rsidRPr="00064BCE" w:rsidRDefault="00064BCE" w:rsidP="00064BCE">
      <w:pPr>
        <w:spacing w:after="0" w:line="240" w:lineRule="auto"/>
        <w:ind w:firstLine="708"/>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 xml:space="preserve">г. Черепаново, МФЦ Черепановского района, ул. </w:t>
      </w:r>
      <w:proofErr w:type="gramStart"/>
      <w:r w:rsidRPr="00064BCE">
        <w:rPr>
          <w:rFonts w:ascii="Times New Roman" w:eastAsia="Times New Roman" w:hAnsi="Times New Roman"/>
          <w:sz w:val="24"/>
          <w:szCs w:val="24"/>
          <w:lang w:eastAsia="ru-RU"/>
        </w:rPr>
        <w:t>Интернациональная</w:t>
      </w:r>
      <w:proofErr w:type="gramEnd"/>
      <w:r w:rsidRPr="00064BCE">
        <w:rPr>
          <w:rFonts w:ascii="Times New Roman" w:eastAsia="Times New Roman" w:hAnsi="Times New Roman"/>
          <w:sz w:val="24"/>
          <w:szCs w:val="24"/>
          <w:lang w:eastAsia="ru-RU"/>
        </w:rPr>
        <w:t>, д. 5 Б.</w:t>
      </w:r>
    </w:p>
    <w:p w:rsidR="00064BCE" w:rsidRPr="00064BCE" w:rsidRDefault="00064BCE" w:rsidP="00064BCE">
      <w:pPr>
        <w:spacing w:after="0" w:line="240" w:lineRule="auto"/>
        <w:jc w:val="both"/>
        <w:rPr>
          <w:rFonts w:ascii="Times New Roman" w:eastAsia="Times New Roman" w:hAnsi="Times New Roman"/>
          <w:sz w:val="24"/>
          <w:szCs w:val="24"/>
          <w:lang w:eastAsia="ru-RU"/>
        </w:rPr>
      </w:pPr>
    </w:p>
    <w:p w:rsidR="00064BCE" w:rsidRPr="00064BCE" w:rsidRDefault="00064BCE" w:rsidP="00064BCE">
      <w:pPr>
        <w:spacing w:after="0" w:line="240" w:lineRule="auto"/>
        <w:ind w:firstLine="708"/>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 xml:space="preserve">Справка: «Час </w:t>
      </w:r>
      <w:proofErr w:type="spellStart"/>
      <w:r w:rsidRPr="00064BCE">
        <w:rPr>
          <w:rFonts w:ascii="Times New Roman" w:eastAsia="Times New Roman" w:hAnsi="Times New Roman"/>
          <w:sz w:val="24"/>
          <w:szCs w:val="24"/>
          <w:lang w:eastAsia="ru-RU"/>
        </w:rPr>
        <w:t>Росреестра</w:t>
      </w:r>
      <w:proofErr w:type="spellEnd"/>
      <w:r w:rsidRPr="00064BCE">
        <w:rPr>
          <w:rFonts w:ascii="Times New Roman" w:eastAsia="Times New Roman" w:hAnsi="Times New Roman"/>
          <w:sz w:val="24"/>
          <w:szCs w:val="24"/>
          <w:lang w:eastAsia="ru-RU"/>
        </w:rPr>
        <w:t xml:space="preserve"> в МФЦ» - консультации специалистов </w:t>
      </w:r>
      <w:proofErr w:type="gramStart"/>
      <w:r w:rsidRPr="00064BCE">
        <w:rPr>
          <w:rFonts w:ascii="Times New Roman" w:eastAsia="Times New Roman" w:hAnsi="Times New Roman"/>
          <w:sz w:val="24"/>
          <w:szCs w:val="24"/>
          <w:lang w:eastAsia="ru-RU"/>
        </w:rPr>
        <w:t>новосибирского</w:t>
      </w:r>
      <w:proofErr w:type="gramEnd"/>
      <w:r w:rsidRPr="00064BCE">
        <w:rPr>
          <w:rFonts w:ascii="Times New Roman" w:eastAsia="Times New Roman" w:hAnsi="Times New Roman"/>
          <w:sz w:val="24"/>
          <w:szCs w:val="24"/>
          <w:lang w:eastAsia="ru-RU"/>
        </w:rPr>
        <w:t xml:space="preserve"> </w:t>
      </w:r>
      <w:proofErr w:type="spellStart"/>
      <w:r w:rsidRPr="00064BCE">
        <w:rPr>
          <w:rFonts w:ascii="Times New Roman" w:eastAsia="Times New Roman" w:hAnsi="Times New Roman"/>
          <w:sz w:val="24"/>
          <w:szCs w:val="24"/>
          <w:lang w:eastAsia="ru-RU"/>
        </w:rPr>
        <w:t>Росреестра</w:t>
      </w:r>
      <w:proofErr w:type="spellEnd"/>
      <w:r w:rsidRPr="00064BCE">
        <w:rPr>
          <w:rFonts w:ascii="Times New Roman" w:eastAsia="Times New Roman" w:hAnsi="Times New Roman"/>
          <w:sz w:val="24"/>
          <w:szCs w:val="24"/>
          <w:lang w:eastAsia="ru-RU"/>
        </w:rPr>
        <w:t xml:space="preserve">, которые проводятся каждый четверг, с 10.00 до 11.00 в филиалах МФЦ. График консультации </w:t>
      </w:r>
      <w:hyperlink r:id="rId24" w:history="1">
        <w:r w:rsidRPr="00064BCE">
          <w:rPr>
            <w:rFonts w:ascii="Times New Roman" w:eastAsia="Times New Roman" w:hAnsi="Times New Roman"/>
            <w:color w:val="0000FF"/>
            <w:sz w:val="24"/>
            <w:szCs w:val="24"/>
            <w:u w:val="single"/>
            <w:lang w:eastAsia="ru-RU"/>
          </w:rPr>
          <w:t>здесь</w:t>
        </w:r>
      </w:hyperlink>
    </w:p>
    <w:p w:rsidR="00064BCE" w:rsidRPr="00064BCE" w:rsidRDefault="00064BCE" w:rsidP="00064BCE">
      <w:pPr>
        <w:spacing w:after="0" w:line="240" w:lineRule="auto"/>
        <w:jc w:val="both"/>
        <w:rPr>
          <w:rFonts w:ascii="Times New Roman" w:eastAsia="Times New Roman" w:hAnsi="Times New Roman"/>
          <w:sz w:val="24"/>
          <w:szCs w:val="24"/>
          <w:lang w:eastAsia="ru-RU"/>
        </w:rPr>
      </w:pPr>
    </w:p>
    <w:p w:rsidR="00064BCE" w:rsidRPr="00064BCE" w:rsidRDefault="00064BCE" w:rsidP="00064BCE">
      <w:pPr>
        <w:spacing w:after="0" w:line="240" w:lineRule="auto"/>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Справочная  МФЦ:  052, www.mfc-nso.ru</w:t>
      </w:r>
    </w:p>
    <w:p w:rsidR="00064BCE" w:rsidRPr="00064BCE" w:rsidRDefault="00064BCE" w:rsidP="00064BCE">
      <w:pPr>
        <w:spacing w:after="0" w:line="240" w:lineRule="auto"/>
        <w:jc w:val="both"/>
        <w:rPr>
          <w:rFonts w:ascii="Times New Roman" w:eastAsia="Times New Roman" w:hAnsi="Times New Roman"/>
          <w:sz w:val="24"/>
          <w:szCs w:val="24"/>
          <w:lang w:eastAsia="ru-RU"/>
        </w:rPr>
      </w:pPr>
      <w:r w:rsidRPr="00064BCE">
        <w:rPr>
          <w:rFonts w:ascii="Times New Roman" w:eastAsia="Times New Roman" w:hAnsi="Times New Roman"/>
          <w:sz w:val="24"/>
          <w:szCs w:val="24"/>
          <w:lang w:eastAsia="ru-RU"/>
        </w:rPr>
        <w:t xml:space="preserve">Справочная </w:t>
      </w:r>
      <w:proofErr w:type="spellStart"/>
      <w:r w:rsidRPr="00064BCE">
        <w:rPr>
          <w:rFonts w:ascii="Times New Roman" w:eastAsia="Times New Roman" w:hAnsi="Times New Roman"/>
          <w:sz w:val="24"/>
          <w:szCs w:val="24"/>
          <w:lang w:eastAsia="ru-RU"/>
        </w:rPr>
        <w:t>Росреестра</w:t>
      </w:r>
      <w:proofErr w:type="spellEnd"/>
      <w:r w:rsidRPr="00064BCE">
        <w:rPr>
          <w:rFonts w:ascii="Times New Roman" w:eastAsia="Times New Roman" w:hAnsi="Times New Roman"/>
          <w:sz w:val="24"/>
          <w:szCs w:val="24"/>
          <w:lang w:eastAsia="ru-RU"/>
        </w:rPr>
        <w:t>: 8 800 100 34 34.</w:t>
      </w:r>
    </w:p>
    <w:p w:rsidR="00064BCE" w:rsidRPr="00064BCE" w:rsidRDefault="00064BCE" w:rsidP="00064BCE">
      <w:pPr>
        <w:spacing w:after="0" w:line="240" w:lineRule="auto"/>
        <w:jc w:val="center"/>
        <w:rPr>
          <w:rFonts w:ascii="Times New Roman" w:hAnsi="Times New Roman"/>
          <w:b/>
          <w:sz w:val="24"/>
          <w:szCs w:val="24"/>
          <w:u w:val="single"/>
        </w:rPr>
      </w:pPr>
      <w:r w:rsidRPr="00064BCE">
        <w:rPr>
          <w:rFonts w:ascii="Times New Roman" w:hAnsi="Times New Roman"/>
          <w:b/>
          <w:sz w:val="24"/>
          <w:szCs w:val="24"/>
          <w:u w:val="single"/>
        </w:rPr>
        <w:t xml:space="preserve">Час </w:t>
      </w:r>
      <w:proofErr w:type="spellStart"/>
      <w:r w:rsidRPr="00064BCE">
        <w:rPr>
          <w:rFonts w:ascii="Times New Roman" w:hAnsi="Times New Roman"/>
          <w:b/>
          <w:sz w:val="24"/>
          <w:szCs w:val="24"/>
          <w:u w:val="single"/>
        </w:rPr>
        <w:t>Росреестра</w:t>
      </w:r>
      <w:proofErr w:type="spellEnd"/>
      <w:r w:rsidRPr="00064BCE">
        <w:rPr>
          <w:rFonts w:ascii="Times New Roman" w:hAnsi="Times New Roman"/>
          <w:b/>
          <w:sz w:val="24"/>
          <w:szCs w:val="24"/>
          <w:u w:val="single"/>
        </w:rPr>
        <w:t xml:space="preserve"> - в МФЦ: </w:t>
      </w:r>
    </w:p>
    <w:p w:rsidR="00064BCE" w:rsidRPr="00064BCE" w:rsidRDefault="00064BCE" w:rsidP="00064BCE">
      <w:pPr>
        <w:spacing w:after="0" w:line="240" w:lineRule="auto"/>
        <w:jc w:val="center"/>
        <w:rPr>
          <w:rFonts w:ascii="Times New Roman" w:hAnsi="Times New Roman"/>
          <w:b/>
          <w:sz w:val="24"/>
          <w:szCs w:val="24"/>
          <w:u w:val="single"/>
        </w:rPr>
      </w:pPr>
      <w:r w:rsidRPr="00064BCE">
        <w:rPr>
          <w:rFonts w:ascii="Times New Roman" w:hAnsi="Times New Roman"/>
          <w:b/>
          <w:sz w:val="24"/>
          <w:szCs w:val="24"/>
          <w:u w:val="single"/>
        </w:rPr>
        <w:t xml:space="preserve">специалисты </w:t>
      </w:r>
      <w:proofErr w:type="spellStart"/>
      <w:r w:rsidRPr="00064BCE">
        <w:rPr>
          <w:rFonts w:ascii="Times New Roman" w:hAnsi="Times New Roman"/>
          <w:b/>
          <w:sz w:val="24"/>
          <w:szCs w:val="24"/>
          <w:u w:val="single"/>
        </w:rPr>
        <w:t>Росреестра</w:t>
      </w:r>
      <w:proofErr w:type="spellEnd"/>
      <w:r w:rsidRPr="00064BCE">
        <w:rPr>
          <w:rFonts w:ascii="Times New Roman" w:hAnsi="Times New Roman"/>
          <w:b/>
          <w:sz w:val="24"/>
          <w:szCs w:val="24"/>
          <w:u w:val="single"/>
        </w:rPr>
        <w:t xml:space="preserve"> отвечают на вопросы заявителей</w:t>
      </w:r>
    </w:p>
    <w:p w:rsidR="00064BCE" w:rsidRPr="00064BCE" w:rsidRDefault="00064BCE" w:rsidP="00064BCE">
      <w:pPr>
        <w:shd w:val="clear" w:color="auto" w:fill="FFFFFF"/>
        <w:spacing w:after="0" w:line="240" w:lineRule="auto"/>
        <w:ind w:firstLine="708"/>
        <w:jc w:val="both"/>
        <w:rPr>
          <w:rFonts w:ascii="Times New Roman" w:hAnsi="Times New Roman"/>
          <w:sz w:val="24"/>
          <w:szCs w:val="24"/>
        </w:rPr>
      </w:pPr>
      <w:r w:rsidRPr="00064BCE">
        <w:rPr>
          <w:rFonts w:ascii="Times New Roman" w:hAnsi="Times New Roman"/>
          <w:sz w:val="24"/>
          <w:szCs w:val="24"/>
        </w:rPr>
        <w:t xml:space="preserve">10 ноября 2022 года, с 10:00 до 11:00, </w:t>
      </w:r>
      <w:proofErr w:type="spellStart"/>
      <w:r w:rsidRPr="00064BCE">
        <w:rPr>
          <w:rFonts w:ascii="Times New Roman" w:hAnsi="Times New Roman"/>
          <w:sz w:val="24"/>
          <w:szCs w:val="24"/>
        </w:rPr>
        <w:t>Росреестром</w:t>
      </w:r>
      <w:proofErr w:type="spellEnd"/>
      <w:r w:rsidRPr="00064BCE">
        <w:rPr>
          <w:rFonts w:ascii="Times New Roman" w:hAnsi="Times New Roman"/>
          <w:sz w:val="24"/>
          <w:szCs w:val="24"/>
        </w:rPr>
        <w:t xml:space="preserve"> совместно с МФЦ будут проведены бесплатные консультации: «Час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 в МФЦ»:</w:t>
      </w:r>
    </w:p>
    <w:p w:rsidR="00064BCE" w:rsidRPr="00064BCE" w:rsidRDefault="00064BCE" w:rsidP="00064BCE">
      <w:pPr>
        <w:spacing w:after="0" w:line="240" w:lineRule="auto"/>
        <w:jc w:val="both"/>
        <w:rPr>
          <w:rFonts w:ascii="Times New Roman" w:hAnsi="Times New Roman"/>
          <w:sz w:val="24"/>
          <w:szCs w:val="24"/>
        </w:rPr>
      </w:pPr>
      <w:proofErr w:type="spellStart"/>
      <w:r w:rsidRPr="00064BCE">
        <w:rPr>
          <w:rFonts w:ascii="Times New Roman" w:hAnsi="Times New Roman"/>
          <w:sz w:val="24"/>
          <w:szCs w:val="24"/>
        </w:rPr>
        <w:t>г</w:t>
      </w:r>
      <w:proofErr w:type="gramStart"/>
      <w:r w:rsidRPr="00064BCE">
        <w:rPr>
          <w:rFonts w:ascii="Times New Roman" w:hAnsi="Times New Roman"/>
          <w:sz w:val="24"/>
          <w:szCs w:val="24"/>
        </w:rPr>
        <w:t>.Н</w:t>
      </w:r>
      <w:proofErr w:type="gramEnd"/>
      <w:r w:rsidRPr="00064BCE">
        <w:rPr>
          <w:rFonts w:ascii="Times New Roman" w:hAnsi="Times New Roman"/>
          <w:sz w:val="24"/>
          <w:szCs w:val="24"/>
        </w:rPr>
        <w:t>овосибирск</w:t>
      </w:r>
      <w:proofErr w:type="spellEnd"/>
      <w:r w:rsidRPr="00064BCE">
        <w:rPr>
          <w:rFonts w:ascii="Times New Roman" w:hAnsi="Times New Roman"/>
          <w:sz w:val="24"/>
          <w:szCs w:val="24"/>
        </w:rPr>
        <w:t>, МФЦ «</w:t>
      </w:r>
      <w:proofErr w:type="spellStart"/>
      <w:r w:rsidRPr="00064BCE">
        <w:rPr>
          <w:rFonts w:ascii="Times New Roman" w:hAnsi="Times New Roman"/>
          <w:sz w:val="24"/>
          <w:szCs w:val="24"/>
        </w:rPr>
        <w:t>Зыряновский</w:t>
      </w:r>
      <w:proofErr w:type="spellEnd"/>
      <w:r w:rsidRPr="00064BCE">
        <w:rPr>
          <w:rFonts w:ascii="Times New Roman" w:hAnsi="Times New Roman"/>
          <w:sz w:val="24"/>
          <w:szCs w:val="24"/>
        </w:rPr>
        <w:t xml:space="preserve">», ул. </w:t>
      </w:r>
      <w:proofErr w:type="spellStart"/>
      <w:r w:rsidRPr="00064BCE">
        <w:rPr>
          <w:rFonts w:ascii="Times New Roman" w:hAnsi="Times New Roman"/>
          <w:sz w:val="24"/>
          <w:szCs w:val="24"/>
        </w:rPr>
        <w:t>Зыряновская</w:t>
      </w:r>
      <w:proofErr w:type="spellEnd"/>
      <w:r w:rsidRPr="00064BCE">
        <w:rPr>
          <w:rFonts w:ascii="Times New Roman" w:hAnsi="Times New Roman"/>
          <w:sz w:val="24"/>
          <w:szCs w:val="24"/>
        </w:rPr>
        <w:t>, д.63</w:t>
      </w:r>
    </w:p>
    <w:p w:rsidR="00064BCE" w:rsidRPr="00064BCE" w:rsidRDefault="00064BCE" w:rsidP="00064BCE">
      <w:pPr>
        <w:spacing w:after="0" w:line="240" w:lineRule="auto"/>
        <w:jc w:val="both"/>
        <w:rPr>
          <w:rFonts w:ascii="Times New Roman" w:hAnsi="Times New Roman"/>
          <w:sz w:val="24"/>
          <w:szCs w:val="24"/>
        </w:rPr>
      </w:pPr>
      <w:proofErr w:type="spellStart"/>
      <w:r w:rsidRPr="00064BCE">
        <w:rPr>
          <w:rFonts w:ascii="Times New Roman" w:hAnsi="Times New Roman"/>
          <w:sz w:val="24"/>
          <w:szCs w:val="24"/>
        </w:rPr>
        <w:t>р.п</w:t>
      </w:r>
      <w:proofErr w:type="spellEnd"/>
      <w:r w:rsidRPr="00064BCE">
        <w:rPr>
          <w:rFonts w:ascii="Times New Roman" w:hAnsi="Times New Roman"/>
          <w:sz w:val="24"/>
          <w:szCs w:val="24"/>
        </w:rPr>
        <w:t xml:space="preserve">. Кольцово, МФЦ </w:t>
      </w:r>
      <w:proofErr w:type="spellStart"/>
      <w:r w:rsidRPr="00064BCE">
        <w:rPr>
          <w:rFonts w:ascii="Times New Roman" w:hAnsi="Times New Roman"/>
          <w:sz w:val="24"/>
          <w:szCs w:val="24"/>
        </w:rPr>
        <w:t>р.п</w:t>
      </w:r>
      <w:proofErr w:type="spellEnd"/>
      <w:r w:rsidRPr="00064BCE">
        <w:rPr>
          <w:rFonts w:ascii="Times New Roman" w:hAnsi="Times New Roman"/>
          <w:sz w:val="24"/>
          <w:szCs w:val="24"/>
        </w:rPr>
        <w:t>. Кольцово, Никольский проспект, д. 1</w:t>
      </w:r>
    </w:p>
    <w:p w:rsidR="00064BCE" w:rsidRPr="00064BCE" w:rsidRDefault="00064BCE" w:rsidP="00064BCE">
      <w:pPr>
        <w:spacing w:after="0" w:line="240" w:lineRule="auto"/>
        <w:jc w:val="both"/>
        <w:rPr>
          <w:rFonts w:ascii="Times New Roman" w:hAnsi="Times New Roman"/>
          <w:sz w:val="24"/>
          <w:szCs w:val="24"/>
        </w:rPr>
      </w:pPr>
      <w:r w:rsidRPr="00064BCE">
        <w:rPr>
          <w:rFonts w:ascii="Times New Roman" w:hAnsi="Times New Roman"/>
          <w:sz w:val="24"/>
          <w:szCs w:val="24"/>
        </w:rPr>
        <w:t>г. Татарск, МФЦ Татарского района, ул. Ленина, д. 80</w:t>
      </w:r>
    </w:p>
    <w:p w:rsidR="00064BCE" w:rsidRPr="00064BCE" w:rsidRDefault="00064BCE" w:rsidP="00064BCE">
      <w:pPr>
        <w:spacing w:after="0" w:line="240" w:lineRule="auto"/>
        <w:jc w:val="both"/>
        <w:rPr>
          <w:rFonts w:ascii="Times New Roman" w:hAnsi="Times New Roman"/>
          <w:sz w:val="24"/>
          <w:szCs w:val="24"/>
        </w:rPr>
      </w:pPr>
      <w:r w:rsidRPr="00064BCE">
        <w:rPr>
          <w:rFonts w:ascii="Times New Roman" w:hAnsi="Times New Roman"/>
          <w:sz w:val="24"/>
          <w:szCs w:val="24"/>
        </w:rPr>
        <w:t xml:space="preserve">г. Карасук, МФЦ Карасукского района, ул. </w:t>
      </w:r>
      <w:proofErr w:type="gramStart"/>
      <w:r w:rsidRPr="00064BCE">
        <w:rPr>
          <w:rFonts w:ascii="Times New Roman" w:hAnsi="Times New Roman"/>
          <w:sz w:val="24"/>
          <w:szCs w:val="24"/>
        </w:rPr>
        <w:t>Октябрьская</w:t>
      </w:r>
      <w:proofErr w:type="gramEnd"/>
      <w:r w:rsidRPr="00064BCE">
        <w:rPr>
          <w:rFonts w:ascii="Times New Roman" w:hAnsi="Times New Roman"/>
          <w:sz w:val="24"/>
          <w:szCs w:val="24"/>
        </w:rPr>
        <w:t>, д. 65 а</w:t>
      </w:r>
    </w:p>
    <w:p w:rsidR="00064BCE" w:rsidRPr="00064BCE" w:rsidRDefault="00064BCE" w:rsidP="00064BCE">
      <w:pPr>
        <w:spacing w:after="0" w:line="240" w:lineRule="auto"/>
        <w:jc w:val="both"/>
        <w:rPr>
          <w:rFonts w:ascii="Times New Roman" w:hAnsi="Times New Roman"/>
          <w:sz w:val="24"/>
          <w:szCs w:val="24"/>
        </w:rPr>
      </w:pPr>
      <w:r w:rsidRPr="00064BCE">
        <w:rPr>
          <w:rFonts w:ascii="Times New Roman" w:hAnsi="Times New Roman"/>
          <w:sz w:val="24"/>
          <w:szCs w:val="24"/>
        </w:rPr>
        <w:t xml:space="preserve">г. </w:t>
      </w:r>
      <w:proofErr w:type="gramStart"/>
      <w:r w:rsidRPr="00064BCE">
        <w:rPr>
          <w:rFonts w:ascii="Times New Roman" w:hAnsi="Times New Roman"/>
          <w:sz w:val="24"/>
          <w:szCs w:val="24"/>
        </w:rPr>
        <w:t>Болотное</w:t>
      </w:r>
      <w:proofErr w:type="gramEnd"/>
      <w:r w:rsidRPr="00064BCE">
        <w:rPr>
          <w:rFonts w:ascii="Times New Roman" w:hAnsi="Times New Roman"/>
          <w:sz w:val="24"/>
          <w:szCs w:val="24"/>
        </w:rPr>
        <w:t xml:space="preserve">, МФЦ </w:t>
      </w:r>
      <w:proofErr w:type="spellStart"/>
      <w:r w:rsidRPr="00064BCE">
        <w:rPr>
          <w:rFonts w:ascii="Times New Roman" w:hAnsi="Times New Roman"/>
          <w:sz w:val="24"/>
          <w:szCs w:val="24"/>
        </w:rPr>
        <w:t>Болотнинского</w:t>
      </w:r>
      <w:proofErr w:type="spellEnd"/>
      <w:r w:rsidRPr="00064BCE">
        <w:rPr>
          <w:rFonts w:ascii="Times New Roman" w:hAnsi="Times New Roman"/>
          <w:sz w:val="24"/>
          <w:szCs w:val="24"/>
        </w:rPr>
        <w:t xml:space="preserve"> района, ул. Максима Горького, д. 33</w:t>
      </w:r>
    </w:p>
    <w:p w:rsidR="00064BCE" w:rsidRPr="00064BCE" w:rsidRDefault="00064BCE" w:rsidP="00064BCE">
      <w:pPr>
        <w:spacing w:after="0" w:line="240" w:lineRule="auto"/>
        <w:jc w:val="both"/>
        <w:rPr>
          <w:rFonts w:ascii="Times New Roman" w:hAnsi="Times New Roman"/>
          <w:sz w:val="24"/>
          <w:szCs w:val="24"/>
        </w:rPr>
      </w:pPr>
      <w:r w:rsidRPr="00064BCE">
        <w:rPr>
          <w:rFonts w:ascii="Times New Roman" w:hAnsi="Times New Roman"/>
          <w:sz w:val="24"/>
          <w:szCs w:val="24"/>
        </w:rPr>
        <w:t xml:space="preserve">г. Каргат, МФЦ </w:t>
      </w:r>
      <w:proofErr w:type="spellStart"/>
      <w:r w:rsidRPr="00064BCE">
        <w:rPr>
          <w:rFonts w:ascii="Times New Roman" w:hAnsi="Times New Roman"/>
          <w:sz w:val="24"/>
          <w:szCs w:val="24"/>
        </w:rPr>
        <w:t>Каргатского</w:t>
      </w:r>
      <w:proofErr w:type="spellEnd"/>
      <w:r w:rsidRPr="00064BCE">
        <w:rPr>
          <w:rFonts w:ascii="Times New Roman" w:hAnsi="Times New Roman"/>
          <w:sz w:val="24"/>
          <w:szCs w:val="24"/>
        </w:rPr>
        <w:t xml:space="preserve"> района, ул. </w:t>
      </w:r>
      <w:proofErr w:type="gramStart"/>
      <w:r w:rsidRPr="00064BCE">
        <w:rPr>
          <w:rFonts w:ascii="Times New Roman" w:hAnsi="Times New Roman"/>
          <w:sz w:val="24"/>
          <w:szCs w:val="24"/>
        </w:rPr>
        <w:t>Советская</w:t>
      </w:r>
      <w:proofErr w:type="gramEnd"/>
      <w:r w:rsidRPr="00064BCE">
        <w:rPr>
          <w:rFonts w:ascii="Times New Roman" w:hAnsi="Times New Roman"/>
          <w:sz w:val="24"/>
          <w:szCs w:val="24"/>
        </w:rPr>
        <w:t>, д. 130 з</w:t>
      </w:r>
    </w:p>
    <w:p w:rsidR="00064BCE" w:rsidRPr="00064BCE" w:rsidRDefault="00064BCE" w:rsidP="00064BCE">
      <w:pPr>
        <w:spacing w:after="0" w:line="240" w:lineRule="auto"/>
        <w:jc w:val="both"/>
        <w:rPr>
          <w:rFonts w:ascii="Times New Roman" w:hAnsi="Times New Roman"/>
          <w:b/>
          <w:sz w:val="24"/>
          <w:szCs w:val="24"/>
        </w:rPr>
      </w:pPr>
      <w:r w:rsidRPr="00064BCE">
        <w:rPr>
          <w:rFonts w:ascii="Times New Roman" w:hAnsi="Times New Roman"/>
          <w:sz w:val="24"/>
          <w:szCs w:val="24"/>
        </w:rPr>
        <w:t xml:space="preserve">с. Кочки, МФЦ </w:t>
      </w:r>
      <w:proofErr w:type="spellStart"/>
      <w:r w:rsidRPr="00064BCE">
        <w:rPr>
          <w:rFonts w:ascii="Times New Roman" w:hAnsi="Times New Roman"/>
          <w:sz w:val="24"/>
          <w:szCs w:val="24"/>
        </w:rPr>
        <w:t>Кочковского</w:t>
      </w:r>
      <w:proofErr w:type="spellEnd"/>
      <w:r w:rsidRPr="00064BCE">
        <w:rPr>
          <w:rFonts w:ascii="Times New Roman" w:hAnsi="Times New Roman"/>
          <w:sz w:val="24"/>
          <w:szCs w:val="24"/>
        </w:rPr>
        <w:t xml:space="preserve"> района, ул. </w:t>
      </w:r>
      <w:proofErr w:type="gramStart"/>
      <w:r w:rsidRPr="00064BCE">
        <w:rPr>
          <w:rFonts w:ascii="Times New Roman" w:hAnsi="Times New Roman"/>
          <w:sz w:val="24"/>
          <w:szCs w:val="24"/>
        </w:rPr>
        <w:t>Советская</w:t>
      </w:r>
      <w:proofErr w:type="gramEnd"/>
      <w:r w:rsidRPr="00064BCE">
        <w:rPr>
          <w:rFonts w:ascii="Times New Roman" w:hAnsi="Times New Roman"/>
          <w:sz w:val="24"/>
          <w:szCs w:val="24"/>
        </w:rPr>
        <w:t>, д. 22</w:t>
      </w:r>
    </w:p>
    <w:p w:rsidR="00064BCE" w:rsidRPr="00064BCE" w:rsidRDefault="00064BCE" w:rsidP="00064BCE">
      <w:pPr>
        <w:spacing w:after="0" w:line="240" w:lineRule="auto"/>
        <w:ind w:firstLine="708"/>
        <w:jc w:val="both"/>
        <w:rPr>
          <w:rFonts w:ascii="Times New Roman" w:hAnsi="Times New Roman"/>
          <w:sz w:val="24"/>
          <w:szCs w:val="24"/>
        </w:rPr>
      </w:pPr>
      <w:r w:rsidRPr="00064BCE">
        <w:rPr>
          <w:rFonts w:ascii="Times New Roman" w:hAnsi="Times New Roman"/>
          <w:sz w:val="24"/>
          <w:szCs w:val="24"/>
        </w:rPr>
        <w:t xml:space="preserve"> «Час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в МФЦ» - консультации специалистов </w:t>
      </w:r>
      <w:proofErr w:type="gramStart"/>
      <w:r w:rsidRPr="00064BCE">
        <w:rPr>
          <w:rFonts w:ascii="Times New Roman" w:hAnsi="Times New Roman"/>
          <w:sz w:val="24"/>
          <w:szCs w:val="24"/>
        </w:rPr>
        <w:t>новосибирского</w:t>
      </w:r>
      <w:proofErr w:type="gramEnd"/>
      <w:r w:rsidRPr="00064BCE">
        <w:rPr>
          <w:rFonts w:ascii="Times New Roman" w:hAnsi="Times New Roman"/>
          <w:sz w:val="24"/>
          <w:szCs w:val="24"/>
        </w:rPr>
        <w:t xml:space="preserve"> </w:t>
      </w:r>
      <w:proofErr w:type="spellStart"/>
      <w:r w:rsidRPr="00064BCE">
        <w:rPr>
          <w:rFonts w:ascii="Times New Roman" w:hAnsi="Times New Roman"/>
          <w:sz w:val="24"/>
          <w:szCs w:val="24"/>
        </w:rPr>
        <w:t>Росреестра</w:t>
      </w:r>
      <w:proofErr w:type="spellEnd"/>
      <w:r w:rsidRPr="00064BCE">
        <w:rPr>
          <w:rFonts w:ascii="Times New Roman" w:hAnsi="Times New Roman"/>
          <w:sz w:val="24"/>
          <w:szCs w:val="24"/>
        </w:rPr>
        <w:t xml:space="preserve">, которые проводятся каждый четверг, с 10.00 до 11.00 в филиалах МФЦ. </w:t>
      </w:r>
      <w:hyperlink r:id="rId25" w:history="1">
        <w:r w:rsidRPr="00064BCE">
          <w:rPr>
            <w:rFonts w:ascii="Times New Roman" w:hAnsi="Times New Roman"/>
            <w:color w:val="0000FF"/>
            <w:sz w:val="24"/>
            <w:szCs w:val="24"/>
            <w:u w:val="single"/>
          </w:rPr>
          <w:t>График</w:t>
        </w:r>
      </w:hyperlink>
      <w:r w:rsidRPr="00064BCE">
        <w:rPr>
          <w:rFonts w:ascii="Times New Roman" w:hAnsi="Times New Roman"/>
          <w:sz w:val="24"/>
          <w:szCs w:val="24"/>
        </w:rPr>
        <w:t xml:space="preserve"> консультаций. </w:t>
      </w:r>
    </w:p>
    <w:p w:rsidR="00064BCE" w:rsidRPr="0061487C" w:rsidRDefault="00064BCE" w:rsidP="00064BCE">
      <w:pPr>
        <w:autoSpaceDE w:val="0"/>
        <w:autoSpaceDN w:val="0"/>
        <w:adjustRightInd w:val="0"/>
        <w:spacing w:after="0"/>
        <w:ind w:firstLine="720"/>
        <w:jc w:val="both"/>
        <w:rPr>
          <w:rFonts w:ascii="Times New Roman" w:hAnsi="Times New Roman"/>
          <w:sz w:val="24"/>
          <w:szCs w:val="24"/>
        </w:rPr>
      </w:pPr>
    </w:p>
    <w:tbl>
      <w:tblPr>
        <w:tblpPr w:leftFromText="180" w:rightFromText="180" w:bottomFromText="200" w:vertAnchor="text" w:horzAnchor="margin" w:tblpXSpec="center" w:tblpY="725"/>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143"/>
        <w:gridCol w:w="1701"/>
      </w:tblGrid>
      <w:tr w:rsidR="00731EE6" w:rsidRPr="001977FE" w:rsidTr="00561A16">
        <w:trPr>
          <w:trHeight w:val="1266"/>
        </w:trPr>
        <w:tc>
          <w:tcPr>
            <w:tcW w:w="2470" w:type="dxa"/>
            <w:tcBorders>
              <w:top w:val="single" w:sz="4" w:space="0" w:color="auto"/>
              <w:left w:val="single" w:sz="4" w:space="0" w:color="auto"/>
              <w:bottom w:val="single" w:sz="4" w:space="0" w:color="auto"/>
              <w:right w:val="single" w:sz="4" w:space="0" w:color="auto"/>
            </w:tcBorders>
          </w:tcPr>
          <w:p w:rsidR="00731EE6" w:rsidRPr="009319EF" w:rsidRDefault="00731EE6" w:rsidP="00561A16">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731EE6" w:rsidRPr="009319EF" w:rsidRDefault="00731EE6" w:rsidP="00561A16">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731EE6" w:rsidRPr="009319EF" w:rsidRDefault="00731EE6" w:rsidP="00561A16">
            <w:pPr>
              <w:tabs>
                <w:tab w:val="left" w:pos="2145"/>
                <w:tab w:val="center" w:pos="7285"/>
              </w:tabs>
              <w:spacing w:after="0" w:line="240" w:lineRule="auto"/>
              <w:rPr>
                <w:rFonts w:ascii="Times New Roman" w:hAnsi="Times New Roman"/>
                <w:sz w:val="20"/>
                <w:szCs w:val="20"/>
              </w:rPr>
            </w:pPr>
            <w:proofErr w:type="spellStart"/>
            <w:r w:rsidRPr="009319EF">
              <w:rPr>
                <w:rFonts w:ascii="Times New Roman" w:hAnsi="Times New Roman"/>
                <w:sz w:val="20"/>
                <w:szCs w:val="20"/>
              </w:rPr>
              <w:t>Чупина</w:t>
            </w:r>
            <w:proofErr w:type="spellEnd"/>
            <w:r w:rsidRPr="009319EF">
              <w:rPr>
                <w:rFonts w:ascii="Times New Roman" w:hAnsi="Times New Roman"/>
                <w:sz w:val="20"/>
                <w:szCs w:val="20"/>
              </w:rPr>
              <w:t xml:space="preserve"> Е.А.</w:t>
            </w:r>
          </w:p>
          <w:p w:rsidR="00731EE6" w:rsidRPr="009319EF" w:rsidRDefault="00731EE6" w:rsidP="00561A16">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Копенкина</w:t>
            </w:r>
            <w:proofErr w:type="spellEnd"/>
            <w:r>
              <w:rPr>
                <w:rFonts w:ascii="Times New Roman" w:hAnsi="Times New Roman"/>
                <w:sz w:val="20"/>
                <w:szCs w:val="20"/>
              </w:rPr>
              <w:t xml:space="preserve"> О.В</w:t>
            </w:r>
            <w:r w:rsidRPr="009319EF">
              <w:rPr>
                <w:rFonts w:ascii="Times New Roman" w:hAnsi="Times New Roman"/>
                <w:sz w:val="20"/>
                <w:szCs w:val="20"/>
              </w:rPr>
              <w:t>.</w:t>
            </w:r>
          </w:p>
          <w:p w:rsidR="00731EE6" w:rsidRPr="009319EF" w:rsidRDefault="00731EE6" w:rsidP="00561A16">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6143" w:type="dxa"/>
            <w:tcBorders>
              <w:top w:val="single" w:sz="4" w:space="0" w:color="auto"/>
              <w:left w:val="single" w:sz="4" w:space="0" w:color="auto"/>
              <w:bottom w:val="single" w:sz="4" w:space="0" w:color="auto"/>
              <w:right w:val="single" w:sz="4" w:space="0" w:color="auto"/>
            </w:tcBorders>
          </w:tcPr>
          <w:p w:rsidR="00731EE6" w:rsidRPr="009319EF" w:rsidRDefault="00731EE6" w:rsidP="00561A16">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731EE6" w:rsidRPr="009319EF" w:rsidRDefault="00731EE6" w:rsidP="00561A16">
            <w:pPr>
              <w:spacing w:after="0" w:line="240" w:lineRule="auto"/>
              <w:rPr>
                <w:rFonts w:ascii="Times New Roman" w:hAnsi="Times New Roman"/>
                <w:sz w:val="20"/>
                <w:szCs w:val="20"/>
              </w:rPr>
            </w:pPr>
            <w:r w:rsidRPr="009319EF">
              <w:rPr>
                <w:rFonts w:ascii="Times New Roman" w:hAnsi="Times New Roman"/>
                <w:sz w:val="20"/>
                <w:szCs w:val="20"/>
              </w:rPr>
              <w:t xml:space="preserve">Пятилетка ул. Центральная 12 , </w:t>
            </w:r>
          </w:p>
          <w:p w:rsidR="00731EE6" w:rsidRPr="009319EF" w:rsidRDefault="00731EE6" w:rsidP="00561A16">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1701" w:type="dxa"/>
            <w:tcBorders>
              <w:top w:val="single" w:sz="4" w:space="0" w:color="auto"/>
              <w:left w:val="single" w:sz="4" w:space="0" w:color="auto"/>
              <w:bottom w:val="single" w:sz="4" w:space="0" w:color="auto"/>
              <w:right w:val="single" w:sz="4" w:space="0" w:color="auto"/>
            </w:tcBorders>
          </w:tcPr>
          <w:p w:rsidR="00731EE6" w:rsidRPr="009319EF" w:rsidRDefault="00731EE6" w:rsidP="00561A16">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731EE6" w:rsidRPr="009319EF" w:rsidRDefault="00731EE6" w:rsidP="00561A16">
            <w:pPr>
              <w:spacing w:after="0" w:line="240" w:lineRule="auto"/>
              <w:rPr>
                <w:rFonts w:ascii="Times New Roman" w:hAnsi="Times New Roman"/>
                <w:sz w:val="20"/>
                <w:szCs w:val="20"/>
              </w:rPr>
            </w:pPr>
          </w:p>
          <w:p w:rsidR="00731EE6" w:rsidRPr="009319EF" w:rsidRDefault="00731EE6" w:rsidP="00561A16">
            <w:pPr>
              <w:tabs>
                <w:tab w:val="left" w:pos="2145"/>
                <w:tab w:val="center" w:pos="7285"/>
              </w:tabs>
              <w:spacing w:after="0" w:line="240" w:lineRule="auto"/>
              <w:rPr>
                <w:rFonts w:ascii="Times New Roman" w:hAnsi="Times New Roman"/>
                <w:sz w:val="20"/>
                <w:szCs w:val="20"/>
              </w:rPr>
            </w:pPr>
          </w:p>
        </w:tc>
      </w:tr>
    </w:tbl>
    <w:p w:rsidR="00794244" w:rsidRPr="00650EB7" w:rsidRDefault="00794244" w:rsidP="00CB6998">
      <w:pPr>
        <w:tabs>
          <w:tab w:val="left" w:pos="6925"/>
        </w:tabs>
        <w:spacing w:line="240" w:lineRule="auto"/>
        <w:rPr>
          <w:rFonts w:ascii="Times New Roman" w:eastAsia="Times New Roman" w:hAnsi="Times New Roman"/>
          <w:sz w:val="24"/>
          <w:szCs w:val="24"/>
          <w:lang w:eastAsia="ru-RU"/>
        </w:rPr>
      </w:pPr>
    </w:p>
    <w:sectPr w:rsidR="00794244" w:rsidRPr="00650EB7" w:rsidSect="0061487C">
      <w:footerReference w:type="default" r:id="rId26"/>
      <w:pgSz w:w="11906" w:h="16838"/>
      <w:pgMar w:top="624" w:right="851" w:bottom="567"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BA" w:rsidRDefault="00822FBA" w:rsidP="00523D35">
      <w:pPr>
        <w:spacing w:after="0" w:line="240" w:lineRule="auto"/>
      </w:pPr>
      <w:r>
        <w:separator/>
      </w:r>
    </w:p>
  </w:endnote>
  <w:endnote w:type="continuationSeparator" w:id="0">
    <w:p w:rsidR="00822FBA" w:rsidRDefault="00822FBA"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DB147B" w:rsidRDefault="00DB147B">
        <w:pPr>
          <w:pStyle w:val="a7"/>
          <w:jc w:val="right"/>
        </w:pPr>
        <w:r>
          <w:fldChar w:fldCharType="begin"/>
        </w:r>
        <w:r>
          <w:instrText>PAGE   \* MERGEFORMAT</w:instrText>
        </w:r>
        <w:r>
          <w:fldChar w:fldCharType="separate"/>
        </w:r>
        <w:r w:rsidR="002410E5">
          <w:rPr>
            <w:noProof/>
          </w:rPr>
          <w:t>7</w:t>
        </w:r>
        <w:r>
          <w:fldChar w:fldCharType="end"/>
        </w:r>
      </w:p>
    </w:sdtContent>
  </w:sdt>
  <w:p w:rsidR="00DB147B" w:rsidRDefault="00DB147B">
    <w:pPr>
      <w:pStyle w:val="a7"/>
    </w:pPr>
  </w:p>
  <w:p w:rsidR="0056326D" w:rsidRDefault="005632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BA" w:rsidRDefault="00822FBA" w:rsidP="00523D35">
      <w:pPr>
        <w:spacing w:after="0" w:line="240" w:lineRule="auto"/>
      </w:pPr>
      <w:r>
        <w:separator/>
      </w:r>
    </w:p>
  </w:footnote>
  <w:footnote w:type="continuationSeparator" w:id="0">
    <w:p w:rsidR="00822FBA" w:rsidRDefault="00822FBA"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AC72D31"/>
    <w:multiLevelType w:val="multilevel"/>
    <w:tmpl w:val="A40614C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80B5999"/>
    <w:multiLevelType w:val="hybridMultilevel"/>
    <w:tmpl w:val="FB8CDC9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10">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722C442C"/>
    <w:multiLevelType w:val="multilevel"/>
    <w:tmpl w:val="478415B0"/>
    <w:lvl w:ilvl="0">
      <w:start w:val="1"/>
      <w:numFmt w:val="decimal"/>
      <w:lvlText w:val="%1."/>
      <w:lvlJc w:val="left"/>
      <w:pPr>
        <w:ind w:left="720" w:hanging="360"/>
      </w:pPr>
    </w:lvl>
    <w:lvl w:ilvl="1">
      <w:start w:val="1"/>
      <w:numFmt w:val="decimal"/>
      <w:isLgl/>
      <w:lvlText w:val="%1.%2."/>
      <w:lvlJc w:val="left"/>
      <w:pPr>
        <w:ind w:left="1440" w:hanging="720"/>
      </w:pPr>
      <w:rPr>
        <w:color w:val="000000"/>
      </w:rPr>
    </w:lvl>
    <w:lvl w:ilvl="2">
      <w:start w:val="1"/>
      <w:numFmt w:val="decimal"/>
      <w:isLgl/>
      <w:lvlText w:val="%1.%2.%3."/>
      <w:lvlJc w:val="left"/>
      <w:pPr>
        <w:ind w:left="1800" w:hanging="720"/>
      </w:pPr>
      <w:rPr>
        <w:color w:val="000000"/>
      </w:rPr>
    </w:lvl>
    <w:lvl w:ilvl="3">
      <w:start w:val="1"/>
      <w:numFmt w:val="decimal"/>
      <w:isLgl/>
      <w:lvlText w:val="%1.%2.%3.%4."/>
      <w:lvlJc w:val="left"/>
      <w:pPr>
        <w:ind w:left="2520" w:hanging="1080"/>
      </w:pPr>
      <w:rPr>
        <w:color w:val="000000"/>
      </w:rPr>
    </w:lvl>
    <w:lvl w:ilvl="4">
      <w:start w:val="1"/>
      <w:numFmt w:val="decimal"/>
      <w:isLgl/>
      <w:lvlText w:val="%1.%2.%3.%4.%5."/>
      <w:lvlJc w:val="left"/>
      <w:pPr>
        <w:ind w:left="2880" w:hanging="1080"/>
      </w:pPr>
      <w:rPr>
        <w:color w:val="000000"/>
      </w:rPr>
    </w:lvl>
    <w:lvl w:ilvl="5">
      <w:start w:val="1"/>
      <w:numFmt w:val="decimal"/>
      <w:isLgl/>
      <w:lvlText w:val="%1.%2.%3.%4.%5.%6."/>
      <w:lvlJc w:val="left"/>
      <w:pPr>
        <w:ind w:left="3600" w:hanging="1440"/>
      </w:pPr>
      <w:rPr>
        <w:color w:val="000000"/>
      </w:rPr>
    </w:lvl>
    <w:lvl w:ilvl="6">
      <w:start w:val="1"/>
      <w:numFmt w:val="decimal"/>
      <w:isLgl/>
      <w:lvlText w:val="%1.%2.%3.%4.%5.%6.%7."/>
      <w:lvlJc w:val="left"/>
      <w:pPr>
        <w:ind w:left="4320" w:hanging="1800"/>
      </w:pPr>
      <w:rPr>
        <w:color w:val="000000"/>
      </w:rPr>
    </w:lvl>
    <w:lvl w:ilvl="7">
      <w:start w:val="1"/>
      <w:numFmt w:val="decimal"/>
      <w:isLgl/>
      <w:lvlText w:val="%1.%2.%3.%4.%5.%6.%7.%8."/>
      <w:lvlJc w:val="left"/>
      <w:pPr>
        <w:ind w:left="4680" w:hanging="1800"/>
      </w:pPr>
      <w:rPr>
        <w:color w:val="000000"/>
      </w:rPr>
    </w:lvl>
    <w:lvl w:ilvl="8">
      <w:start w:val="1"/>
      <w:numFmt w:val="decimal"/>
      <w:isLgl/>
      <w:lvlText w:val="%1.%2.%3.%4.%5.%6.%7.%8.%9."/>
      <w:lvlJc w:val="left"/>
      <w:pPr>
        <w:ind w:left="5400" w:hanging="2160"/>
      </w:pPr>
      <w:rPr>
        <w:color w:val="000000"/>
      </w:rPr>
    </w:lvl>
  </w:abstractNum>
  <w:abstractNum w:abstractNumId="15">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5"/>
  </w:num>
  <w:num w:numId="3">
    <w:abstractNumId w:val="8"/>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263E3"/>
    <w:rsid w:val="000462E4"/>
    <w:rsid w:val="00052BBF"/>
    <w:rsid w:val="00064BCE"/>
    <w:rsid w:val="0007566D"/>
    <w:rsid w:val="0008458C"/>
    <w:rsid w:val="00097671"/>
    <w:rsid w:val="000A75B6"/>
    <w:rsid w:val="000B5962"/>
    <w:rsid w:val="000C0F2B"/>
    <w:rsid w:val="000C4ADC"/>
    <w:rsid w:val="000C5E1E"/>
    <w:rsid w:val="000D6D8C"/>
    <w:rsid w:val="000E5B0E"/>
    <w:rsid w:val="000E70C9"/>
    <w:rsid w:val="00107267"/>
    <w:rsid w:val="00174EF5"/>
    <w:rsid w:val="00177A6D"/>
    <w:rsid w:val="00181EB2"/>
    <w:rsid w:val="00182798"/>
    <w:rsid w:val="00183C4E"/>
    <w:rsid w:val="00192178"/>
    <w:rsid w:val="001C6FA4"/>
    <w:rsid w:val="002126AE"/>
    <w:rsid w:val="00224AB2"/>
    <w:rsid w:val="00226625"/>
    <w:rsid w:val="002410E5"/>
    <w:rsid w:val="00274629"/>
    <w:rsid w:val="00280C79"/>
    <w:rsid w:val="002A3296"/>
    <w:rsid w:val="002A4BAB"/>
    <w:rsid w:val="002A4C7A"/>
    <w:rsid w:val="002A6A77"/>
    <w:rsid w:val="002B4950"/>
    <w:rsid w:val="002D2389"/>
    <w:rsid w:val="002D555D"/>
    <w:rsid w:val="002D6CF7"/>
    <w:rsid w:val="002E3258"/>
    <w:rsid w:val="002F2BDA"/>
    <w:rsid w:val="00302246"/>
    <w:rsid w:val="003043E6"/>
    <w:rsid w:val="00307F0D"/>
    <w:rsid w:val="00313D4A"/>
    <w:rsid w:val="0031767E"/>
    <w:rsid w:val="003177C1"/>
    <w:rsid w:val="00323D8B"/>
    <w:rsid w:val="003259B1"/>
    <w:rsid w:val="003413D8"/>
    <w:rsid w:val="00362CCC"/>
    <w:rsid w:val="003C0DE7"/>
    <w:rsid w:val="003C5102"/>
    <w:rsid w:val="003C5162"/>
    <w:rsid w:val="003D02BF"/>
    <w:rsid w:val="003E3933"/>
    <w:rsid w:val="00407445"/>
    <w:rsid w:val="00414623"/>
    <w:rsid w:val="0042480A"/>
    <w:rsid w:val="00431A26"/>
    <w:rsid w:val="004340A9"/>
    <w:rsid w:val="004509FF"/>
    <w:rsid w:val="00452277"/>
    <w:rsid w:val="0045463E"/>
    <w:rsid w:val="00462093"/>
    <w:rsid w:val="0047244B"/>
    <w:rsid w:val="00472E1A"/>
    <w:rsid w:val="00480E81"/>
    <w:rsid w:val="00481B6E"/>
    <w:rsid w:val="004A464E"/>
    <w:rsid w:val="004C6177"/>
    <w:rsid w:val="004D24A7"/>
    <w:rsid w:val="0051023E"/>
    <w:rsid w:val="005124B3"/>
    <w:rsid w:val="00515413"/>
    <w:rsid w:val="00520E08"/>
    <w:rsid w:val="00523D35"/>
    <w:rsid w:val="005376E1"/>
    <w:rsid w:val="00547679"/>
    <w:rsid w:val="00553721"/>
    <w:rsid w:val="00561A16"/>
    <w:rsid w:val="0056326D"/>
    <w:rsid w:val="00567AAD"/>
    <w:rsid w:val="00587237"/>
    <w:rsid w:val="005B2487"/>
    <w:rsid w:val="00605CA9"/>
    <w:rsid w:val="0061487C"/>
    <w:rsid w:val="00620137"/>
    <w:rsid w:val="00623A4C"/>
    <w:rsid w:val="00634490"/>
    <w:rsid w:val="00634F9C"/>
    <w:rsid w:val="00650EB7"/>
    <w:rsid w:val="006548D2"/>
    <w:rsid w:val="00666EED"/>
    <w:rsid w:val="00685716"/>
    <w:rsid w:val="006A7714"/>
    <w:rsid w:val="006D4327"/>
    <w:rsid w:val="006D5E42"/>
    <w:rsid w:val="006E1C27"/>
    <w:rsid w:val="006F250C"/>
    <w:rsid w:val="006F7F7D"/>
    <w:rsid w:val="007004B9"/>
    <w:rsid w:val="00716D43"/>
    <w:rsid w:val="00721330"/>
    <w:rsid w:val="00731EE6"/>
    <w:rsid w:val="00754314"/>
    <w:rsid w:val="00754A5D"/>
    <w:rsid w:val="0077029E"/>
    <w:rsid w:val="00772D79"/>
    <w:rsid w:val="007817CB"/>
    <w:rsid w:val="00794244"/>
    <w:rsid w:val="0079720D"/>
    <w:rsid w:val="007A013C"/>
    <w:rsid w:val="007B1982"/>
    <w:rsid w:val="007C57AE"/>
    <w:rsid w:val="0081328E"/>
    <w:rsid w:val="00822FBA"/>
    <w:rsid w:val="00833F13"/>
    <w:rsid w:val="00840E37"/>
    <w:rsid w:val="00862831"/>
    <w:rsid w:val="00882DBA"/>
    <w:rsid w:val="00897917"/>
    <w:rsid w:val="008A3B83"/>
    <w:rsid w:val="008A4245"/>
    <w:rsid w:val="008A5112"/>
    <w:rsid w:val="008B401A"/>
    <w:rsid w:val="008C6E4D"/>
    <w:rsid w:val="008D20F3"/>
    <w:rsid w:val="008E285E"/>
    <w:rsid w:val="008F6E89"/>
    <w:rsid w:val="008F7008"/>
    <w:rsid w:val="00903D9B"/>
    <w:rsid w:val="009123B7"/>
    <w:rsid w:val="009125BA"/>
    <w:rsid w:val="0092003E"/>
    <w:rsid w:val="009218EF"/>
    <w:rsid w:val="009319EF"/>
    <w:rsid w:val="00940ECC"/>
    <w:rsid w:val="009646EE"/>
    <w:rsid w:val="00970A0C"/>
    <w:rsid w:val="009746B8"/>
    <w:rsid w:val="00980B4E"/>
    <w:rsid w:val="009826E7"/>
    <w:rsid w:val="009A1050"/>
    <w:rsid w:val="009B5068"/>
    <w:rsid w:val="009B6924"/>
    <w:rsid w:val="009C105C"/>
    <w:rsid w:val="009C1D26"/>
    <w:rsid w:val="009C530C"/>
    <w:rsid w:val="00A0095B"/>
    <w:rsid w:val="00A0469F"/>
    <w:rsid w:val="00A069C3"/>
    <w:rsid w:val="00A34E5F"/>
    <w:rsid w:val="00A61CAE"/>
    <w:rsid w:val="00A823D0"/>
    <w:rsid w:val="00A82F6A"/>
    <w:rsid w:val="00A841A9"/>
    <w:rsid w:val="00A8575E"/>
    <w:rsid w:val="00A97EBF"/>
    <w:rsid w:val="00AA333A"/>
    <w:rsid w:val="00AB53F3"/>
    <w:rsid w:val="00AC2D0A"/>
    <w:rsid w:val="00AE72BA"/>
    <w:rsid w:val="00AF3228"/>
    <w:rsid w:val="00AF5CA4"/>
    <w:rsid w:val="00B045AB"/>
    <w:rsid w:val="00B11731"/>
    <w:rsid w:val="00B25164"/>
    <w:rsid w:val="00B30669"/>
    <w:rsid w:val="00B40514"/>
    <w:rsid w:val="00B502C1"/>
    <w:rsid w:val="00B711B4"/>
    <w:rsid w:val="00B902E3"/>
    <w:rsid w:val="00BB7DC5"/>
    <w:rsid w:val="00BC340E"/>
    <w:rsid w:val="00BD0A9D"/>
    <w:rsid w:val="00BD1619"/>
    <w:rsid w:val="00BD51C8"/>
    <w:rsid w:val="00BE3610"/>
    <w:rsid w:val="00BE4ED6"/>
    <w:rsid w:val="00BF1152"/>
    <w:rsid w:val="00BF6BB2"/>
    <w:rsid w:val="00C073E4"/>
    <w:rsid w:val="00C11F5F"/>
    <w:rsid w:val="00C26F69"/>
    <w:rsid w:val="00C341C5"/>
    <w:rsid w:val="00C47D71"/>
    <w:rsid w:val="00C56AF5"/>
    <w:rsid w:val="00C63AFB"/>
    <w:rsid w:val="00CA5724"/>
    <w:rsid w:val="00CB2623"/>
    <w:rsid w:val="00CB6998"/>
    <w:rsid w:val="00CB7F7D"/>
    <w:rsid w:val="00CC3631"/>
    <w:rsid w:val="00CC7DD8"/>
    <w:rsid w:val="00CD15E3"/>
    <w:rsid w:val="00CE7A84"/>
    <w:rsid w:val="00D03989"/>
    <w:rsid w:val="00D053DE"/>
    <w:rsid w:val="00D15A66"/>
    <w:rsid w:val="00D23328"/>
    <w:rsid w:val="00D37B01"/>
    <w:rsid w:val="00D61093"/>
    <w:rsid w:val="00D714BF"/>
    <w:rsid w:val="00D8083F"/>
    <w:rsid w:val="00D83B1A"/>
    <w:rsid w:val="00D903C5"/>
    <w:rsid w:val="00D92C21"/>
    <w:rsid w:val="00DB147B"/>
    <w:rsid w:val="00DB3B44"/>
    <w:rsid w:val="00DC0C5A"/>
    <w:rsid w:val="00DC0CE5"/>
    <w:rsid w:val="00DE62F8"/>
    <w:rsid w:val="00E0265D"/>
    <w:rsid w:val="00E1749C"/>
    <w:rsid w:val="00E20F76"/>
    <w:rsid w:val="00E33482"/>
    <w:rsid w:val="00E50985"/>
    <w:rsid w:val="00E51E21"/>
    <w:rsid w:val="00E6655A"/>
    <w:rsid w:val="00E6792A"/>
    <w:rsid w:val="00E75A95"/>
    <w:rsid w:val="00EB24E0"/>
    <w:rsid w:val="00EB6A94"/>
    <w:rsid w:val="00EB6C7A"/>
    <w:rsid w:val="00EC3B16"/>
    <w:rsid w:val="00ED22C7"/>
    <w:rsid w:val="00EF59C6"/>
    <w:rsid w:val="00EF67E2"/>
    <w:rsid w:val="00F106EE"/>
    <w:rsid w:val="00F21420"/>
    <w:rsid w:val="00F55E42"/>
    <w:rsid w:val="00F57BFC"/>
    <w:rsid w:val="00F67BF3"/>
    <w:rsid w:val="00F77DD6"/>
    <w:rsid w:val="00F955F3"/>
    <w:rsid w:val="00FA2148"/>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paragraph" w:customStyle="1" w:styleId="ConsPlusNormal1">
    <w:name w:val="ConsPlusNormal"/>
    <w:rsid w:val="00E75A9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75A9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32">
    <w:name w:val="Body Text Indent 3"/>
    <w:basedOn w:val="a"/>
    <w:link w:val="33"/>
    <w:uiPriority w:val="99"/>
    <w:semiHidden/>
    <w:unhideWhenUsed/>
    <w:rsid w:val="00A82F6A"/>
    <w:pPr>
      <w:spacing w:after="120"/>
      <w:ind w:left="283"/>
    </w:pPr>
    <w:rPr>
      <w:sz w:val="16"/>
      <w:szCs w:val="16"/>
    </w:rPr>
  </w:style>
  <w:style w:type="character" w:customStyle="1" w:styleId="33">
    <w:name w:val="Основной текст с отступом 3 Знак"/>
    <w:basedOn w:val="a0"/>
    <w:link w:val="32"/>
    <w:uiPriority w:val="99"/>
    <w:semiHidden/>
    <w:rsid w:val="00A82F6A"/>
    <w:rPr>
      <w:rFonts w:ascii="Calibri" w:eastAsia="Calibri" w:hAnsi="Calibri" w:cs="Times New Roman"/>
      <w:sz w:val="16"/>
      <w:szCs w:val="16"/>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064BC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paragraph" w:customStyle="1" w:styleId="ConsPlusNormal1">
    <w:name w:val="ConsPlusNormal"/>
    <w:rsid w:val="00E75A9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75A9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32">
    <w:name w:val="Body Text Indent 3"/>
    <w:basedOn w:val="a"/>
    <w:link w:val="33"/>
    <w:uiPriority w:val="99"/>
    <w:semiHidden/>
    <w:unhideWhenUsed/>
    <w:rsid w:val="00A82F6A"/>
    <w:pPr>
      <w:spacing w:after="120"/>
      <w:ind w:left="283"/>
    </w:pPr>
    <w:rPr>
      <w:sz w:val="16"/>
      <w:szCs w:val="16"/>
    </w:rPr>
  </w:style>
  <w:style w:type="character" w:customStyle="1" w:styleId="33">
    <w:name w:val="Основной текст с отступом 3 Знак"/>
    <w:basedOn w:val="a0"/>
    <w:link w:val="32"/>
    <w:uiPriority w:val="99"/>
    <w:semiHidden/>
    <w:rsid w:val="00A82F6A"/>
    <w:rPr>
      <w:rFonts w:ascii="Calibri" w:eastAsia="Calibri" w:hAnsi="Calibri" w:cs="Times New Roman"/>
      <w:sz w:val="16"/>
      <w:szCs w:val="16"/>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064B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221505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95952160">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21723051">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291792894">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42784385">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68409969">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5869423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1510024">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6478109">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46530968">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72551155">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06739082">
      <w:bodyDiv w:val="1"/>
      <w:marLeft w:val="0"/>
      <w:marRight w:val="0"/>
      <w:marTop w:val="0"/>
      <w:marBottom w:val="0"/>
      <w:divBdr>
        <w:top w:val="none" w:sz="0" w:space="0" w:color="auto"/>
        <w:left w:val="none" w:sz="0" w:space="0" w:color="auto"/>
        <w:bottom w:val="none" w:sz="0" w:space="0" w:color="auto"/>
        <w:right w:val="none" w:sz="0" w:space="0" w:color="auto"/>
      </w:divBdr>
    </w:div>
    <w:div w:id="610013843">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4548104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55075367">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28196265">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326408">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7952933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09065027">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56853658">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091970498">
      <w:bodyDiv w:val="1"/>
      <w:marLeft w:val="0"/>
      <w:marRight w:val="0"/>
      <w:marTop w:val="0"/>
      <w:marBottom w:val="0"/>
      <w:divBdr>
        <w:top w:val="none" w:sz="0" w:space="0" w:color="auto"/>
        <w:left w:val="none" w:sz="0" w:space="0" w:color="auto"/>
        <w:bottom w:val="none" w:sz="0" w:space="0" w:color="auto"/>
        <w:right w:val="none" w:sz="0" w:space="0" w:color="auto"/>
      </w:divBdr>
    </w:div>
    <w:div w:id="1101684826">
      <w:bodyDiv w:val="1"/>
      <w:marLeft w:val="0"/>
      <w:marRight w:val="0"/>
      <w:marTop w:val="0"/>
      <w:marBottom w:val="0"/>
      <w:divBdr>
        <w:top w:val="none" w:sz="0" w:space="0" w:color="auto"/>
        <w:left w:val="none" w:sz="0" w:space="0" w:color="auto"/>
        <w:bottom w:val="none" w:sz="0" w:space="0" w:color="auto"/>
        <w:right w:val="none" w:sz="0" w:space="0" w:color="auto"/>
      </w:divBdr>
    </w:div>
    <w:div w:id="1112089469">
      <w:bodyDiv w:val="1"/>
      <w:marLeft w:val="0"/>
      <w:marRight w:val="0"/>
      <w:marTop w:val="0"/>
      <w:marBottom w:val="0"/>
      <w:divBdr>
        <w:top w:val="none" w:sz="0" w:space="0" w:color="auto"/>
        <w:left w:val="none" w:sz="0" w:space="0" w:color="auto"/>
        <w:bottom w:val="none" w:sz="0" w:space="0" w:color="auto"/>
        <w:right w:val="none" w:sz="0" w:space="0" w:color="auto"/>
      </w:divBdr>
    </w:div>
    <w:div w:id="1114784032">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180124823">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22911467">
      <w:bodyDiv w:val="1"/>
      <w:marLeft w:val="0"/>
      <w:marRight w:val="0"/>
      <w:marTop w:val="0"/>
      <w:marBottom w:val="0"/>
      <w:divBdr>
        <w:top w:val="none" w:sz="0" w:space="0" w:color="auto"/>
        <w:left w:val="none" w:sz="0" w:space="0" w:color="auto"/>
        <w:bottom w:val="none" w:sz="0" w:space="0" w:color="auto"/>
        <w:right w:val="none" w:sz="0" w:space="0" w:color="auto"/>
      </w:divBdr>
    </w:div>
    <w:div w:id="1226986519">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55632585">
      <w:bodyDiv w:val="1"/>
      <w:marLeft w:val="0"/>
      <w:marRight w:val="0"/>
      <w:marTop w:val="0"/>
      <w:marBottom w:val="0"/>
      <w:divBdr>
        <w:top w:val="none" w:sz="0" w:space="0" w:color="auto"/>
        <w:left w:val="none" w:sz="0" w:space="0" w:color="auto"/>
        <w:bottom w:val="none" w:sz="0" w:space="0" w:color="auto"/>
        <w:right w:val="none" w:sz="0" w:space="0" w:color="auto"/>
      </w:divBdr>
    </w:div>
    <w:div w:id="126190781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58846253">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29155132">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33298688">
      <w:bodyDiv w:val="1"/>
      <w:marLeft w:val="0"/>
      <w:marRight w:val="0"/>
      <w:marTop w:val="0"/>
      <w:marBottom w:val="0"/>
      <w:divBdr>
        <w:top w:val="none" w:sz="0" w:space="0" w:color="auto"/>
        <w:left w:val="none" w:sz="0" w:space="0" w:color="auto"/>
        <w:bottom w:val="none" w:sz="0" w:space="0" w:color="auto"/>
        <w:right w:val="none" w:sz="0" w:space="0" w:color="auto"/>
      </w:divBdr>
    </w:div>
    <w:div w:id="1540166133">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86109980">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48187300">
      <w:bodyDiv w:val="1"/>
      <w:marLeft w:val="0"/>
      <w:marRight w:val="0"/>
      <w:marTop w:val="0"/>
      <w:marBottom w:val="0"/>
      <w:divBdr>
        <w:top w:val="none" w:sz="0" w:space="0" w:color="auto"/>
        <w:left w:val="none" w:sz="0" w:space="0" w:color="auto"/>
        <w:bottom w:val="none" w:sz="0" w:space="0" w:color="auto"/>
        <w:right w:val="none" w:sz="0" w:space="0" w:color="auto"/>
      </w:divBdr>
    </w:div>
    <w:div w:id="1756901356">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790122363">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79272826">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39629562">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65849706">
      <w:bodyDiv w:val="1"/>
      <w:marLeft w:val="0"/>
      <w:marRight w:val="0"/>
      <w:marTop w:val="0"/>
      <w:marBottom w:val="0"/>
      <w:divBdr>
        <w:top w:val="none" w:sz="0" w:space="0" w:color="auto"/>
        <w:left w:val="none" w:sz="0" w:space="0" w:color="auto"/>
        <w:bottom w:val="none" w:sz="0" w:space="0" w:color="auto"/>
        <w:right w:val="none" w:sz="0" w:space="0" w:color="auto"/>
      </w:divBdr>
    </w:div>
    <w:div w:id="1981612065">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1994332481">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3996420">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fc-nso.ru" TargetMode="External"/><Relationship Id="rId18" Type="http://schemas.openxmlformats.org/officeDocument/2006/relationships/hyperlink" Target="https://pkk.rosreestr.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osreestr.gov.ru/"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hyperlink" Target="https://vk.com/s/v1/doc/QLxOtWmlEL8ZjQXJzqdhKcxRbQ3trxSMtQ0F9eWG_Im0Wpjj4fs" TargetMode="External"/><Relationship Id="rId2" Type="http://schemas.openxmlformats.org/officeDocument/2006/relationships/numbering" Target="numbering.xml"/><Relationship Id="rId16" Type="http://schemas.openxmlformats.org/officeDocument/2006/relationships/hyperlink" Target="https://kadastr.ru/" TargetMode="External"/><Relationship Id="rId20" Type="http://schemas.openxmlformats.org/officeDocument/2006/relationships/hyperlink" Target="https://www.mfc-n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dastr.ru" TargetMode="External"/><Relationship Id="rId24" Type="http://schemas.openxmlformats.org/officeDocument/2006/relationships/hyperlink" Target="https://vk.com/s/v1/doc/QLxOtWmlEL8ZjQXJzqdhKcxRbQ3trxSMtQ0F9eWG_Im0Wpjj4fs" TargetMode="External"/><Relationship Id="rId5" Type="http://schemas.openxmlformats.org/officeDocument/2006/relationships/settings" Target="settings.xml"/><Relationship Id="rId15" Type="http://schemas.openxmlformats.org/officeDocument/2006/relationships/hyperlink" Target="https://www.mfc-nso.ru" TargetMode="External"/><Relationship Id="rId23" Type="http://schemas.openxmlformats.org/officeDocument/2006/relationships/hyperlink" Target="https://kadastr.ru/services/vyezdnoe-obsluzhivanie/" TargetMode="External"/><Relationship Id="rId28" Type="http://schemas.openxmlformats.org/officeDocument/2006/relationships/theme" Target="theme/theme1.xml"/><Relationship Id="rId10" Type="http://schemas.openxmlformats.org/officeDocument/2006/relationships/hyperlink" Target="https://rosreestr.gov.ru" TargetMode="External"/><Relationship Id="rId19" Type="http://schemas.openxmlformats.org/officeDocument/2006/relationships/hyperlink" Target="https://rosreestr.gov.ru/wps/portal/p/cc_ib_portal_services/cc_ib_sro_reestrs" TargetMode="External"/><Relationship Id="rId4" Type="http://schemas.microsoft.com/office/2007/relationships/stylesWithEffects" Target="stylesWithEffects.xml"/><Relationship Id="rId9" Type="http://schemas.openxmlformats.org/officeDocument/2006/relationships/hyperlink" Target="mailto:vpd@54.kadastr.ru" TargetMode="External"/><Relationship Id="rId14" Type="http://schemas.openxmlformats.org/officeDocument/2006/relationships/hyperlink" Target="https://rosreestr.gov.ru/"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8313B-4817-4FB7-B507-5D6BF7F9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3877</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2022-11-22T10:00:00Z</cp:lastPrinted>
  <dcterms:created xsi:type="dcterms:W3CDTF">2022-11-22T10:00:00Z</dcterms:created>
  <dcterms:modified xsi:type="dcterms:W3CDTF">2022-11-22T10:00:00Z</dcterms:modified>
</cp:coreProperties>
</file>