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E206F0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EB0B57">
        <w:rPr>
          <w:rFonts w:ascii="Times New Roman" w:hAnsi="Times New Roman"/>
        </w:rPr>
        <w:t xml:space="preserve"> </w:t>
      </w:r>
      <w:r w:rsidR="00611374">
        <w:rPr>
          <w:rFonts w:ascii="Times New Roman" w:hAnsi="Times New Roman"/>
        </w:rPr>
        <w:t xml:space="preserve">     </w:t>
      </w:r>
      <w:r w:rsidR="00EB0B57">
        <w:rPr>
          <w:rFonts w:ascii="Times New Roman" w:hAnsi="Times New Roman"/>
        </w:rPr>
        <w:t xml:space="preserve">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CD407C">
        <w:rPr>
          <w:rFonts w:ascii="Times New Roman" w:hAnsi="Times New Roman"/>
          <w:b/>
          <w:u w:val="single"/>
        </w:rPr>
        <w:t>42</w:t>
      </w:r>
      <w:r w:rsidR="00B40514"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CD407C">
        <w:rPr>
          <w:rFonts w:ascii="Times New Roman" w:hAnsi="Times New Roman"/>
        </w:rPr>
        <w:t>14</w:t>
      </w:r>
      <w:r w:rsidR="00E667D8">
        <w:rPr>
          <w:rFonts w:ascii="Times New Roman" w:hAnsi="Times New Roman"/>
        </w:rPr>
        <w:t xml:space="preserve"> </w:t>
      </w:r>
      <w:r w:rsidR="005D441D">
        <w:rPr>
          <w:rFonts w:ascii="Times New Roman" w:hAnsi="Times New Roman"/>
        </w:rPr>
        <w:t>июня</w:t>
      </w:r>
      <w:r w:rsidR="006E5506">
        <w:rPr>
          <w:rFonts w:ascii="Times New Roman" w:hAnsi="Times New Roman"/>
        </w:rPr>
        <w:t xml:space="preserve"> </w:t>
      </w:r>
      <w:r w:rsidR="00EB0B57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</w:t>
      </w:r>
      <w:r w:rsidR="00665E89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</w:t>
      </w:r>
      <w:r w:rsidR="00772D79">
        <w:rPr>
          <w:rFonts w:ascii="Times New Roman" w:hAnsi="Times New Roman"/>
        </w:rPr>
        <w:t xml:space="preserve">   </w:t>
      </w:r>
      <w:r w:rsidR="00A34B0A">
        <w:rPr>
          <w:rFonts w:ascii="Times New Roman" w:hAnsi="Times New Roman"/>
        </w:rPr>
        <w:t xml:space="preserve">  </w:t>
      </w:r>
      <w:r w:rsidR="00CD407C">
        <w:rPr>
          <w:rFonts w:ascii="Times New Roman" w:hAnsi="Times New Roman"/>
        </w:rPr>
        <w:t xml:space="preserve">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131" w:rsidRPr="00611374" w:rsidRDefault="00515131" w:rsidP="00611374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A34B0A" w:rsidRDefault="00665E89" w:rsidP="005D441D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573D82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:rsidR="00CB2C9E" w:rsidRPr="00CB2C9E" w:rsidRDefault="00CB2C9E" w:rsidP="00CB2C9E">
      <w:pPr>
        <w:ind w:firstLine="709"/>
        <w:jc w:val="center"/>
        <w:rPr>
          <w:rFonts w:ascii="Times New Roman" w:hAnsi="Times New Roman"/>
          <w:b/>
        </w:rPr>
      </w:pPr>
      <w:r w:rsidRPr="00CB2C9E">
        <w:rPr>
          <w:rFonts w:ascii="Times New Roman" w:hAnsi="Times New Roman"/>
          <w:b/>
        </w:rPr>
        <w:t>Новосибирцам рекомендуют проверить налоговую задолженность</w:t>
      </w:r>
    </w:p>
    <w:p w:rsidR="00CB2C9E" w:rsidRPr="00CB2C9E" w:rsidRDefault="00CB2C9E" w:rsidP="00CB2C9E">
      <w:pPr>
        <w:ind w:firstLine="709"/>
        <w:jc w:val="center"/>
        <w:rPr>
          <w:rFonts w:ascii="Times New Roman" w:hAnsi="Times New Roman"/>
          <w:b/>
        </w:rPr>
      </w:pP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 xml:space="preserve">Управление ФНС России по Новосибирской области рекомендует жителям региона проверить наличие задолженности по имущественным налогам и в случае необходимости оплатить ее. </w:t>
      </w: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>Имущественные налоги (транспортный, земельный и налог на имущество физических лиц) полностью остаются в бюджете области и направляются на решение задач регионального и местного уровня. Тем самым налогоплательщики непосредственно участвуют в развитии территории, где они живут, что особенно актуально при проведении сезонных работ по благоустройству населенных пунктов.</w:t>
      </w: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>Проверить задолженность можно онлайн одним из способов:</w:t>
      </w: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 xml:space="preserve">– в Личном кабинете налогоплательщика для физических лиц на сайте Федеральной налоговой службы www.nalog.gov.ru; </w:t>
      </w: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>– с помощью приложения для мобильных устройств «Налоги ФЛ»;</w:t>
      </w: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 xml:space="preserve">– на портале </w:t>
      </w:r>
      <w:proofErr w:type="spellStart"/>
      <w:r w:rsidRPr="00CB2C9E">
        <w:rPr>
          <w:rFonts w:ascii="Times New Roman" w:hAnsi="Times New Roman"/>
        </w:rPr>
        <w:t>госуслуг</w:t>
      </w:r>
      <w:proofErr w:type="spellEnd"/>
      <w:r w:rsidRPr="00CB2C9E">
        <w:rPr>
          <w:rFonts w:ascii="Times New Roman" w:hAnsi="Times New Roman"/>
        </w:rPr>
        <w:t xml:space="preserve"> в разделе «Платежи» (или зайти с паролем портала </w:t>
      </w:r>
      <w:proofErr w:type="spellStart"/>
      <w:r w:rsidRPr="00CB2C9E">
        <w:rPr>
          <w:rFonts w:ascii="Times New Roman" w:hAnsi="Times New Roman"/>
        </w:rPr>
        <w:t>госуслуг</w:t>
      </w:r>
      <w:proofErr w:type="spellEnd"/>
      <w:r w:rsidRPr="00CB2C9E">
        <w:rPr>
          <w:rFonts w:ascii="Times New Roman" w:hAnsi="Times New Roman"/>
        </w:rPr>
        <w:t xml:space="preserve"> в личный кабинет налогоплательщика);</w:t>
      </w: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>В том случае, если открыто исполнительное производство по принудительному взысканию задолженности, информацию можно проверить на сайте Федеральной службы судебных приставов.</w:t>
      </w: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>О своих долгах можно также узнать и при личном обращении в любую налоговую инспекцию или в любое отделение МФЦ (в центры и офисы «Мои документы»).</w:t>
      </w: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 xml:space="preserve">Оплатить задолженность можно через личный кабинет налогоплательщика, приложение «Налоги ФЛ», через сервис «Уплата налогов» на сайте ФНС России, на портале </w:t>
      </w:r>
      <w:proofErr w:type="spellStart"/>
      <w:r w:rsidRPr="00CB2C9E">
        <w:rPr>
          <w:rFonts w:ascii="Times New Roman" w:hAnsi="Times New Roman"/>
        </w:rPr>
        <w:t>госуслуг</w:t>
      </w:r>
      <w:proofErr w:type="spellEnd"/>
      <w:r w:rsidRPr="00CB2C9E">
        <w:rPr>
          <w:rFonts w:ascii="Times New Roman" w:hAnsi="Times New Roman"/>
        </w:rPr>
        <w:t xml:space="preserve">,  в банке, в любом отделении Почты России (или на дому через почтальона). </w:t>
      </w: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>Кроме того, новосибирцам может быть предоставлена услуга оперативного информирования о налоговой задолженности с помощью СМС или электронной почты.</w:t>
      </w: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 xml:space="preserve"> Для того чтобы получать такую информацию, необходимо подать в налоговый орган согласие по установленной форме. Наиболее простой и удобный способ представления согласия – через Личный кабинет налогоплательщика для физических лиц. Для этого в разделе «Профиль» необходимо перейти по ссылке «Согласие на информирование о наличии недоимки и (или) задолженности по пеням, штрафам, процентам» и отметить способ получения информации. Согласие на получение указанной информации может быть предоставлено и в любой налоговый орган в письменном виде.</w:t>
      </w:r>
    </w:p>
    <w:p w:rsidR="00CB2C9E" w:rsidRPr="00CB2C9E" w:rsidRDefault="00CB2C9E" w:rsidP="00CD40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2C9E">
        <w:rPr>
          <w:rFonts w:ascii="Times New Roman" w:hAnsi="Times New Roman"/>
        </w:rPr>
        <w:t xml:space="preserve">В случае возникновения вопросов налогоплательщики могут обращаться в налоговую службу по телефону Единого </w:t>
      </w:r>
      <w:proofErr w:type="gramStart"/>
      <w:r w:rsidRPr="00CB2C9E">
        <w:rPr>
          <w:rFonts w:ascii="Times New Roman" w:hAnsi="Times New Roman"/>
        </w:rPr>
        <w:t>контакт-центра</w:t>
      </w:r>
      <w:proofErr w:type="gramEnd"/>
      <w:r w:rsidRPr="00CB2C9E">
        <w:rPr>
          <w:rFonts w:ascii="Times New Roman" w:hAnsi="Times New Roman"/>
        </w:rPr>
        <w:t xml:space="preserve"> 8-800-222-22-22 или с помощью сервиса «Обратиться в ФНС России» на сайте ведомства.</w:t>
      </w: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B2C9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CB2C9E">
        <w:rPr>
          <w:rFonts w:ascii="Times New Roman" w:eastAsiaTheme="minorHAnsi" w:hAnsi="Times New Roman"/>
          <w:b/>
          <w:bCs/>
          <w:color w:val="000000"/>
        </w:rPr>
        <w:t xml:space="preserve">Памятка по представлению согласий об </w:t>
      </w:r>
      <w:proofErr w:type="gramStart"/>
      <w:r w:rsidRPr="00CB2C9E">
        <w:rPr>
          <w:rFonts w:ascii="Times New Roman" w:eastAsiaTheme="minorHAnsi" w:hAnsi="Times New Roman"/>
          <w:b/>
          <w:bCs/>
          <w:color w:val="000000"/>
        </w:rPr>
        <w:t>информировании</w:t>
      </w:r>
      <w:proofErr w:type="gramEnd"/>
      <w:r w:rsidRPr="00CB2C9E">
        <w:rPr>
          <w:rFonts w:ascii="Times New Roman" w:eastAsiaTheme="minorHAnsi" w:hAnsi="Times New Roman"/>
          <w:b/>
          <w:bCs/>
          <w:color w:val="000000"/>
        </w:rPr>
        <w:t xml:space="preserve"> о долге </w:t>
      </w: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B2C9E">
        <w:rPr>
          <w:rFonts w:ascii="Times New Roman" w:eastAsiaTheme="minorHAnsi" w:hAnsi="Times New Roman"/>
          <w:color w:val="000000"/>
        </w:rPr>
        <w:t xml:space="preserve">Сегодня налоговая служба готова ежеквартально напоминать налогоплательщикам о наличии у них долга (п. 7 ст. 31 НК РФ) альтернативными способами: смс, </w:t>
      </w:r>
      <w:proofErr w:type="spellStart"/>
      <w:r w:rsidRPr="00CB2C9E">
        <w:rPr>
          <w:rFonts w:ascii="Times New Roman" w:eastAsiaTheme="minorHAnsi" w:hAnsi="Times New Roman"/>
          <w:color w:val="000000"/>
        </w:rPr>
        <w:t>push</w:t>
      </w:r>
      <w:proofErr w:type="spellEnd"/>
      <w:r w:rsidRPr="00CB2C9E">
        <w:rPr>
          <w:rFonts w:ascii="Times New Roman" w:eastAsiaTheme="minorHAnsi" w:hAnsi="Times New Roman"/>
          <w:color w:val="000000"/>
        </w:rPr>
        <w:t xml:space="preserve">-уведомления, электронная почта. Для получения такой информации необходимо представить в налоговый орган согласие, оформленное по установленной форме. Согласие может быть оформлено на бумажном носителе либо подано посредством </w:t>
      </w:r>
      <w:proofErr w:type="gramStart"/>
      <w:r w:rsidRPr="00CB2C9E">
        <w:rPr>
          <w:rFonts w:ascii="Times New Roman" w:eastAsiaTheme="minorHAnsi" w:hAnsi="Times New Roman"/>
          <w:color w:val="000000"/>
        </w:rPr>
        <w:t>Интернет-сервиса</w:t>
      </w:r>
      <w:proofErr w:type="gramEnd"/>
      <w:r w:rsidRPr="00CB2C9E">
        <w:rPr>
          <w:rFonts w:ascii="Times New Roman" w:eastAsiaTheme="minorHAnsi" w:hAnsi="Times New Roman"/>
          <w:color w:val="000000"/>
        </w:rPr>
        <w:t xml:space="preserve"> ФНС России «Личный кабинет налогоплательщика для физических лиц» или мобильного приложения «Налоги ФЛ»</w:t>
      </w:r>
      <w:r w:rsidRPr="00CB2C9E">
        <w:rPr>
          <w:rFonts w:ascii="Times New Roman" w:eastAsiaTheme="minorHAnsi" w:hAnsi="Times New Roman"/>
          <w:b/>
          <w:bCs/>
          <w:color w:val="000000"/>
        </w:rPr>
        <w:t xml:space="preserve">. </w:t>
      </w: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B2C9E">
        <w:rPr>
          <w:rFonts w:ascii="Times New Roman" w:eastAsiaTheme="minorHAnsi" w:hAnsi="Times New Roman"/>
          <w:b/>
          <w:bCs/>
          <w:i/>
          <w:iCs/>
          <w:color w:val="000000"/>
        </w:rPr>
        <w:t>1. Информация для налогоплательщиков</w:t>
      </w:r>
      <w:bookmarkStart w:id="0" w:name="_GoBack"/>
      <w:bookmarkEnd w:id="0"/>
      <w:r w:rsidRPr="00CB2C9E">
        <w:rPr>
          <w:rFonts w:ascii="Times New Roman" w:eastAsiaTheme="minorHAnsi" w:hAnsi="Times New Roman"/>
          <w:b/>
          <w:bCs/>
          <w:i/>
          <w:iCs/>
          <w:color w:val="000000"/>
        </w:rPr>
        <w:t xml:space="preserve">, подключенных к ЛК ФЛ. </w:t>
      </w: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B2C9E">
        <w:rPr>
          <w:rFonts w:ascii="Times New Roman" w:eastAsiaTheme="minorHAnsi" w:hAnsi="Times New Roman"/>
          <w:color w:val="000000"/>
        </w:rPr>
        <w:t xml:space="preserve">Пользователю доступен ЛК на сайте ФНС России </w:t>
      </w:r>
      <w:r w:rsidRPr="00CB2C9E">
        <w:rPr>
          <w:rFonts w:ascii="Times New Roman" w:eastAsiaTheme="minorHAnsi" w:hAnsi="Times New Roman"/>
          <w:b/>
          <w:bCs/>
          <w:color w:val="000000"/>
        </w:rPr>
        <w:t>по ссылке https://lkfl2.nalog.ru/lkfl/login</w:t>
      </w:r>
      <w:r w:rsidRPr="00CB2C9E">
        <w:rPr>
          <w:rFonts w:ascii="Times New Roman" w:eastAsiaTheme="minorHAnsi" w:hAnsi="Times New Roman"/>
          <w:color w:val="000000"/>
        </w:rPr>
        <w:t xml:space="preserve">, а также посредством использования </w:t>
      </w:r>
      <w:r w:rsidRPr="00CB2C9E">
        <w:rPr>
          <w:rFonts w:ascii="Times New Roman" w:eastAsiaTheme="minorHAnsi" w:hAnsi="Times New Roman"/>
          <w:b/>
          <w:bCs/>
          <w:color w:val="000000"/>
        </w:rPr>
        <w:t xml:space="preserve">приложения «Налоги ФЛ». </w:t>
      </w: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B2C9E">
        <w:rPr>
          <w:rFonts w:ascii="Times New Roman" w:eastAsiaTheme="minorHAnsi" w:hAnsi="Times New Roman"/>
          <w:color w:val="000000"/>
        </w:rPr>
        <w:t xml:space="preserve">После входа в ЛК рекомендуется ознакомиться с возможностями сервиса в разделе «Профиль» (открывается нажатием на ФИО пользователя), при необходимости дополнить персональные данные. </w:t>
      </w:r>
    </w:p>
    <w:p w:rsidR="00CB2C9E" w:rsidRPr="00BD3B89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proofErr w:type="gramStart"/>
      <w:r w:rsidRPr="00BD3B89">
        <w:rPr>
          <w:rFonts w:ascii="Times New Roman" w:eastAsiaTheme="minorHAnsi" w:hAnsi="Times New Roman"/>
          <w:color w:val="000000"/>
        </w:rPr>
        <w:lastRenderedPageBreak/>
        <w:t>Для получения уведомлений о событиях в ЛК по электронной почте необходимо в разделе</w:t>
      </w:r>
      <w:proofErr w:type="gramEnd"/>
      <w:r w:rsidRPr="00BD3B89">
        <w:rPr>
          <w:rFonts w:ascii="Times New Roman" w:eastAsiaTheme="minorHAnsi" w:hAnsi="Times New Roman"/>
          <w:color w:val="000000"/>
        </w:rPr>
        <w:t xml:space="preserve"> «Профиль» проверить корректность указания адреса электронной почты и установить «галочку» в соответствующей строке:</w:t>
      </w: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BD3B89">
        <w:rPr>
          <w:rFonts w:ascii="Times New Roman" w:eastAsiaTheme="minorHAnsi" w:hAnsi="Times New Roman"/>
          <w:noProof/>
          <w:color w:val="000000"/>
          <w:lang w:eastAsia="ru-RU"/>
        </w:rPr>
        <w:drawing>
          <wp:inline distT="0" distB="0" distL="0" distR="0" wp14:anchorId="65940E8B" wp14:editId="7BFEE91F">
            <wp:extent cx="3552825" cy="1985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721" cy="198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9E" w:rsidRPr="00BD3B89" w:rsidRDefault="00CB2C9E" w:rsidP="00CB2C9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2C9E">
        <w:rPr>
          <w:rFonts w:ascii="Times New Roman" w:hAnsi="Times New Roman"/>
          <w:sz w:val="22"/>
          <w:szCs w:val="22"/>
        </w:rPr>
        <w:t xml:space="preserve"> </w:t>
      </w: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B2C9E">
        <w:rPr>
          <w:rFonts w:ascii="Times New Roman" w:eastAsiaTheme="minorHAnsi" w:hAnsi="Times New Roman"/>
          <w:color w:val="000000"/>
        </w:rPr>
        <w:t xml:space="preserve"> Кроме того, в указанном </w:t>
      </w:r>
      <w:r w:rsidRPr="00CB2C9E">
        <w:rPr>
          <w:rFonts w:ascii="Times New Roman" w:eastAsiaTheme="minorHAnsi" w:hAnsi="Times New Roman"/>
          <w:b/>
          <w:bCs/>
          <w:color w:val="000000"/>
        </w:rPr>
        <w:t xml:space="preserve">разделе рекомендуется подать согласие </w:t>
      </w:r>
      <w:r w:rsidRPr="00CB2C9E">
        <w:rPr>
          <w:rFonts w:ascii="Times New Roman" w:eastAsiaTheme="minorHAnsi" w:hAnsi="Times New Roman"/>
          <w:color w:val="000000"/>
        </w:rPr>
        <w:t xml:space="preserve">на </w:t>
      </w:r>
      <w:r w:rsidRPr="00CB2C9E">
        <w:rPr>
          <w:rFonts w:ascii="Times New Roman" w:eastAsiaTheme="minorHAnsi" w:hAnsi="Times New Roman"/>
          <w:b/>
          <w:bCs/>
          <w:color w:val="000000"/>
        </w:rPr>
        <w:t xml:space="preserve">информирование по СМС и (или) электронной почте </w:t>
      </w:r>
      <w:r w:rsidRPr="00CB2C9E">
        <w:rPr>
          <w:rFonts w:ascii="Times New Roman" w:eastAsiaTheme="minorHAnsi" w:hAnsi="Times New Roman"/>
          <w:color w:val="000000"/>
        </w:rPr>
        <w:t xml:space="preserve">о наличии недоимки и (или) задолженности. </w:t>
      </w: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B2C9E">
        <w:rPr>
          <w:rFonts w:ascii="Times New Roman" w:eastAsiaTheme="minorHAnsi" w:hAnsi="Times New Roman"/>
          <w:color w:val="000000"/>
        </w:rPr>
        <w:t xml:space="preserve">Управление обращает внимание, что до выявления налоговым органом недоимки по имущественным налогам, то есть </w:t>
      </w:r>
      <w:r w:rsidRPr="00CB2C9E">
        <w:rPr>
          <w:rFonts w:ascii="Times New Roman" w:eastAsiaTheme="minorHAnsi" w:hAnsi="Times New Roman"/>
          <w:b/>
          <w:bCs/>
          <w:color w:val="000000"/>
        </w:rPr>
        <w:t xml:space="preserve">до наступления срока уплаты, </w:t>
      </w:r>
      <w:r w:rsidRPr="00CB2C9E">
        <w:rPr>
          <w:rFonts w:ascii="Times New Roman" w:eastAsiaTheme="minorHAnsi" w:hAnsi="Times New Roman"/>
          <w:color w:val="000000"/>
        </w:rPr>
        <w:t xml:space="preserve">в ЛК пользователя отображается информация об исчисленных налоговым органом суммах налога, что позволяет своевременно исполнить обязанность по уплате и избежать уплаты пени за нарушение срока уплаты. В ЛК также отображаются сведения о полученных налогоплательщиком доходах (например, от работодателя, ФСС РФ, банков). </w:t>
      </w:r>
    </w:p>
    <w:p w:rsidR="00F853B1" w:rsidRPr="00BD3B89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BD3B89">
        <w:rPr>
          <w:rFonts w:ascii="Times New Roman" w:eastAsiaTheme="minorHAnsi" w:hAnsi="Times New Roman"/>
          <w:color w:val="000000"/>
        </w:rPr>
        <w:t>При использовании мобильного приложения «Налоги ФЛ» аналогичные действия возможно провести в разделе «Обращения», «Обращения по жизненным ситуациям», «Прочие ситуации», «Согласие (отказ) на информирование о наличии недоимки и (или) задолженности:</w:t>
      </w:r>
    </w:p>
    <w:p w:rsid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noProof/>
          <w:color w:val="000000" w:themeColor="text1"/>
          <w:shd w:val="clear" w:color="auto" w:fill="FFFFFF"/>
          <w:lang w:eastAsia="ru-RU"/>
        </w:rPr>
        <w:drawing>
          <wp:inline distT="0" distB="0" distL="0" distR="0" wp14:anchorId="7DAD3C99" wp14:editId="79FAAD6B">
            <wp:extent cx="1057275" cy="218945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220" cy="219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 </w:t>
      </w:r>
      <w:r>
        <w:rPr>
          <w:rFonts w:ascii="Times New Roman" w:hAnsi="Times New Roman"/>
          <w:noProof/>
          <w:color w:val="000000" w:themeColor="text1"/>
          <w:shd w:val="clear" w:color="auto" w:fill="FFFFFF"/>
          <w:lang w:eastAsia="ru-RU"/>
        </w:rPr>
        <w:drawing>
          <wp:inline distT="0" distB="0" distL="0" distR="0">
            <wp:extent cx="1047750" cy="220229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66" cy="220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9E" w:rsidRPr="00BD3B89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3B89">
        <w:rPr>
          <w:rFonts w:ascii="Times New Roman" w:hAnsi="Times New Roman"/>
        </w:rPr>
        <w:t xml:space="preserve">Дополнительно Управление сообщает, что для направления указанного согласия, а также, например, деклараций по форме 3-НФДЛ посредством сервиса, </w:t>
      </w:r>
      <w:r w:rsidRPr="00BD3B89">
        <w:rPr>
          <w:rFonts w:ascii="Times New Roman" w:hAnsi="Times New Roman"/>
          <w:b/>
          <w:bCs/>
        </w:rPr>
        <w:t>необходимо получить электронную подпись</w:t>
      </w:r>
      <w:r w:rsidRPr="00BD3B89">
        <w:rPr>
          <w:rFonts w:ascii="Times New Roman" w:hAnsi="Times New Roman"/>
        </w:rPr>
        <w:t>:</w:t>
      </w:r>
    </w:p>
    <w:p w:rsid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noProof/>
          <w:color w:val="000000" w:themeColor="text1"/>
          <w:shd w:val="clear" w:color="auto" w:fill="FFFFFF"/>
          <w:lang w:eastAsia="ru-RU"/>
        </w:rPr>
        <w:drawing>
          <wp:inline distT="0" distB="0" distL="0" distR="0">
            <wp:extent cx="2653428" cy="1695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29" cy="169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9E" w:rsidRPr="00BD3B89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BD3B89">
        <w:rPr>
          <w:rFonts w:ascii="Times New Roman" w:hAnsi="Times New Roman"/>
        </w:rPr>
        <w:t xml:space="preserve">В мобильном приложении «Налоги ФЛ» информация об электронной подписи также доступно в разделе «Обращения», «Обращения по жизненным ситуациям», «Персональные данные», а также в разделе «Меню», «Информация». </w:t>
      </w:r>
      <w:r w:rsidRPr="00BD3B89">
        <w:rPr>
          <w:rFonts w:ascii="Times New Roman" w:hAnsi="Times New Roman"/>
          <w:b/>
          <w:bCs/>
        </w:rPr>
        <w:t>Процесс формирования электронной подписи занимает до 20-30 минут.</w:t>
      </w: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B2C9E">
        <w:rPr>
          <w:rFonts w:ascii="Times New Roman" w:eastAsiaTheme="minorHAnsi" w:hAnsi="Times New Roman"/>
          <w:b/>
          <w:bCs/>
          <w:i/>
          <w:iCs/>
          <w:color w:val="000000"/>
        </w:rPr>
        <w:lastRenderedPageBreak/>
        <w:t xml:space="preserve">2. Информация для налогоплательщиков, не подключенных к ЛК ФЛ. </w:t>
      </w:r>
    </w:p>
    <w:p w:rsidR="00CB2C9E" w:rsidRPr="00CB2C9E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B2C9E">
        <w:rPr>
          <w:rFonts w:ascii="Times New Roman" w:eastAsiaTheme="minorHAnsi" w:hAnsi="Times New Roman"/>
          <w:color w:val="000000"/>
        </w:rPr>
        <w:t xml:space="preserve">Согласие может быть представлено на бумажном носителе форма и порядок заполнения указаны в Приложении. </w:t>
      </w:r>
    </w:p>
    <w:p w:rsidR="00CB2C9E" w:rsidRPr="00BD3B89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 w:rsidRPr="00BD3B89">
        <w:rPr>
          <w:rFonts w:ascii="Times New Roman" w:eastAsiaTheme="minorHAnsi" w:hAnsi="Times New Roman"/>
          <w:color w:val="000000"/>
        </w:rPr>
        <w:t xml:space="preserve">Вместе с тем, Управление сообщает, что наиболее современным, удобным и перспективным способом взаимодействия налогоплательщиков - физических лиц с налоговыми органами и уплаты ими налогов является </w:t>
      </w:r>
      <w:r w:rsidRPr="00BD3B89">
        <w:rPr>
          <w:rFonts w:ascii="Times New Roman" w:eastAsiaTheme="minorHAnsi" w:hAnsi="Times New Roman"/>
          <w:b/>
          <w:bCs/>
          <w:color w:val="000000"/>
        </w:rPr>
        <w:t>Интернет-сервис ФНС России «Личный кабинет налогоплательщика для физических лиц» (далее – ЛК ФЛ).</w:t>
      </w:r>
    </w:p>
    <w:p w:rsidR="00CB2C9E" w:rsidRPr="00BD3B89" w:rsidRDefault="00CB2C9E" w:rsidP="00CB2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3B89">
        <w:rPr>
          <w:rFonts w:ascii="Times New Roman" w:hAnsi="Times New Roman"/>
        </w:rPr>
        <w:t xml:space="preserve">В соответствии со статьей 102 НК РФ сведения, содержащиеся в ЛК ФЛ, составляют налоговую тайну, поэтому для получения доступа к ЛК ФЛ требуется подтвердить личность налогоплательщика. </w:t>
      </w:r>
      <w:proofErr w:type="gramStart"/>
      <w:r w:rsidRPr="00BD3B89">
        <w:rPr>
          <w:rFonts w:ascii="Times New Roman" w:hAnsi="Times New Roman"/>
        </w:rPr>
        <w:t xml:space="preserve">Для подключения к ЛК ФЛ Вы можете обратиться </w:t>
      </w:r>
      <w:r w:rsidRPr="00BD3B89">
        <w:rPr>
          <w:rFonts w:ascii="Times New Roman" w:hAnsi="Times New Roman"/>
          <w:b/>
          <w:bCs/>
        </w:rPr>
        <w:t>с документом, удостоверяющим личность, в любую инспекцию ФНС</w:t>
      </w:r>
      <w:r w:rsidR="00A43DC0" w:rsidRPr="00BD3B89">
        <w:rPr>
          <w:rFonts w:ascii="Times New Roman" w:hAnsi="Times New Roman"/>
          <w:b/>
          <w:bCs/>
        </w:rPr>
        <w:t xml:space="preserve"> </w:t>
      </w:r>
      <w:r w:rsidR="00A43DC0" w:rsidRPr="00BD3B89">
        <w:rPr>
          <w:rFonts w:ascii="Times New Roman" w:hAnsi="Times New Roman"/>
          <w:b/>
          <w:bCs/>
        </w:rPr>
        <w:t xml:space="preserve">России </w:t>
      </w:r>
      <w:r w:rsidR="00A43DC0" w:rsidRPr="00BD3B89">
        <w:rPr>
          <w:rFonts w:ascii="Times New Roman" w:hAnsi="Times New Roman"/>
        </w:rPr>
        <w:t>(</w:t>
      </w:r>
      <w:r w:rsidR="00A43DC0" w:rsidRPr="00BD3B89">
        <w:rPr>
          <w:rFonts w:ascii="Times New Roman" w:hAnsi="Times New Roman"/>
          <w:b/>
          <w:bCs/>
        </w:rPr>
        <w:t>за исключением специализированных</w:t>
      </w:r>
      <w:r w:rsidR="00A43DC0" w:rsidRPr="00BD3B89">
        <w:rPr>
          <w:rFonts w:ascii="Times New Roman" w:hAnsi="Times New Roman"/>
        </w:rPr>
        <w:t>) и получить Регистрационную карту, содержащую логин и пароль для входа в ЛК ФЛ.</w:t>
      </w:r>
      <w:proofErr w:type="gramEnd"/>
    </w:p>
    <w:p w:rsidR="00A43DC0" w:rsidRPr="00BD3B89" w:rsidRDefault="00A43DC0" w:rsidP="00CB2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3B89">
        <w:rPr>
          <w:rFonts w:ascii="Times New Roman" w:hAnsi="Times New Roman"/>
        </w:rPr>
        <w:t>Действующим законодательством допускается выдача Регистрационной карты законному (уполномоченному) представителю налогоплательщика, при этом полномочия представителя должны быть документально подтверждены в соответствии со статьями 27 и 29 Кодекса.</w:t>
      </w:r>
    </w:p>
    <w:p w:rsidR="00A43DC0" w:rsidRPr="00BD3B89" w:rsidRDefault="00A43DC0" w:rsidP="00CB2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BD3B89">
        <w:rPr>
          <w:rFonts w:ascii="Times New Roman" w:hAnsi="Times New Roman"/>
        </w:rPr>
        <w:t xml:space="preserve">Если Вы являетесь пользователем Единого портала государственных и муниципальных услуг </w:t>
      </w:r>
      <w:r w:rsidRPr="00BD3B89">
        <w:rPr>
          <w:rFonts w:ascii="Times New Roman" w:hAnsi="Times New Roman"/>
          <w:b/>
          <w:bCs/>
        </w:rPr>
        <w:t xml:space="preserve">www.gosuslugi.ru </w:t>
      </w:r>
      <w:r w:rsidRPr="00BD3B89">
        <w:rPr>
          <w:rFonts w:ascii="Times New Roman" w:hAnsi="Times New Roman"/>
        </w:rPr>
        <w:t xml:space="preserve">(далее – ЕПГУ), то можете получить доступ к ЛК ФЛ </w:t>
      </w:r>
      <w:r w:rsidRPr="00BD3B89">
        <w:rPr>
          <w:rFonts w:ascii="Times New Roman" w:hAnsi="Times New Roman"/>
          <w:b/>
          <w:bCs/>
        </w:rPr>
        <w:t xml:space="preserve">без посещения инспекции </w:t>
      </w:r>
      <w:r w:rsidRPr="00BD3B89">
        <w:rPr>
          <w:rFonts w:ascii="Times New Roman" w:hAnsi="Times New Roman"/>
        </w:rPr>
        <w:t xml:space="preserve">ФНС России по реквизитам учетной записи на ЕПГУ, </w:t>
      </w:r>
      <w:r w:rsidRPr="00BD3B89">
        <w:rPr>
          <w:rFonts w:ascii="Times New Roman" w:hAnsi="Times New Roman"/>
          <w:b/>
          <w:bCs/>
        </w:rPr>
        <w:t xml:space="preserve">но только при условии, если такая учетная запись подтверждена </w:t>
      </w:r>
      <w:r w:rsidRPr="00BD3B89">
        <w:rPr>
          <w:rFonts w:ascii="Times New Roman" w:hAnsi="Times New Roman"/>
        </w:rPr>
        <w:t>при личном обращении в одно из мест присутствия операторов Единой системы идентификации и аутентификации (Почта России, многофункциональный центр</w:t>
      </w:r>
      <w:proofErr w:type="gramEnd"/>
      <w:r w:rsidRPr="00BD3B89">
        <w:rPr>
          <w:rFonts w:ascii="Times New Roman" w:hAnsi="Times New Roman"/>
        </w:rPr>
        <w:t xml:space="preserve"> предоставления государственных и муниципальных услуг и другие уполномоченные организации).</w:t>
      </w:r>
    </w:p>
    <w:p w:rsidR="00A43DC0" w:rsidRPr="00BD3B89" w:rsidRDefault="00A43DC0" w:rsidP="00CB2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3B89">
        <w:rPr>
          <w:rFonts w:ascii="Times New Roman" w:hAnsi="Times New Roman"/>
        </w:rPr>
        <w:t>Получить доступ к ЛК ФЛ можно также с помощью квалифицированной электронной подписи.</w:t>
      </w:r>
    </w:p>
    <w:p w:rsidR="00A43DC0" w:rsidRPr="00BD3B89" w:rsidRDefault="00A43DC0" w:rsidP="00CB2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 </w:t>
      </w:r>
      <w:r w:rsidRPr="00BD3B89">
        <w:rPr>
          <w:rFonts w:ascii="Times New Roman" w:hAnsi="Times New Roman" w:cs="Times New Roman"/>
          <w:b/>
          <w:bCs/>
          <w:sz w:val="22"/>
          <w:szCs w:val="22"/>
        </w:rPr>
        <w:t xml:space="preserve">Заполнение Согласия на бумажном носителе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9. В поле "Представляется в налоговый орган (код)" указывается код налогового органа, в который представляется Согласие.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10. </w:t>
      </w:r>
      <w:proofErr w:type="gramStart"/>
      <w:r w:rsidRPr="00BD3B89">
        <w:rPr>
          <w:rFonts w:ascii="Times New Roman" w:hAnsi="Times New Roman" w:cs="Times New Roman"/>
          <w:sz w:val="22"/>
          <w:szCs w:val="22"/>
        </w:rPr>
        <w:t xml:space="preserve">В поле "(наименование организации (фамилия, имя, отчество физического лица)" указывается: </w:t>
      </w:r>
      <w:proofErr w:type="gramEnd"/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1) для организации - полное наименование организации, соответствующее наименованию, указанному в ее учредительном документе;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2) для физического лица - фамилия, имя, отчество &lt;1&gt; в соответствии с документом, удостоверяющим личность физического лица.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--------------------------------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&lt;1&gt; Отчество указывается при наличии.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11. В полях "ИНН" и "КПП" указываются: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BD3B89">
        <w:rPr>
          <w:rFonts w:ascii="Times New Roman" w:hAnsi="Times New Roman" w:cs="Times New Roman"/>
          <w:sz w:val="22"/>
          <w:szCs w:val="22"/>
        </w:rPr>
        <w:t xml:space="preserve">1) российской организацией - идентификационный номер налогоплательщика (ИНН) и код причины постановки на учет (КПП) организации, присвоенные ей при постановке на учет в налоговом органе по месту ее нахождения, или по месту нахождения ее обособленного подразделения, или по месту учета в качестве крупнейшего налогоплательщика в соответствии с документом, подтверждающим постановку на учет организации в налоговом органе по соответствующему основанию. </w:t>
      </w:r>
      <w:proofErr w:type="gramEnd"/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Например, при указании десятизначного ИНН организации "5024002119" в поле "ИНН" из двенадцати ячеек показатель заполняется следующим образом: "5024002119--";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2) иностранной организацией - ИНН и КПП в соответствии с документом, подтверждающим постановку на учет организации в налоговом органе;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3) физическим лицом - ИНН (при наличии) в соответствии с документом, подтверждающим постановку на учет в налоговом органе (свидетельство о постановке на учет в налоговом органе, уведомление о постановке на учет в налоговом органе, сведения из Единого государственного реестра налогоплательщиков, полученные в установленном порядке, отметка в паспорте гражданина Российской Федерации). Физическое лицо, не являющееся индивидуальным предпринимателем, вправе не указывать ИНН в представляемом в налоговый орган Согласии при условии указания им в Согласии данных, предусмотренных пунктом 12 настоящего Порядка.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12. В поле "Сведения о документе, удостоверяющем личность физического лица" указываются следующие сведения о документе, удостоверяющем личность физического лица: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1) коды видов документов, удостоверяющих личность физического лица, указывается в соответствии с приложением N 1 к настоящему Порядку.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2) серия и номер.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3) дата выдачи.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lastRenderedPageBreak/>
        <w:t xml:space="preserve">13. В полях "Дата рождения" и "Место рождения" указывается информация о дате рождения и месте рождения физического лица из документа, удостоверяющего его личность.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>14. При заполнении поля "даю согласие на информирование о наличии недоимки и (или) задолженности по пеням, штрафам, процентам посредством" указывается соответствующая</w:t>
      </w:r>
      <w:r w:rsidRPr="00BD3B89">
        <w:rPr>
          <w:rFonts w:ascii="Times New Roman" w:hAnsi="Times New Roman" w:cs="Times New Roman"/>
          <w:sz w:val="22"/>
          <w:szCs w:val="22"/>
        </w:rPr>
        <w:t xml:space="preserve"> </w:t>
      </w:r>
      <w:r w:rsidRPr="00BD3B89">
        <w:rPr>
          <w:rFonts w:ascii="Times New Roman" w:hAnsi="Times New Roman" w:cs="Times New Roman"/>
          <w:sz w:val="22"/>
          <w:szCs w:val="22"/>
        </w:rPr>
        <w:t xml:space="preserve">цифра: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"1" - да;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"2" - нет.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В случае указания цифры "1" - налогоплательщик дает Согласие на информирование о наличии недоимки и (или) задолженности по пеням, штрафам, процентам.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В случае указания цифры "2" налогоплательщик сообщает об отказе от информирования о наличии недоимки и (или) задолженности по пеням, штрафам, процентам.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15. В поле "СМС-сообщений по номеру телефона" указывается номер телефона налогоплательщика, по которому будет осуществляться информирование. Номер телефона должен представлять собой номер мобильной связи или стационарного телефона, поддерживающего прием СМС-сообщений. Номер телефона указывается в формате: код страны (указан по умолчанию "+7"), код города (до 5 знаков) или код мобильного оператора связи (до 3 знаков), номер телефона без пробелов, прочерков, скобок (например, "+79991234567").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16. В поле "электронной почты" указывается адрес электронной почты налогоплательщика, который состоит из двух частей, разделенных символом "@". </w:t>
      </w:r>
      <w:proofErr w:type="gramStart"/>
      <w:r w:rsidRPr="00BD3B89">
        <w:rPr>
          <w:rFonts w:ascii="Times New Roman" w:hAnsi="Times New Roman" w:cs="Times New Roman"/>
          <w:sz w:val="22"/>
          <w:szCs w:val="22"/>
        </w:rPr>
        <w:t xml:space="preserve">В левой части указывается имя почтового ящика (например, "info2020", в правой части указывается доменное имя сервера (например, "mail.ru" или "yandex.ru"), на котором располагается почтовый ящик. </w:t>
      </w:r>
      <w:proofErr w:type="gramEnd"/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17. В поле "Настоящее согласие составлено на 001 странице с приложением подтверждающих документов или их копий на" указывается количество листов приложений документов, подтверждающих полномочия представителя организации (физического лица) налогоплательщика, плательщика сбора, плательщика страховых взносов, налогового агента.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18. В разделе "Достоверность и полноту сведений, указанных в настоящем согласии, подтверждаю" указывается соответствующая цифра: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"1" - руководитель организации;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"2" - представитель налогоплательщика, плательщика сбора, плательщика страховых взносов, налогового агента;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"3" - физическое лицо.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В поле "фамилия, имя, отчество руководителя организации либо физического лица - представителя налогоплательщика (плательщика сбора, плательщика страховых взносов, налогового агента)" при подтверждении достоверности и полноты сведений в Согласии: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руководителем организации указываются построчно фамилия, имя, отчество &lt;1&gt; руководителя организации полностью в соответствии с документом, удостоверяющим личность;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физическим лицом - представителем налогоплательщика (плательщика сбора, плательщика страховых взносов, налогового агента) указываются построчно фамилия, имя, отчество &lt;1&gt; физического лица полностью в соответствии с документом, удостоверяющим личность.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В поле "Подпись" проставляется подпись руководителя организации, либо физического лица, либо представителя налогоплательщика (плательщика сбора, плательщика страховых взносов, налогового агента).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В поле "Дата" указывается дата подписания документа.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>В поле "Наименование и реквизиты документа, подтверждающего полномочия</w:t>
      </w:r>
      <w:r w:rsidRPr="00BD3B89">
        <w:rPr>
          <w:rFonts w:ascii="Times New Roman" w:hAnsi="Times New Roman" w:cs="Times New Roman"/>
          <w:sz w:val="22"/>
          <w:szCs w:val="22"/>
        </w:rPr>
        <w:t xml:space="preserve"> </w:t>
      </w:r>
      <w:r w:rsidRPr="00BD3B89">
        <w:rPr>
          <w:rFonts w:ascii="Times New Roman" w:hAnsi="Times New Roman" w:cs="Times New Roman"/>
          <w:sz w:val="22"/>
          <w:szCs w:val="22"/>
        </w:rPr>
        <w:t xml:space="preserve">представителя" указываются наименование документа, подтверждающего полномочия представителя, номер документа (при наличии указывается знак "N" и номер документа, при отсутствии номера документа дата номера - "б/н") и выдачи документа. Между наименованием документа, номером и датой выдачи документа проставляются пробелы в виде одного незаполненного знакоместа (например, "доверенность N 1 31.12.2019", "доверенность б/н 31.12.2019").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19. В разделе "Заполняется работником налогового органа":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1) код представления Согласия заполняется в соответствии с приложением N 2 к настоящему Порядку;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2) в поле "с приложением подтверждающих документов или их копий на" указывается количество листов приложений документов, подтверждающих полномочия представителя налогоплательщика, плательщика сбора, плательщика страховых взносов, налогового агента;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3) в поле "Дата представления настоящего согласия" указывается дата представления Согласия руководителем организации, физическим лицом либо представителем налогоплательщика (плательщика сбора, плательщика страховых взносов, налогового агента) в налоговый орган на бумажном носителе лично или дата получения налоговым органом Согласия по почте; </w:t>
      </w:r>
    </w:p>
    <w:p w:rsidR="00A43DC0" w:rsidRPr="00BD3B89" w:rsidRDefault="00A43DC0" w:rsidP="00A43D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lastRenderedPageBreak/>
        <w:t xml:space="preserve">4) в полях "Фамилия И.О." и "Подпись" проставляются фамилия, имя, отчество &lt;1&gt; и подпись работника налогового органа, принявшего Согласие. </w:t>
      </w:r>
    </w:p>
    <w:p w:rsidR="00A43DC0" w:rsidRPr="00BD3B89" w:rsidRDefault="00A43DC0" w:rsidP="00A43DC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Приложение N 1 </w:t>
      </w:r>
    </w:p>
    <w:p w:rsidR="00A43DC0" w:rsidRPr="00BD3B89" w:rsidRDefault="00A43DC0" w:rsidP="00A43DC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к Порядку заполнения формы </w:t>
      </w:r>
    </w:p>
    <w:p w:rsidR="00A43DC0" w:rsidRPr="00BD3B89" w:rsidRDefault="00A43DC0" w:rsidP="00A43DC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согласия налогоплательщика, </w:t>
      </w:r>
    </w:p>
    <w:p w:rsidR="00A43DC0" w:rsidRPr="00BD3B89" w:rsidRDefault="00A43DC0" w:rsidP="00A43DC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плательщика сбора, плательщика </w:t>
      </w:r>
    </w:p>
    <w:p w:rsidR="00A43DC0" w:rsidRPr="00BD3B89" w:rsidRDefault="00A43DC0" w:rsidP="00A43DC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страховых взносов, налогового агента </w:t>
      </w:r>
    </w:p>
    <w:p w:rsidR="00A43DC0" w:rsidRPr="00BD3B89" w:rsidRDefault="00A43DC0" w:rsidP="00A43DC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на информирование о наличии </w:t>
      </w:r>
    </w:p>
    <w:p w:rsidR="00A43DC0" w:rsidRPr="00BD3B89" w:rsidRDefault="00A43DC0" w:rsidP="00A43DC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недоимки и (или) задолженности </w:t>
      </w:r>
    </w:p>
    <w:p w:rsidR="00A43DC0" w:rsidRPr="00BD3B89" w:rsidRDefault="00A43DC0" w:rsidP="00A43D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D3B89">
        <w:rPr>
          <w:rFonts w:ascii="Times New Roman" w:hAnsi="Times New Roman"/>
        </w:rPr>
        <w:t>по пеням, штрафам, процентам</w:t>
      </w:r>
    </w:p>
    <w:p w:rsidR="00A43DC0" w:rsidRPr="00BD3B89" w:rsidRDefault="00A43DC0" w:rsidP="00A4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A43DC0" w:rsidRPr="00BD3B89" w:rsidRDefault="00A43DC0" w:rsidP="002049A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A43DC0">
        <w:rPr>
          <w:rFonts w:ascii="Times New Roman" w:eastAsiaTheme="minorHAnsi" w:hAnsi="Times New Roman"/>
          <w:b/>
          <w:bCs/>
          <w:color w:val="000000"/>
        </w:rPr>
        <w:t xml:space="preserve">КОДЫ </w:t>
      </w:r>
      <w:r w:rsidRPr="00BD3B89">
        <w:rPr>
          <w:rFonts w:ascii="Times New Roman" w:eastAsiaTheme="minorHAnsi" w:hAnsi="Times New Roman"/>
          <w:b/>
          <w:bCs/>
          <w:color w:val="000000"/>
        </w:rPr>
        <w:t>ВИДОВ ДОКУМЕНТОВ, УДОСТОВЕРЯЮЩИХ ЛИЧНОСТЬ ФИЗИЧЕСКОГО ЛИЦА</w:t>
      </w:r>
    </w:p>
    <w:p w:rsidR="00A43DC0" w:rsidRPr="00A43DC0" w:rsidRDefault="00A43DC0" w:rsidP="00A4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</w:rPr>
      </w:pPr>
    </w:p>
    <w:tbl>
      <w:tblPr>
        <w:tblW w:w="98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13"/>
      </w:tblGrid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  <w:r w:rsidRPr="00A43DC0">
              <w:rPr>
                <w:rFonts w:ascii="Times New Roman" w:eastAsiaTheme="minorHAnsi" w:hAnsi="Times New Roman"/>
                <w:color w:val="000000"/>
              </w:rPr>
              <w:t xml:space="preserve">Код </w:t>
            </w:r>
          </w:p>
        </w:tc>
        <w:tc>
          <w:tcPr>
            <w:tcW w:w="6213" w:type="dxa"/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Наименование документа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21 </w:t>
            </w:r>
          </w:p>
        </w:tc>
        <w:tc>
          <w:tcPr>
            <w:tcW w:w="6213" w:type="dxa"/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Паспорт гражданина Российской Федерации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03 </w:t>
            </w:r>
          </w:p>
        </w:tc>
        <w:tc>
          <w:tcPr>
            <w:tcW w:w="6213" w:type="dxa"/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Свидетельство о рождении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07 </w:t>
            </w:r>
          </w:p>
        </w:tc>
        <w:tc>
          <w:tcPr>
            <w:tcW w:w="6213" w:type="dxa"/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Военный билет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  <w:tcBorders>
              <w:lef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08 </w:t>
            </w:r>
          </w:p>
        </w:tc>
        <w:tc>
          <w:tcPr>
            <w:tcW w:w="6213" w:type="dxa"/>
            <w:tcBorders>
              <w:righ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Временное удостоверение, выданное взамен военного билета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  <w:tcBorders>
              <w:lef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10 </w:t>
            </w:r>
          </w:p>
        </w:tc>
        <w:tc>
          <w:tcPr>
            <w:tcW w:w="6213" w:type="dxa"/>
            <w:tcBorders>
              <w:righ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Паспорт иностранного гражданина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  <w:tcBorders>
              <w:left w:val="nil"/>
              <w:bottom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11 </w:t>
            </w:r>
          </w:p>
        </w:tc>
        <w:tc>
          <w:tcPr>
            <w:tcW w:w="6213" w:type="dxa"/>
            <w:tcBorders>
              <w:bottom w:val="nil"/>
              <w:righ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Свидетельство о рассмотрении ходатайства о признании лица беженцем на территории Российской Федерации по существу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  <w:tcBorders>
              <w:left w:val="nil"/>
              <w:bottom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12 </w:t>
            </w:r>
          </w:p>
        </w:tc>
        <w:tc>
          <w:tcPr>
            <w:tcW w:w="6213" w:type="dxa"/>
            <w:tcBorders>
              <w:bottom w:val="nil"/>
              <w:righ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Вид на жительство в Российской Федерации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  <w:tcBorders>
              <w:left w:val="nil"/>
              <w:bottom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13 </w:t>
            </w:r>
          </w:p>
        </w:tc>
        <w:tc>
          <w:tcPr>
            <w:tcW w:w="6213" w:type="dxa"/>
            <w:tcBorders>
              <w:bottom w:val="nil"/>
              <w:righ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Удостоверение беженца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  <w:tcBorders>
              <w:left w:val="nil"/>
              <w:bottom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14 </w:t>
            </w:r>
          </w:p>
        </w:tc>
        <w:tc>
          <w:tcPr>
            <w:tcW w:w="6213" w:type="dxa"/>
            <w:tcBorders>
              <w:bottom w:val="nil"/>
              <w:righ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Временное удостоверение личности гражданина Российской Федерации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  <w:tcBorders>
              <w:left w:val="nil"/>
              <w:bottom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15 </w:t>
            </w:r>
          </w:p>
        </w:tc>
        <w:tc>
          <w:tcPr>
            <w:tcW w:w="6213" w:type="dxa"/>
            <w:tcBorders>
              <w:bottom w:val="nil"/>
              <w:righ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Разрешение на временное проживание в Российской Федерации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  <w:tcBorders>
              <w:left w:val="nil"/>
              <w:bottom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23 </w:t>
            </w:r>
          </w:p>
        </w:tc>
        <w:tc>
          <w:tcPr>
            <w:tcW w:w="6213" w:type="dxa"/>
            <w:tcBorders>
              <w:bottom w:val="nil"/>
              <w:righ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Свидетельство о рождении, выданное уполномоченным органом иностранного государства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  <w:tcBorders>
              <w:left w:val="nil"/>
              <w:bottom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24 </w:t>
            </w:r>
          </w:p>
        </w:tc>
        <w:tc>
          <w:tcPr>
            <w:tcW w:w="6213" w:type="dxa"/>
            <w:tcBorders>
              <w:bottom w:val="nil"/>
              <w:righ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Удостоверение личности военнослужащего Российской Федерации Военный билет офицера запаса </w:t>
            </w:r>
          </w:p>
        </w:tc>
      </w:tr>
      <w:tr w:rsidR="00A43DC0" w:rsidRPr="00A43DC0" w:rsidTr="00A43D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52" w:type="dxa"/>
            <w:tcBorders>
              <w:left w:val="nil"/>
              <w:bottom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91 </w:t>
            </w:r>
          </w:p>
        </w:tc>
        <w:tc>
          <w:tcPr>
            <w:tcW w:w="6213" w:type="dxa"/>
            <w:tcBorders>
              <w:bottom w:val="nil"/>
              <w:right w:val="nil"/>
            </w:tcBorders>
          </w:tcPr>
          <w:p w:rsidR="00A43DC0" w:rsidRPr="00A43DC0" w:rsidRDefault="00A43DC0" w:rsidP="00A4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43DC0">
              <w:rPr>
                <w:rFonts w:ascii="Times New Roman" w:eastAsiaTheme="minorHAnsi" w:hAnsi="Times New Roman"/>
                <w:color w:val="000000"/>
              </w:rPr>
              <w:t xml:space="preserve">Иные документы </w:t>
            </w:r>
          </w:p>
        </w:tc>
      </w:tr>
    </w:tbl>
    <w:p w:rsidR="002049A4" w:rsidRPr="00BD3B89" w:rsidRDefault="002049A4" w:rsidP="002049A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Приложение N 2 </w:t>
      </w:r>
    </w:p>
    <w:p w:rsidR="002049A4" w:rsidRPr="00BD3B89" w:rsidRDefault="002049A4" w:rsidP="002049A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к Порядку заполнения формы </w:t>
      </w:r>
    </w:p>
    <w:p w:rsidR="002049A4" w:rsidRPr="00BD3B89" w:rsidRDefault="002049A4" w:rsidP="002049A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согласия налогоплательщика, </w:t>
      </w:r>
    </w:p>
    <w:p w:rsidR="002049A4" w:rsidRPr="00BD3B89" w:rsidRDefault="002049A4" w:rsidP="002049A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плательщика сбора, плательщика </w:t>
      </w:r>
    </w:p>
    <w:p w:rsidR="002049A4" w:rsidRPr="00BD3B89" w:rsidRDefault="002049A4" w:rsidP="002049A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страховых взносов, налогового агента </w:t>
      </w:r>
    </w:p>
    <w:p w:rsidR="002049A4" w:rsidRPr="00BD3B89" w:rsidRDefault="002049A4" w:rsidP="002049A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на информирование о наличии </w:t>
      </w:r>
    </w:p>
    <w:p w:rsidR="002049A4" w:rsidRPr="00BD3B89" w:rsidRDefault="002049A4" w:rsidP="002049A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недоимки и (или) задолженности </w:t>
      </w:r>
    </w:p>
    <w:p w:rsidR="002049A4" w:rsidRPr="00BD3B89" w:rsidRDefault="002049A4" w:rsidP="002049A4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sz w:val="22"/>
          <w:szCs w:val="22"/>
        </w:rPr>
        <w:t xml:space="preserve">по пеням, штрафам, процентам </w:t>
      </w:r>
    </w:p>
    <w:p w:rsidR="002049A4" w:rsidRPr="00BD3B89" w:rsidRDefault="002049A4" w:rsidP="002049A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b/>
          <w:bCs/>
          <w:sz w:val="22"/>
          <w:szCs w:val="22"/>
        </w:rPr>
        <w:t>КОДЫ,</w:t>
      </w:r>
    </w:p>
    <w:p w:rsidR="002049A4" w:rsidRPr="00BD3B89" w:rsidRDefault="002049A4" w:rsidP="002049A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b/>
          <w:bCs/>
          <w:sz w:val="22"/>
          <w:szCs w:val="22"/>
        </w:rPr>
        <w:t>ОПРЕДЕЛЯЮЩИЕ СПОСОБ ПРЕДСТАВЛЕНИЯ В НАЛОГОВЫЙ ОРГАН</w:t>
      </w:r>
    </w:p>
    <w:p w:rsidR="002049A4" w:rsidRPr="00BD3B89" w:rsidRDefault="002049A4" w:rsidP="002049A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b/>
          <w:bCs/>
          <w:sz w:val="22"/>
          <w:szCs w:val="22"/>
        </w:rPr>
        <w:t>СОГЛАСИЯ НАЛОГОПЛАТЕЛЬЩИКА, ПЛАТЕЛЬЩИКА СБОРА, ПЛАТЕЛЬЩИКА</w:t>
      </w:r>
    </w:p>
    <w:p w:rsidR="002049A4" w:rsidRPr="00BD3B89" w:rsidRDefault="002049A4" w:rsidP="002049A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b/>
          <w:bCs/>
          <w:sz w:val="22"/>
          <w:szCs w:val="22"/>
        </w:rPr>
        <w:t>СТРАХОВЫХ ВЗНОСОВ, НАЛОГОВОГО АГЕНТА НА ИНФОРМИРОВАНИЕ</w:t>
      </w:r>
    </w:p>
    <w:p w:rsidR="002049A4" w:rsidRPr="00BD3B89" w:rsidRDefault="002049A4" w:rsidP="002049A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D3B89">
        <w:rPr>
          <w:rFonts w:ascii="Times New Roman" w:hAnsi="Times New Roman" w:cs="Times New Roman"/>
          <w:b/>
          <w:bCs/>
          <w:sz w:val="22"/>
          <w:szCs w:val="22"/>
        </w:rPr>
        <w:t>О НАЛИЧИИ НЕДОИМКИ И (ИЛИ) ЗАДОЛЖЕННОСТИ ПО ПЕНЯМ,</w:t>
      </w:r>
    </w:p>
    <w:p w:rsidR="00A43DC0" w:rsidRPr="00BD3B89" w:rsidRDefault="002049A4" w:rsidP="0020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D3B89">
        <w:rPr>
          <w:rFonts w:ascii="Times New Roman" w:hAnsi="Times New Roman"/>
          <w:b/>
          <w:bCs/>
        </w:rPr>
        <w:t>ШТРАФАМ, ПРОЦЕНТАМ</w:t>
      </w:r>
    </w:p>
    <w:p w:rsidR="002049A4" w:rsidRPr="00BD3B89" w:rsidRDefault="002049A4" w:rsidP="0020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2049A4" w:rsidRPr="002049A4" w:rsidTr="002049A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802" w:type="dxa"/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Код </w:t>
            </w:r>
          </w:p>
        </w:tc>
        <w:tc>
          <w:tcPr>
            <w:tcW w:w="6945" w:type="dxa"/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Наименование </w:t>
            </w:r>
          </w:p>
        </w:tc>
      </w:tr>
      <w:tr w:rsidR="002049A4" w:rsidRPr="002049A4" w:rsidTr="002049A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802" w:type="dxa"/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01 </w:t>
            </w:r>
          </w:p>
        </w:tc>
        <w:tc>
          <w:tcPr>
            <w:tcW w:w="6945" w:type="dxa"/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на бумажном носителе (по почте) </w:t>
            </w:r>
          </w:p>
        </w:tc>
      </w:tr>
      <w:tr w:rsidR="002049A4" w:rsidRPr="002049A4" w:rsidTr="002049A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802" w:type="dxa"/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02 </w:t>
            </w:r>
          </w:p>
        </w:tc>
        <w:tc>
          <w:tcPr>
            <w:tcW w:w="6945" w:type="dxa"/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на бумажном носителе (лично) </w:t>
            </w:r>
          </w:p>
        </w:tc>
      </w:tr>
      <w:tr w:rsidR="002049A4" w:rsidRPr="002049A4" w:rsidTr="002049A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802" w:type="dxa"/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04 </w:t>
            </w:r>
          </w:p>
        </w:tc>
        <w:tc>
          <w:tcPr>
            <w:tcW w:w="6945" w:type="dxa"/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по телекоммуникационным каналам связи с электронной подписью </w:t>
            </w:r>
          </w:p>
        </w:tc>
      </w:tr>
      <w:tr w:rsidR="002049A4" w:rsidRPr="002049A4" w:rsidTr="002049A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802" w:type="dxa"/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09 </w:t>
            </w:r>
          </w:p>
        </w:tc>
        <w:tc>
          <w:tcPr>
            <w:tcW w:w="6945" w:type="dxa"/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на бумажном носителе с использованием штрих-кода (лично) </w:t>
            </w:r>
          </w:p>
        </w:tc>
      </w:tr>
      <w:tr w:rsidR="002049A4" w:rsidRPr="002049A4" w:rsidTr="00BD3B8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802" w:type="dxa"/>
            <w:tcBorders>
              <w:bottom w:val="nil"/>
            </w:tcBorders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10 </w:t>
            </w:r>
          </w:p>
        </w:tc>
        <w:tc>
          <w:tcPr>
            <w:tcW w:w="6945" w:type="dxa"/>
            <w:tcBorders>
              <w:bottom w:val="nil"/>
            </w:tcBorders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на бумажном носителе с использованием штрих-кода (по почте) </w:t>
            </w:r>
          </w:p>
        </w:tc>
      </w:tr>
      <w:tr w:rsidR="002049A4" w:rsidRPr="002049A4" w:rsidTr="00BD3B8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13 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:rsidR="002049A4" w:rsidRPr="002049A4" w:rsidRDefault="002049A4" w:rsidP="00204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49A4">
              <w:rPr>
                <w:rFonts w:ascii="Times New Roman" w:eastAsiaTheme="minorHAnsi" w:hAnsi="Times New Roman"/>
                <w:color w:val="000000"/>
              </w:rPr>
              <w:t xml:space="preserve">в электронной форме с использованием программного обеспечения </w:t>
            </w:r>
          </w:p>
        </w:tc>
      </w:tr>
    </w:tbl>
    <w:p w:rsidR="002049A4" w:rsidRDefault="002049A4" w:rsidP="0020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BD3B89" w:rsidRDefault="00BD3B89" w:rsidP="0020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tbl>
      <w:tblPr>
        <w:tblpPr w:leftFromText="180" w:rightFromText="180" w:bottomFromText="200" w:vertAnchor="text" w:horzAnchor="margin" w:tblpY="1140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CD407C" w:rsidRPr="00090CF1" w:rsidTr="00CD407C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C" w:rsidRPr="00090CF1" w:rsidRDefault="00CD407C" w:rsidP="00CD407C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lastRenderedPageBreak/>
              <w:t xml:space="preserve">Редакционный совет: </w:t>
            </w:r>
          </w:p>
          <w:p w:rsidR="00CD407C" w:rsidRPr="00090CF1" w:rsidRDefault="00CD407C" w:rsidP="00CD407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Кислых О.Ф.</w:t>
            </w:r>
          </w:p>
          <w:p w:rsidR="00CD407C" w:rsidRPr="00090CF1" w:rsidRDefault="00CD407C" w:rsidP="00CD407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Томина М.С.</w:t>
            </w:r>
          </w:p>
          <w:p w:rsidR="00CD407C" w:rsidRPr="00090CF1" w:rsidRDefault="00CD407C" w:rsidP="00CD407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Бердышева Н.В.</w:t>
            </w:r>
          </w:p>
          <w:p w:rsidR="00CD407C" w:rsidRPr="00090CF1" w:rsidRDefault="00CD407C" w:rsidP="00CD407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C" w:rsidRPr="00090CF1" w:rsidRDefault="00CD407C" w:rsidP="00CD407C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D407C" w:rsidRPr="00090CF1" w:rsidRDefault="00CD407C" w:rsidP="00CD407C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Пятилетка ул. Центральная 12 , </w:t>
            </w:r>
          </w:p>
          <w:p w:rsidR="00CD407C" w:rsidRPr="00090CF1" w:rsidRDefault="00CD407C" w:rsidP="00CD407C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7C" w:rsidRPr="00090CF1" w:rsidRDefault="00CD407C" w:rsidP="00CD407C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Тираж 99 экземпляров</w:t>
            </w:r>
          </w:p>
          <w:p w:rsidR="00CD407C" w:rsidRPr="00090CF1" w:rsidRDefault="00CD407C" w:rsidP="00CD40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407C" w:rsidRPr="00090CF1" w:rsidRDefault="00CD407C" w:rsidP="00CD407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3B89" w:rsidRDefault="00BD3B89" w:rsidP="0020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noProof/>
          <w:color w:val="000000" w:themeColor="text1"/>
          <w:shd w:val="clear" w:color="auto" w:fill="FFFFFF"/>
          <w:lang w:eastAsia="ru-RU"/>
        </w:rPr>
        <w:drawing>
          <wp:inline distT="0" distB="0" distL="0" distR="0" wp14:anchorId="4F8BA23E" wp14:editId="3ADC00C3">
            <wp:extent cx="4076644" cy="41529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20" cy="415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89" w:rsidRPr="00BD3B89" w:rsidRDefault="00BD3B89" w:rsidP="0020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sectPr w:rsidR="00BD3B89" w:rsidRPr="00BD3B89" w:rsidSect="00BD3B89">
      <w:footerReference w:type="default" r:id="rId14"/>
      <w:pgSz w:w="11906" w:h="16838"/>
      <w:pgMar w:top="567" w:right="851" w:bottom="851" w:left="993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F0" w:rsidRDefault="00E206F0" w:rsidP="00523D35">
      <w:pPr>
        <w:spacing w:after="0" w:line="240" w:lineRule="auto"/>
      </w:pPr>
      <w:r>
        <w:separator/>
      </w:r>
    </w:p>
  </w:endnote>
  <w:endnote w:type="continuationSeparator" w:id="0">
    <w:p w:rsidR="00E206F0" w:rsidRDefault="00E206F0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07C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  <w:p w:rsidR="00000000" w:rsidRDefault="00E206F0"/>
  <w:p w:rsidR="00000000" w:rsidRDefault="00E206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F0" w:rsidRDefault="00E206F0" w:rsidP="00523D35">
      <w:pPr>
        <w:spacing w:after="0" w:line="240" w:lineRule="auto"/>
      </w:pPr>
      <w:r>
        <w:separator/>
      </w:r>
    </w:p>
  </w:footnote>
  <w:footnote w:type="continuationSeparator" w:id="0">
    <w:p w:rsidR="00E206F0" w:rsidRDefault="00E206F0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4661A64"/>
    <w:multiLevelType w:val="hybridMultilevel"/>
    <w:tmpl w:val="1A081E6C"/>
    <w:lvl w:ilvl="0" w:tplc="F0DE3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9"/>
  </w:num>
  <w:num w:numId="14">
    <w:abstractNumId w:val="6"/>
  </w:num>
  <w:num w:numId="15">
    <w:abstractNumId w:val="1"/>
  </w:num>
  <w:num w:numId="16">
    <w:abstractNumId w:val="16"/>
  </w:num>
  <w:num w:numId="17">
    <w:abstractNumId w:val="3"/>
  </w:num>
  <w:num w:numId="18">
    <w:abstractNumId w:val="18"/>
  </w:num>
  <w:num w:numId="19">
    <w:abstractNumId w:val="5"/>
  </w:num>
  <w:num w:numId="20">
    <w:abstractNumId w:val="8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22D54"/>
    <w:rsid w:val="00073749"/>
    <w:rsid w:val="00090CF1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45101"/>
    <w:rsid w:val="00177A6D"/>
    <w:rsid w:val="00182798"/>
    <w:rsid w:val="00183C4E"/>
    <w:rsid w:val="00192178"/>
    <w:rsid w:val="001B24C6"/>
    <w:rsid w:val="001D6F5D"/>
    <w:rsid w:val="002049A4"/>
    <w:rsid w:val="002169FC"/>
    <w:rsid w:val="00224AB2"/>
    <w:rsid w:val="00226625"/>
    <w:rsid w:val="00235F1B"/>
    <w:rsid w:val="00243DD0"/>
    <w:rsid w:val="00280C79"/>
    <w:rsid w:val="002A3296"/>
    <w:rsid w:val="002A4BAB"/>
    <w:rsid w:val="002A6A77"/>
    <w:rsid w:val="002B175A"/>
    <w:rsid w:val="002B28E7"/>
    <w:rsid w:val="002B4950"/>
    <w:rsid w:val="002D2389"/>
    <w:rsid w:val="002D555D"/>
    <w:rsid w:val="002E6218"/>
    <w:rsid w:val="002F2BDA"/>
    <w:rsid w:val="00302246"/>
    <w:rsid w:val="003043E6"/>
    <w:rsid w:val="00307F0D"/>
    <w:rsid w:val="00311343"/>
    <w:rsid w:val="00313D4A"/>
    <w:rsid w:val="00323D8B"/>
    <w:rsid w:val="00340BC5"/>
    <w:rsid w:val="003413D8"/>
    <w:rsid w:val="00362CCC"/>
    <w:rsid w:val="003751A3"/>
    <w:rsid w:val="00377A37"/>
    <w:rsid w:val="00384F2D"/>
    <w:rsid w:val="003B4483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83CBF"/>
    <w:rsid w:val="005D441D"/>
    <w:rsid w:val="005E7C82"/>
    <w:rsid w:val="00605CA9"/>
    <w:rsid w:val="00611374"/>
    <w:rsid w:val="00623A4C"/>
    <w:rsid w:val="00634490"/>
    <w:rsid w:val="00634F9C"/>
    <w:rsid w:val="006548D2"/>
    <w:rsid w:val="00665E89"/>
    <w:rsid w:val="00666EED"/>
    <w:rsid w:val="0067691B"/>
    <w:rsid w:val="00685716"/>
    <w:rsid w:val="006860BF"/>
    <w:rsid w:val="006A2ACB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975A9"/>
    <w:rsid w:val="007A013C"/>
    <w:rsid w:val="007C57AE"/>
    <w:rsid w:val="007D6791"/>
    <w:rsid w:val="008046AE"/>
    <w:rsid w:val="0081328E"/>
    <w:rsid w:val="00862831"/>
    <w:rsid w:val="00874E56"/>
    <w:rsid w:val="00882DBA"/>
    <w:rsid w:val="00897917"/>
    <w:rsid w:val="008A3B83"/>
    <w:rsid w:val="008A5112"/>
    <w:rsid w:val="008A6735"/>
    <w:rsid w:val="008B42EF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AAA"/>
    <w:rsid w:val="009C1D26"/>
    <w:rsid w:val="009C530C"/>
    <w:rsid w:val="009F0166"/>
    <w:rsid w:val="00A0469F"/>
    <w:rsid w:val="00A069C3"/>
    <w:rsid w:val="00A20597"/>
    <w:rsid w:val="00A34B0A"/>
    <w:rsid w:val="00A34E5F"/>
    <w:rsid w:val="00A43DC0"/>
    <w:rsid w:val="00A44C13"/>
    <w:rsid w:val="00A45825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06D6E"/>
    <w:rsid w:val="00B21D59"/>
    <w:rsid w:val="00B40514"/>
    <w:rsid w:val="00B502C1"/>
    <w:rsid w:val="00B711B4"/>
    <w:rsid w:val="00B748A9"/>
    <w:rsid w:val="00B902E3"/>
    <w:rsid w:val="00B9641B"/>
    <w:rsid w:val="00BB7DC5"/>
    <w:rsid w:val="00BD0A9D"/>
    <w:rsid w:val="00BD1619"/>
    <w:rsid w:val="00BD3B89"/>
    <w:rsid w:val="00BD4188"/>
    <w:rsid w:val="00BD51C8"/>
    <w:rsid w:val="00BE3610"/>
    <w:rsid w:val="00BE4ED6"/>
    <w:rsid w:val="00BF1152"/>
    <w:rsid w:val="00BF6BB2"/>
    <w:rsid w:val="00C02B7C"/>
    <w:rsid w:val="00C073E4"/>
    <w:rsid w:val="00C10917"/>
    <w:rsid w:val="00C26F69"/>
    <w:rsid w:val="00C341C5"/>
    <w:rsid w:val="00C47D71"/>
    <w:rsid w:val="00C56AF5"/>
    <w:rsid w:val="00C63AFB"/>
    <w:rsid w:val="00C7498D"/>
    <w:rsid w:val="00C763E4"/>
    <w:rsid w:val="00C96B56"/>
    <w:rsid w:val="00CB2623"/>
    <w:rsid w:val="00CB2C9E"/>
    <w:rsid w:val="00CB7F7D"/>
    <w:rsid w:val="00CC3631"/>
    <w:rsid w:val="00CC7DD8"/>
    <w:rsid w:val="00CD15E3"/>
    <w:rsid w:val="00CD407C"/>
    <w:rsid w:val="00D03414"/>
    <w:rsid w:val="00D053DE"/>
    <w:rsid w:val="00D23328"/>
    <w:rsid w:val="00D307E7"/>
    <w:rsid w:val="00D37B01"/>
    <w:rsid w:val="00D44312"/>
    <w:rsid w:val="00D714BF"/>
    <w:rsid w:val="00D8083F"/>
    <w:rsid w:val="00D80CB2"/>
    <w:rsid w:val="00D83B1A"/>
    <w:rsid w:val="00D903C5"/>
    <w:rsid w:val="00D9224F"/>
    <w:rsid w:val="00DA0C2B"/>
    <w:rsid w:val="00DB3B44"/>
    <w:rsid w:val="00DC0CE5"/>
    <w:rsid w:val="00DE62F8"/>
    <w:rsid w:val="00E0265D"/>
    <w:rsid w:val="00E1749C"/>
    <w:rsid w:val="00E206F0"/>
    <w:rsid w:val="00E20F76"/>
    <w:rsid w:val="00E2355A"/>
    <w:rsid w:val="00E24FF3"/>
    <w:rsid w:val="00E33482"/>
    <w:rsid w:val="00E51E21"/>
    <w:rsid w:val="00E667D8"/>
    <w:rsid w:val="00EB0B57"/>
    <w:rsid w:val="00EB24E0"/>
    <w:rsid w:val="00EB6A94"/>
    <w:rsid w:val="00EB6C7A"/>
    <w:rsid w:val="00EC3B16"/>
    <w:rsid w:val="00ED22C7"/>
    <w:rsid w:val="00EF67E2"/>
    <w:rsid w:val="00F1506E"/>
    <w:rsid w:val="00F20A4D"/>
    <w:rsid w:val="00F21420"/>
    <w:rsid w:val="00F44FB9"/>
    <w:rsid w:val="00F55E42"/>
    <w:rsid w:val="00F57BFC"/>
    <w:rsid w:val="00F77DD6"/>
    <w:rsid w:val="00F853B1"/>
    <w:rsid w:val="00F955F3"/>
    <w:rsid w:val="00FA2148"/>
    <w:rsid w:val="00FC1600"/>
    <w:rsid w:val="00FC1681"/>
    <w:rsid w:val="00FC1D17"/>
    <w:rsid w:val="00FC2EB1"/>
    <w:rsid w:val="00FC52E7"/>
    <w:rsid w:val="00FE210A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C76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B2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C76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B2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8FA9-47EA-4F40-8303-C4598E44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2022-06-14T08:34:00Z</cp:lastPrinted>
  <dcterms:created xsi:type="dcterms:W3CDTF">2022-06-14T07:53:00Z</dcterms:created>
  <dcterms:modified xsi:type="dcterms:W3CDTF">2022-06-14T08:35:00Z</dcterms:modified>
</cp:coreProperties>
</file>