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903D9B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32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E50985">
        <w:rPr>
          <w:rFonts w:ascii="Times New Roman" w:hAnsi="Times New Roman"/>
        </w:rPr>
        <w:t>16</w:t>
      </w:r>
      <w:r w:rsidR="00A0095B">
        <w:rPr>
          <w:rFonts w:ascii="Times New Roman" w:hAnsi="Times New Roman"/>
        </w:rPr>
        <w:t xml:space="preserve"> </w:t>
      </w:r>
      <w:r w:rsidR="00E50985">
        <w:rPr>
          <w:rFonts w:ascii="Times New Roman" w:hAnsi="Times New Roman"/>
        </w:rPr>
        <w:t>мая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E50985" w:rsidRPr="00E50985" w:rsidRDefault="00650EB7" w:rsidP="00E5098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0ECC">
        <w:rPr>
          <w:rFonts w:ascii="Times New Roman" w:hAnsi="Times New Roman"/>
          <w:sz w:val="24"/>
          <w:szCs w:val="24"/>
        </w:rPr>
        <w:t xml:space="preserve"> </w:t>
      </w:r>
      <w:r w:rsidR="00E50985" w:rsidRPr="00E5098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E50985" w:rsidRPr="00E50985" w:rsidRDefault="00E50985" w:rsidP="00E509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85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земельного участка</w:t>
      </w:r>
    </w:p>
    <w:p w:rsidR="00E50985" w:rsidRPr="00E50985" w:rsidRDefault="00E50985" w:rsidP="00E509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85">
        <w:rPr>
          <w:rFonts w:ascii="Times New Roman" w:eastAsia="Times New Roman" w:hAnsi="Times New Roman"/>
          <w:sz w:val="28"/>
          <w:szCs w:val="28"/>
          <w:lang w:eastAsia="ru-RU"/>
        </w:rPr>
        <w:t>с разрешенным использованием – для ведения личного подсобного хозяйства</w:t>
      </w:r>
    </w:p>
    <w:p w:rsidR="00E50985" w:rsidRPr="00E50985" w:rsidRDefault="00E50985" w:rsidP="00E509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десяти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  <w:proofErr w:type="gramEnd"/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каб.51 в простой письменной форме, почтовым отправлением, либо лично.</w:t>
      </w:r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Дата окончания приема заявлений: Последний день десятидневного срока с момента опубликования настоящего объявления.</w:t>
      </w:r>
      <w:bookmarkStart w:id="0" w:name="_GoBack"/>
      <w:bookmarkEnd w:id="0"/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Адрес: установлено относительно ориентира, расположенного в границах участка. Ориентир жилой дом. Почтовый адрес ориентира: Новосибирская область, Черепановский район, </w:t>
      </w:r>
      <w:proofErr w:type="spell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рибной</w:t>
      </w:r>
      <w:proofErr w:type="spell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Мира, дом 44а, кадастровый номер 54:28:041801:126.</w:t>
      </w:r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1637 </w:t>
      </w:r>
      <w:proofErr w:type="spell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50985" w:rsidRPr="00E50985" w:rsidRDefault="00E50985" w:rsidP="00E50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E50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помещение.51</w:t>
      </w:r>
      <w:r w:rsidRPr="00E509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0EB7" w:rsidRPr="00650EB7" w:rsidRDefault="00650EB7" w:rsidP="00E509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10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E50985" w:rsidRPr="001977FE" w:rsidTr="00E50985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9319EF" w:rsidRDefault="00E50985" w:rsidP="00E50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50985" w:rsidRPr="009319EF" w:rsidRDefault="00E50985" w:rsidP="00E50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50985" w:rsidRPr="009319EF" w:rsidRDefault="00E50985" w:rsidP="00E50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85" w:rsidRPr="009319EF" w:rsidRDefault="00E50985" w:rsidP="00E50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E50985" w:rsidRPr="009319EF" w:rsidRDefault="00E50985" w:rsidP="00E50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0985" w:rsidRPr="009319EF" w:rsidRDefault="00E50985" w:rsidP="00E5098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650EB7" w:rsidRDefault="00794244" w:rsidP="00174EF5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650EB7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9B" w:rsidRDefault="00903D9B" w:rsidP="00523D35">
      <w:pPr>
        <w:spacing w:after="0" w:line="240" w:lineRule="auto"/>
      </w:pPr>
      <w:r>
        <w:separator/>
      </w:r>
    </w:p>
  </w:endnote>
  <w:endnote w:type="continuationSeparator" w:id="0">
    <w:p w:rsidR="00903D9B" w:rsidRDefault="00903D9B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85">
          <w:rPr>
            <w:noProof/>
          </w:rPr>
          <w:t>1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9B" w:rsidRDefault="00903D9B" w:rsidP="00523D35">
      <w:pPr>
        <w:spacing w:after="0" w:line="240" w:lineRule="auto"/>
      </w:pPr>
      <w:r>
        <w:separator/>
      </w:r>
    </w:p>
  </w:footnote>
  <w:footnote w:type="continuationSeparator" w:id="0">
    <w:p w:rsidR="00903D9B" w:rsidRDefault="00903D9B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3951-AA88-49F4-ADEB-E98FED4B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2022-05-16T04:02:00Z</cp:lastPrinted>
  <dcterms:created xsi:type="dcterms:W3CDTF">2022-05-16T04:02:00Z</dcterms:created>
  <dcterms:modified xsi:type="dcterms:W3CDTF">2022-05-16T04:02:00Z</dcterms:modified>
</cp:coreProperties>
</file>