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1ED0" w:rsidRPr="00105684" w:rsidRDefault="00105684" w:rsidP="00821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056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УВАЖАЕМЫЕ ГРАЖДАНЕ!</w:t>
      </w:r>
    </w:p>
    <w:p w:rsidR="00821ED0" w:rsidRPr="00105684" w:rsidRDefault="00821ED0" w:rsidP="00821ED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056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</w:p>
    <w:p w:rsidR="00821ED0" w:rsidRPr="008A6D88" w:rsidRDefault="00821ED0" w:rsidP="00821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8A6D88">
        <w:rPr>
          <w:rFonts w:ascii="Times New Roman" w:hAnsi="Times New Roman" w:cs="Times New Roman"/>
          <w:sz w:val="28"/>
          <w:szCs w:val="28"/>
        </w:rPr>
        <w:t xml:space="preserve">се подразделения по вопросам миграции территориальных органов МВД России, на районном уровне, подчиненных </w:t>
      </w:r>
      <w:r w:rsidR="00D745D4">
        <w:rPr>
          <w:rFonts w:ascii="Times New Roman" w:hAnsi="Times New Roman" w:cs="Times New Roman"/>
          <w:sz w:val="28"/>
          <w:szCs w:val="28"/>
        </w:rPr>
        <w:t>Главному управлению</w:t>
      </w:r>
      <w:r w:rsidRPr="008A6D88">
        <w:rPr>
          <w:rFonts w:ascii="Times New Roman" w:hAnsi="Times New Roman" w:cs="Times New Roman"/>
          <w:sz w:val="28"/>
          <w:szCs w:val="28"/>
        </w:rPr>
        <w:t xml:space="preserve"> МВД России по Новосибирской области оказывают государственную услугу по оформлению и выдаче паспортов гражданина Российской Федерации, удостоверяющих личность гражданина Российской Федерации за пределами территории Российской Федерации (заграничный паспорт старого образца).</w:t>
      </w:r>
    </w:p>
    <w:p w:rsidR="00821ED0" w:rsidRDefault="00821ED0" w:rsidP="00821ED0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A6D88">
        <w:rPr>
          <w:rFonts w:ascii="Times New Roman" w:hAnsi="Times New Roman" w:cs="Times New Roman"/>
          <w:sz w:val="28"/>
          <w:szCs w:val="28"/>
        </w:rPr>
        <w:t xml:space="preserve">       В целях обеспечения доступности данной государственной услуги, у граждан имеется возможность подачи заявления посредством </w:t>
      </w:r>
      <w:r w:rsidRPr="008A6D88">
        <w:rPr>
          <w:rFonts w:ascii="Times New Roman" w:eastAsia="Calibri" w:hAnsi="Times New Roman" w:cs="Times New Roman"/>
          <w:sz w:val="28"/>
          <w:szCs w:val="28"/>
        </w:rPr>
        <w:t xml:space="preserve">Единого портала оказания государственных услуг в любое удобное для них </w:t>
      </w:r>
      <w:r w:rsidR="00D745D4">
        <w:rPr>
          <w:rFonts w:ascii="Times New Roman" w:eastAsia="Calibri" w:hAnsi="Times New Roman" w:cs="Times New Roman"/>
          <w:sz w:val="28"/>
          <w:szCs w:val="28"/>
        </w:rPr>
        <w:t>время</w:t>
      </w:r>
      <w:r w:rsidRPr="008A6D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21ED0" w:rsidRDefault="00821ED0"/>
    <w:p w:rsidR="00291F35" w:rsidRDefault="00821ED0">
      <w:r>
        <w:rPr>
          <w:noProof/>
          <w:lang w:eastAsia="ru-RU"/>
        </w:rPr>
        <w:drawing>
          <wp:inline distT="0" distB="0" distL="0" distR="0">
            <wp:extent cx="5940425" cy="2545896"/>
            <wp:effectExtent l="0" t="0" r="3175" b="6985"/>
            <wp:docPr id="1" name="Рисунок 1" descr="http://post.mvd.ru/Session/189107-u2kw8sgBuDOkxTnv8jFy-kmbdudq/MIME/INBOX-MM-1/293-02-B/zagranpaspo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ost.mvd.ru/Session/189107-u2kw8sgBuDOkxTnv8jFy-kmbdudq/MIME/INBOX-MM-1/293-02-B/zagranpasport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45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5684" w:rsidRDefault="00821ED0" w:rsidP="001056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1ED0">
        <w:rPr>
          <w:rFonts w:ascii="Times New Roman" w:hAnsi="Times New Roman" w:cs="Times New Roman"/>
          <w:sz w:val="28"/>
          <w:szCs w:val="28"/>
        </w:rPr>
        <w:t>Напомина</w:t>
      </w:r>
      <w:r w:rsidR="00D745D4">
        <w:rPr>
          <w:rFonts w:ascii="Times New Roman" w:hAnsi="Times New Roman" w:cs="Times New Roman"/>
          <w:sz w:val="28"/>
          <w:szCs w:val="28"/>
        </w:rPr>
        <w:t>ю</w:t>
      </w:r>
      <w:r w:rsidRPr="00821ED0">
        <w:rPr>
          <w:rFonts w:ascii="Times New Roman" w:hAnsi="Times New Roman" w:cs="Times New Roman"/>
          <w:sz w:val="28"/>
          <w:szCs w:val="28"/>
        </w:rPr>
        <w:t>, что</w:t>
      </w:r>
      <w:r>
        <w:rPr>
          <w:rFonts w:ascii="Times New Roman" w:hAnsi="Times New Roman" w:cs="Times New Roman"/>
          <w:sz w:val="28"/>
          <w:szCs w:val="28"/>
        </w:rPr>
        <w:t xml:space="preserve"> срок действия заграничного паспорта старого образца</w:t>
      </w:r>
      <w:r w:rsidRPr="00821E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составляет 5 лет. Госпошлина за его оформление составляет: для </w:t>
      </w:r>
      <w:r w:rsidR="00105684">
        <w:rPr>
          <w:rFonts w:ascii="Times New Roman" w:hAnsi="Times New Roman" w:cs="Times New Roman"/>
          <w:sz w:val="28"/>
          <w:szCs w:val="28"/>
        </w:rPr>
        <w:t xml:space="preserve">детей до 14 лет – 1000 рублей, для взрослого – 2000 рублей. </w:t>
      </w:r>
    </w:p>
    <w:p w:rsidR="00821ED0" w:rsidRDefault="00105684" w:rsidP="001056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5684">
        <w:rPr>
          <w:rFonts w:ascii="Times New Roman" w:hAnsi="Times New Roman" w:cs="Times New Roman"/>
          <w:sz w:val="28"/>
          <w:szCs w:val="28"/>
        </w:rPr>
        <w:t>Обраща</w:t>
      </w:r>
      <w:r w:rsidR="00D745D4">
        <w:rPr>
          <w:rFonts w:ascii="Times New Roman" w:hAnsi="Times New Roman" w:cs="Times New Roman"/>
          <w:sz w:val="28"/>
          <w:szCs w:val="28"/>
        </w:rPr>
        <w:t>ю</w:t>
      </w:r>
      <w:r w:rsidRPr="00105684">
        <w:rPr>
          <w:rFonts w:ascii="Times New Roman" w:hAnsi="Times New Roman" w:cs="Times New Roman"/>
          <w:sz w:val="28"/>
          <w:szCs w:val="28"/>
        </w:rPr>
        <w:t xml:space="preserve"> Ваше внимание, что размер пошлины для получения услуги по оформлению и выдаче паспортов гражданина Российской Федерации, удостоверяющих личность гражданина Российской Фед</w:t>
      </w:r>
      <w:r>
        <w:rPr>
          <w:rFonts w:ascii="Times New Roman" w:hAnsi="Times New Roman" w:cs="Times New Roman"/>
          <w:sz w:val="28"/>
          <w:szCs w:val="28"/>
        </w:rPr>
        <w:t xml:space="preserve">ерации за пределами территории </w:t>
      </w:r>
      <w:r w:rsidRPr="00105684">
        <w:rPr>
          <w:rFonts w:ascii="Times New Roman" w:hAnsi="Times New Roman" w:cs="Times New Roman"/>
          <w:sz w:val="28"/>
          <w:szCs w:val="28"/>
        </w:rPr>
        <w:t>Российской Федерации, с учетом коэффициента 0,7 исчисляется только при условии оплаты посредством Единого портала государственных и муниципальных услуг.</w:t>
      </w:r>
    </w:p>
    <w:p w:rsidR="00D745D4" w:rsidRDefault="00D745D4" w:rsidP="00D74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45D4" w:rsidRPr="00821ED0" w:rsidRDefault="00D745D4" w:rsidP="00D745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миграционного пункта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Л.Д. Гончаренко</w:t>
      </w:r>
      <w:bookmarkStart w:id="0" w:name="_GoBack"/>
      <w:bookmarkEnd w:id="0"/>
    </w:p>
    <w:sectPr w:rsidR="00D745D4" w:rsidRPr="00821E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D30"/>
    <w:rsid w:val="00105684"/>
    <w:rsid w:val="00291F35"/>
    <w:rsid w:val="0057760A"/>
    <w:rsid w:val="00821ED0"/>
    <w:rsid w:val="00D745D4"/>
    <w:rsid w:val="00ED4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6C57F2-B640-4360-A6E8-8D9A44D9B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1ED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edanchenko3</dc:creator>
  <cp:keywords/>
  <dc:description/>
  <cp:lastModifiedBy>IMTS</cp:lastModifiedBy>
  <cp:revision>5</cp:revision>
  <dcterms:created xsi:type="dcterms:W3CDTF">2020-02-10T05:19:00Z</dcterms:created>
  <dcterms:modified xsi:type="dcterms:W3CDTF">2022-08-25T09:19:00Z</dcterms:modified>
</cp:coreProperties>
</file>