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B4" w:rsidRPr="00171AB4" w:rsidRDefault="00532C83" w:rsidP="00171A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законодательства по оформлению иностранным гражданином разрешения на временное проживание, вида на жительство, гражданства Российской федерации.</w:t>
      </w:r>
    </w:p>
    <w:p w:rsidR="00DA6DDE" w:rsidRDefault="00630A18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DDE">
        <w:rPr>
          <w:rFonts w:ascii="Times New Roman" w:hAnsi="Times New Roman" w:cs="Times New Roman"/>
          <w:b/>
          <w:sz w:val="28"/>
          <w:szCs w:val="28"/>
        </w:rPr>
        <w:t>Разрешение на временное проживание</w:t>
      </w:r>
    </w:p>
    <w:p w:rsidR="00171AB4" w:rsidRPr="00171AB4" w:rsidRDefault="00630A18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является одним из этапов легализации иностранного гражданина на территории Российской Федерации, если только он не относится к льготной кате</w:t>
      </w:r>
      <w:r w:rsidR="00805C7F">
        <w:rPr>
          <w:rFonts w:ascii="Times New Roman" w:hAnsi="Times New Roman" w:cs="Times New Roman"/>
          <w:sz w:val="28"/>
          <w:szCs w:val="28"/>
        </w:rPr>
        <w:t>гории, претенд</w:t>
      </w:r>
      <w:r w:rsidR="00BE6657">
        <w:rPr>
          <w:rFonts w:ascii="Times New Roman" w:hAnsi="Times New Roman" w:cs="Times New Roman"/>
          <w:sz w:val="28"/>
          <w:szCs w:val="28"/>
        </w:rPr>
        <w:t xml:space="preserve">ующих </w:t>
      </w:r>
      <w:r w:rsidR="00274080">
        <w:rPr>
          <w:rFonts w:ascii="Times New Roman" w:hAnsi="Times New Roman" w:cs="Times New Roman"/>
          <w:sz w:val="28"/>
          <w:szCs w:val="28"/>
        </w:rPr>
        <w:t xml:space="preserve">на </w:t>
      </w:r>
      <w:r w:rsidR="00BE6657">
        <w:rPr>
          <w:rFonts w:ascii="Times New Roman" w:hAnsi="Times New Roman" w:cs="Times New Roman"/>
          <w:sz w:val="28"/>
          <w:szCs w:val="28"/>
        </w:rPr>
        <w:t>подачу документов сразу</w:t>
      </w:r>
      <w:r w:rsidR="00805C7F">
        <w:rPr>
          <w:rFonts w:ascii="Times New Roman" w:hAnsi="Times New Roman" w:cs="Times New Roman"/>
          <w:sz w:val="28"/>
          <w:szCs w:val="28"/>
        </w:rPr>
        <w:t xml:space="preserve"> на вид на жительство. Разрешение на временное проживание</w:t>
      </w:r>
      <w:r>
        <w:rPr>
          <w:rFonts w:ascii="Times New Roman" w:hAnsi="Times New Roman" w:cs="Times New Roman"/>
          <w:sz w:val="28"/>
          <w:szCs w:val="28"/>
        </w:rPr>
        <w:t>-это статус</w:t>
      </w:r>
      <w:r w:rsidR="00BE66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дает массу прав его обладателю, разрешая ему проживать, работать и размеренно обустраивать свой быт в Российской Федерации. </w:t>
      </w:r>
      <w:r w:rsidR="00171AB4">
        <w:rPr>
          <w:rFonts w:ascii="Times New Roman" w:hAnsi="Times New Roman" w:cs="Times New Roman"/>
          <w:sz w:val="28"/>
          <w:szCs w:val="28"/>
        </w:rPr>
        <w:t>Н</w:t>
      </w:r>
      <w:r w:rsidR="00171AB4" w:rsidRPr="00171AB4">
        <w:rPr>
          <w:rFonts w:ascii="Times New Roman" w:hAnsi="Times New Roman" w:cs="Times New Roman"/>
          <w:sz w:val="28"/>
          <w:szCs w:val="28"/>
        </w:rPr>
        <w:t>а сегодн</w:t>
      </w:r>
      <w:r w:rsidR="00835309">
        <w:rPr>
          <w:rFonts w:ascii="Times New Roman" w:hAnsi="Times New Roman" w:cs="Times New Roman"/>
          <w:sz w:val="28"/>
          <w:szCs w:val="28"/>
        </w:rPr>
        <w:t>яшний день</w:t>
      </w:r>
      <w:r w:rsidR="00171AB4" w:rsidRPr="00171AB4">
        <w:rPr>
          <w:rFonts w:ascii="Times New Roman" w:hAnsi="Times New Roman" w:cs="Times New Roman"/>
          <w:sz w:val="28"/>
          <w:szCs w:val="28"/>
        </w:rPr>
        <w:t xml:space="preserve"> выдача разрешения</w:t>
      </w:r>
      <w:r w:rsidR="007D6B49">
        <w:rPr>
          <w:rFonts w:ascii="Times New Roman" w:hAnsi="Times New Roman" w:cs="Times New Roman"/>
          <w:sz w:val="28"/>
          <w:szCs w:val="28"/>
        </w:rPr>
        <w:t xml:space="preserve"> на временное проживание</w:t>
      </w:r>
      <w:r w:rsidR="00171AB4" w:rsidRPr="00171AB4">
        <w:rPr>
          <w:rFonts w:ascii="Times New Roman" w:hAnsi="Times New Roman" w:cs="Times New Roman"/>
          <w:sz w:val="28"/>
          <w:szCs w:val="28"/>
        </w:rPr>
        <w:t xml:space="preserve"> возможна в следующих случаях:</w:t>
      </w:r>
    </w:p>
    <w:p w:rsidR="00171AB4" w:rsidRPr="00171AB4" w:rsidRDefault="00805C7F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по действующей квоте;</w:t>
      </w:r>
    </w:p>
    <w:p w:rsidR="00171AB4" w:rsidRPr="00171AB4" w:rsidRDefault="00805C7F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весомые основания, не входящие в квоту.</w:t>
      </w:r>
    </w:p>
    <w:p w:rsidR="00171AB4" w:rsidRPr="00171AB4" w:rsidRDefault="00171AB4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AB4">
        <w:rPr>
          <w:rFonts w:ascii="Times New Roman" w:hAnsi="Times New Roman" w:cs="Times New Roman"/>
          <w:sz w:val="28"/>
          <w:szCs w:val="28"/>
        </w:rPr>
        <w:t>Заявление рассматривается в следующем порядке:</w:t>
      </w:r>
    </w:p>
    <w:p w:rsidR="00171AB4" w:rsidRPr="00171AB4" w:rsidRDefault="00171AB4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AB4">
        <w:rPr>
          <w:rFonts w:ascii="Times New Roman" w:hAnsi="Times New Roman" w:cs="Times New Roman"/>
          <w:sz w:val="28"/>
          <w:szCs w:val="28"/>
        </w:rPr>
        <w:t>для прибывших по визе − 6 месяцев;</w:t>
      </w:r>
    </w:p>
    <w:p w:rsidR="00171AB4" w:rsidRPr="00171AB4" w:rsidRDefault="007D6B49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прибывшим в безвизовом порядке</w:t>
      </w:r>
      <w:r w:rsidR="00171AB4" w:rsidRPr="00171AB4">
        <w:rPr>
          <w:rFonts w:ascii="Times New Roman" w:hAnsi="Times New Roman" w:cs="Times New Roman"/>
          <w:sz w:val="28"/>
          <w:szCs w:val="28"/>
        </w:rPr>
        <w:t>− 2 месяца.</w:t>
      </w:r>
    </w:p>
    <w:p w:rsidR="00171AB4" w:rsidRPr="00171AB4" w:rsidRDefault="00171AB4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AB4">
        <w:rPr>
          <w:rFonts w:ascii="Times New Roman" w:hAnsi="Times New Roman" w:cs="Times New Roman"/>
          <w:sz w:val="28"/>
          <w:szCs w:val="28"/>
        </w:rPr>
        <w:t>Повышенный спрос на получение разрешения</w:t>
      </w:r>
      <w:r w:rsidR="007D6B49">
        <w:rPr>
          <w:rFonts w:ascii="Times New Roman" w:hAnsi="Times New Roman" w:cs="Times New Roman"/>
          <w:sz w:val="28"/>
          <w:szCs w:val="28"/>
        </w:rPr>
        <w:t xml:space="preserve"> на временное проживание</w:t>
      </w:r>
      <w:r w:rsidRPr="00171AB4">
        <w:rPr>
          <w:rFonts w:ascii="Times New Roman" w:hAnsi="Times New Roman" w:cs="Times New Roman"/>
          <w:sz w:val="28"/>
          <w:szCs w:val="28"/>
        </w:rPr>
        <w:t xml:space="preserve"> связан с ограниченным количеством выделяемых квот на РВП (на каждый регион определенное количество). Поэтому заявление рекомендуется подавать в начале года. Повторное заявление подается в следующем году, после очередного распределения. Стоит учитывать, что с каждым годом количество квот становится меньше.</w:t>
      </w:r>
    </w:p>
    <w:p w:rsidR="00171AB4" w:rsidRPr="00171AB4" w:rsidRDefault="00171AB4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AB4">
        <w:rPr>
          <w:rFonts w:ascii="Times New Roman" w:hAnsi="Times New Roman" w:cs="Times New Roman"/>
          <w:sz w:val="28"/>
          <w:szCs w:val="28"/>
        </w:rPr>
        <w:t>Получить квоту, вне очереди могут следующие лица:</w:t>
      </w:r>
    </w:p>
    <w:p w:rsidR="00171AB4" w:rsidRPr="00171AB4" w:rsidRDefault="00532C83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рожденные на территории РФ, РСФСР или бывшие граждане СССР;</w:t>
      </w:r>
    </w:p>
    <w:p w:rsidR="00171AB4" w:rsidRPr="00171AB4" w:rsidRDefault="00532C83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недееспособные лица, если их дети являются абсолютно дееспособными и являются гражданами РФ;</w:t>
      </w:r>
    </w:p>
    <w:p w:rsidR="00171AB4" w:rsidRPr="00171AB4" w:rsidRDefault="00532C83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1AB4" w:rsidRPr="00171AB4">
        <w:rPr>
          <w:rFonts w:ascii="Times New Roman" w:hAnsi="Times New Roman" w:cs="Times New Roman"/>
          <w:sz w:val="28"/>
          <w:szCs w:val="28"/>
        </w:rPr>
        <w:t>заключившие официальный брак с гражданином (кой) РФ в регионе проживания одного из супругов;</w:t>
      </w:r>
    </w:p>
    <w:p w:rsidR="00171AB4" w:rsidRPr="00171AB4" w:rsidRDefault="00532C83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инвесторы в сфере экономики;</w:t>
      </w:r>
    </w:p>
    <w:p w:rsidR="00171AB4" w:rsidRPr="00171AB4" w:rsidRDefault="00532C83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лица, проходящие военную службу;</w:t>
      </w:r>
    </w:p>
    <w:p w:rsidR="00171AB4" w:rsidRPr="00171AB4" w:rsidRDefault="00532C83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переселенцы;</w:t>
      </w:r>
    </w:p>
    <w:p w:rsidR="00171AB4" w:rsidRPr="00171AB4" w:rsidRDefault="00532C83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родители (опекуны) несовершеннолетнего, недееспособного, ограниченно дееспособного ребенка с российским гражданством;</w:t>
      </w:r>
    </w:p>
    <w:p w:rsidR="00171AB4" w:rsidRPr="00171AB4" w:rsidRDefault="00532C83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1AB4" w:rsidRPr="00171AB4">
        <w:rPr>
          <w:rFonts w:ascii="Times New Roman" w:hAnsi="Times New Roman" w:cs="Times New Roman"/>
          <w:sz w:val="28"/>
          <w:szCs w:val="28"/>
        </w:rPr>
        <w:t>несовершеннолетние дети, родители или опекуны, к</w:t>
      </w:r>
      <w:r w:rsidR="00805C7F">
        <w:rPr>
          <w:rFonts w:ascii="Times New Roman" w:hAnsi="Times New Roman" w:cs="Times New Roman"/>
          <w:sz w:val="28"/>
          <w:szCs w:val="28"/>
        </w:rPr>
        <w:t>оторых являются обладателями разрешения на временное проживание</w:t>
      </w:r>
      <w:r w:rsidR="00171AB4" w:rsidRPr="00171AB4">
        <w:rPr>
          <w:rFonts w:ascii="Times New Roman" w:hAnsi="Times New Roman" w:cs="Times New Roman"/>
          <w:sz w:val="28"/>
          <w:szCs w:val="28"/>
        </w:rPr>
        <w:t>.</w:t>
      </w:r>
    </w:p>
    <w:p w:rsidR="00171AB4" w:rsidRPr="00171AB4" w:rsidRDefault="00171AB4" w:rsidP="00171A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1AB4">
        <w:rPr>
          <w:rFonts w:ascii="Times New Roman" w:hAnsi="Times New Roman" w:cs="Times New Roman"/>
          <w:sz w:val="28"/>
          <w:szCs w:val="28"/>
        </w:rPr>
        <w:t>С 2019 года перестали действовать квоты для граждан Украины, имеющих статус беженца, носителей русского языка.</w:t>
      </w:r>
    </w:p>
    <w:p w:rsidR="00496357" w:rsidRPr="00496357" w:rsidRDefault="00496357" w:rsidP="00496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57">
        <w:rPr>
          <w:rFonts w:ascii="Times New Roman" w:hAnsi="Times New Roman" w:cs="Times New Roman"/>
          <w:b/>
          <w:sz w:val="28"/>
          <w:szCs w:val="28"/>
        </w:rPr>
        <w:t>В</w:t>
      </w:r>
      <w:r w:rsidR="00805C7F">
        <w:rPr>
          <w:rFonts w:ascii="Times New Roman" w:hAnsi="Times New Roman" w:cs="Times New Roman"/>
          <w:b/>
          <w:sz w:val="28"/>
          <w:szCs w:val="28"/>
        </w:rPr>
        <w:t>ИД НА ЖИТЕЛЬСТВО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П</w:t>
      </w:r>
      <w:r w:rsidR="00805C7F">
        <w:rPr>
          <w:rFonts w:ascii="Times New Roman" w:hAnsi="Times New Roman" w:cs="Times New Roman"/>
          <w:sz w:val="28"/>
          <w:szCs w:val="28"/>
        </w:rPr>
        <w:t>роцедура и правила получения вида на жительство</w:t>
      </w:r>
      <w:r w:rsidRPr="00496357">
        <w:rPr>
          <w:rFonts w:ascii="Times New Roman" w:hAnsi="Times New Roman" w:cs="Times New Roman"/>
          <w:sz w:val="28"/>
          <w:szCs w:val="28"/>
        </w:rPr>
        <w:t xml:space="preserve"> изменились, а также серьезно изменился круг </w:t>
      </w:r>
      <w:proofErr w:type="gramStart"/>
      <w:r w:rsidRPr="00496357">
        <w:rPr>
          <w:rFonts w:ascii="Times New Roman" w:hAnsi="Times New Roman" w:cs="Times New Roman"/>
          <w:sz w:val="28"/>
          <w:szCs w:val="28"/>
        </w:rPr>
        <w:t>претендентов</w:t>
      </w:r>
      <w:proofErr w:type="gramEnd"/>
      <w:r w:rsidRPr="00496357">
        <w:rPr>
          <w:rFonts w:ascii="Times New Roman" w:hAnsi="Times New Roman" w:cs="Times New Roman"/>
          <w:sz w:val="28"/>
          <w:szCs w:val="28"/>
        </w:rPr>
        <w:t xml:space="preserve"> имеющих возможность реализовать свои желания без прохождения общей процедуры. Эти изменения регламенти</w:t>
      </w:r>
      <w:r w:rsidR="00BE6657">
        <w:rPr>
          <w:rFonts w:ascii="Times New Roman" w:hAnsi="Times New Roman" w:cs="Times New Roman"/>
          <w:sz w:val="28"/>
          <w:szCs w:val="28"/>
        </w:rPr>
        <w:t>рованы поправками в ФЗ</w:t>
      </w:r>
      <w:r w:rsidRPr="00496357">
        <w:rPr>
          <w:rFonts w:ascii="Times New Roman" w:hAnsi="Times New Roman" w:cs="Times New Roman"/>
          <w:sz w:val="28"/>
          <w:szCs w:val="28"/>
        </w:rPr>
        <w:t xml:space="preserve"> № 115, уже вступивший в силу. </w:t>
      </w:r>
    </w:p>
    <w:p w:rsidR="00630A18" w:rsidRDefault="00805C7F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Получить вид на жительство </w:t>
      </w:r>
      <w:r w:rsidR="00496357" w:rsidRPr="00496357">
        <w:rPr>
          <w:rFonts w:ascii="Times New Roman" w:hAnsi="Times New Roman" w:cs="Times New Roman"/>
          <w:sz w:val="28"/>
          <w:szCs w:val="28"/>
        </w:rPr>
        <w:t xml:space="preserve">на протяжении года теперь можно без ограничений периода действия документа. Ранее этот период ограничивался 3 и 5 годами соответственно с возможностью продления документов. 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Кроме того, бланк о виде на жительство, который будет получен в миграционном ведомстве, не нужно менять без особой необходимости для обновления информации о его владельце. Бланк подлежит замене для лиц, достигших 14, 20 и 45 лет соответственно.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Документы старого образца действуют в установленные сроки до их окончания.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Изменения коснулись и оплаты услуги регистрации вида на жительство, ранее стоимость услуги состав</w:t>
      </w:r>
      <w:r w:rsidR="00805C7F">
        <w:rPr>
          <w:rFonts w:ascii="Times New Roman" w:hAnsi="Times New Roman" w:cs="Times New Roman"/>
          <w:sz w:val="28"/>
          <w:szCs w:val="28"/>
        </w:rPr>
        <w:t xml:space="preserve">ляла 3 500 рублей, </w:t>
      </w:r>
      <w:r w:rsidR="00BE6657">
        <w:rPr>
          <w:rFonts w:ascii="Times New Roman" w:hAnsi="Times New Roman" w:cs="Times New Roman"/>
          <w:sz w:val="28"/>
          <w:szCs w:val="28"/>
        </w:rPr>
        <w:t>теперь её стоимость возросла до</w:t>
      </w:r>
      <w:r w:rsidRPr="00496357">
        <w:rPr>
          <w:rFonts w:ascii="Times New Roman" w:hAnsi="Times New Roman" w:cs="Times New Roman"/>
          <w:sz w:val="28"/>
          <w:szCs w:val="28"/>
        </w:rPr>
        <w:t xml:space="preserve"> 5 000 рублей.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 xml:space="preserve">Рассмотрение документов на получение вида на жительство </w:t>
      </w:r>
      <w:r w:rsidR="00BE6657">
        <w:rPr>
          <w:rFonts w:ascii="Times New Roman" w:hAnsi="Times New Roman" w:cs="Times New Roman"/>
          <w:sz w:val="28"/>
          <w:szCs w:val="28"/>
        </w:rPr>
        <w:t xml:space="preserve">в </w:t>
      </w:r>
      <w:r w:rsidR="00274080">
        <w:rPr>
          <w:rFonts w:ascii="Times New Roman" w:hAnsi="Times New Roman" w:cs="Times New Roman"/>
          <w:sz w:val="28"/>
          <w:szCs w:val="28"/>
        </w:rPr>
        <w:t>2022</w:t>
      </w:r>
      <w:r w:rsidR="00BE665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96357">
        <w:rPr>
          <w:rFonts w:ascii="Times New Roman" w:hAnsi="Times New Roman" w:cs="Times New Roman"/>
          <w:sz w:val="28"/>
          <w:szCs w:val="28"/>
        </w:rPr>
        <w:t xml:space="preserve"> возможно, если заявитель прожил в России не менее 8 месяцев.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 xml:space="preserve">Заявление на регистрацию основного разрешения подают не позднее 4 месяцев до момента окончания срока временного разрешения. </w:t>
      </w:r>
      <w:r w:rsidR="00805C7F">
        <w:rPr>
          <w:rFonts w:ascii="Times New Roman" w:hAnsi="Times New Roman" w:cs="Times New Roman"/>
          <w:sz w:val="28"/>
          <w:szCs w:val="28"/>
        </w:rPr>
        <w:t>Получение вида на жительство</w:t>
      </w:r>
      <w:r w:rsidRPr="00496357">
        <w:rPr>
          <w:rFonts w:ascii="Times New Roman" w:hAnsi="Times New Roman" w:cs="Times New Roman"/>
          <w:sz w:val="28"/>
          <w:szCs w:val="28"/>
        </w:rPr>
        <w:t xml:space="preserve"> для одной из категории граждан доступно</w:t>
      </w:r>
      <w:r w:rsidR="00805C7F">
        <w:rPr>
          <w:rFonts w:ascii="Times New Roman" w:hAnsi="Times New Roman" w:cs="Times New Roman"/>
          <w:sz w:val="28"/>
          <w:szCs w:val="28"/>
        </w:rPr>
        <w:t xml:space="preserve"> без необходимости оформлять разрешения на временное проживание</w:t>
      </w:r>
      <w:r w:rsidRPr="00496357">
        <w:rPr>
          <w:rFonts w:ascii="Times New Roman" w:hAnsi="Times New Roman" w:cs="Times New Roman"/>
          <w:sz w:val="28"/>
          <w:szCs w:val="28"/>
        </w:rPr>
        <w:t>. К этой категории относятся носители русского языка, граждане, имеющие близких родственников в подданстве державы, окончившие вуз России с отличием. Также это лица, проживающие долгое время на территории РФ, но лишенные паспорта по каким-либо причинам, не имеющим криминальный характер.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 xml:space="preserve">Имеется большой сегмент граждан, </w:t>
      </w:r>
      <w:r w:rsidR="00805C7F">
        <w:rPr>
          <w:rFonts w:ascii="Times New Roman" w:hAnsi="Times New Roman" w:cs="Times New Roman"/>
          <w:sz w:val="28"/>
          <w:szCs w:val="28"/>
        </w:rPr>
        <w:t>которые вправе оформить вид на жительство без разрешения на временное проживание</w:t>
      </w:r>
      <w:r w:rsidRPr="00496357">
        <w:rPr>
          <w:rFonts w:ascii="Times New Roman" w:hAnsi="Times New Roman" w:cs="Times New Roman"/>
          <w:sz w:val="28"/>
          <w:szCs w:val="28"/>
        </w:rPr>
        <w:t>. Это ценные сотрудники предприятий, которые проработали на них не менее полугода. Список специальностей, относящихся к</w:t>
      </w:r>
      <w:r w:rsidR="00274080">
        <w:rPr>
          <w:rFonts w:ascii="Times New Roman" w:hAnsi="Times New Roman" w:cs="Times New Roman"/>
          <w:sz w:val="28"/>
          <w:szCs w:val="28"/>
        </w:rPr>
        <w:t xml:space="preserve"> статусу «вид на жительство 2022</w:t>
      </w:r>
      <w:r w:rsidRPr="00496357">
        <w:rPr>
          <w:rFonts w:ascii="Times New Roman" w:hAnsi="Times New Roman" w:cs="Times New Roman"/>
          <w:sz w:val="28"/>
          <w:szCs w:val="28"/>
        </w:rPr>
        <w:t>» размещен в приказе. Дополнительным условием служит обязательная выплата работодателем страхо</w:t>
      </w:r>
      <w:r w:rsidR="00BE6657">
        <w:rPr>
          <w:rFonts w:ascii="Times New Roman" w:hAnsi="Times New Roman" w:cs="Times New Roman"/>
          <w:sz w:val="28"/>
          <w:szCs w:val="28"/>
        </w:rPr>
        <w:t>вых взносов в Пенсионный фонд Российской Федерации</w:t>
      </w:r>
      <w:r w:rsidRPr="00496357">
        <w:rPr>
          <w:rFonts w:ascii="Times New Roman" w:hAnsi="Times New Roman" w:cs="Times New Roman"/>
          <w:sz w:val="28"/>
          <w:szCs w:val="28"/>
        </w:rPr>
        <w:t xml:space="preserve"> с документальным подтверждением этих действий.</w:t>
      </w:r>
    </w:p>
    <w:p w:rsidR="00496357" w:rsidRPr="00496357" w:rsidRDefault="00805C7F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Российской Федерации</w:t>
      </w:r>
      <w:r w:rsidR="00496357" w:rsidRPr="00496357">
        <w:rPr>
          <w:rFonts w:ascii="Times New Roman" w:hAnsi="Times New Roman" w:cs="Times New Roman"/>
          <w:sz w:val="28"/>
          <w:szCs w:val="28"/>
        </w:rPr>
        <w:t xml:space="preserve"> предусматривают обязательное подтвер</w:t>
      </w:r>
      <w:r>
        <w:rPr>
          <w:rFonts w:ascii="Times New Roman" w:hAnsi="Times New Roman" w:cs="Times New Roman"/>
          <w:sz w:val="28"/>
          <w:szCs w:val="28"/>
        </w:rPr>
        <w:t>ждение права вида на жительство</w:t>
      </w:r>
      <w:r w:rsidR="00496357" w:rsidRPr="00496357">
        <w:rPr>
          <w:rFonts w:ascii="Times New Roman" w:hAnsi="Times New Roman" w:cs="Times New Roman"/>
          <w:sz w:val="28"/>
          <w:szCs w:val="28"/>
        </w:rPr>
        <w:t xml:space="preserve"> в региональных отделах полиции.</w:t>
      </w:r>
    </w:p>
    <w:p w:rsidR="00496357" w:rsidRPr="00496357" w:rsidRDefault="00805C7F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подтвердить получение вида на жительство</w:t>
      </w:r>
      <w:r w:rsidR="00496357" w:rsidRPr="00496357">
        <w:rPr>
          <w:rFonts w:ascii="Times New Roman" w:hAnsi="Times New Roman" w:cs="Times New Roman"/>
          <w:sz w:val="28"/>
          <w:szCs w:val="28"/>
        </w:rPr>
        <w:t xml:space="preserve"> можно в месте, где гражданин оформлял основное свидетельство.</w:t>
      </w:r>
      <w:r w:rsidR="00835309">
        <w:rPr>
          <w:rFonts w:ascii="Times New Roman" w:hAnsi="Times New Roman" w:cs="Times New Roman"/>
          <w:sz w:val="28"/>
          <w:szCs w:val="28"/>
        </w:rPr>
        <w:t xml:space="preserve"> </w:t>
      </w:r>
      <w:r w:rsidR="00496357" w:rsidRPr="00496357">
        <w:rPr>
          <w:rFonts w:ascii="Times New Roman" w:hAnsi="Times New Roman" w:cs="Times New Roman"/>
          <w:sz w:val="28"/>
          <w:szCs w:val="28"/>
        </w:rPr>
        <w:t>По новым правилам, теперь процедуру можно осуществить по почте, отправив письмо с уведомлением. Эта возможность доступна практически для всех.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Сроки по процедуре оформления оповещений вида на жительство практически не по</w:t>
      </w:r>
      <w:r w:rsidR="00805C7F">
        <w:rPr>
          <w:rFonts w:ascii="Times New Roman" w:hAnsi="Times New Roman" w:cs="Times New Roman"/>
          <w:sz w:val="28"/>
          <w:szCs w:val="28"/>
        </w:rPr>
        <w:t>менялись. Как и ранее иностранный гражданин</w:t>
      </w:r>
      <w:r w:rsidRPr="00496357">
        <w:rPr>
          <w:rFonts w:ascii="Times New Roman" w:hAnsi="Times New Roman" w:cs="Times New Roman"/>
          <w:sz w:val="28"/>
          <w:szCs w:val="28"/>
        </w:rPr>
        <w:t xml:space="preserve"> обязан ежегодно прийти в управление миграции, чт</w:t>
      </w:r>
      <w:r w:rsidR="00805C7F">
        <w:rPr>
          <w:rFonts w:ascii="Times New Roman" w:hAnsi="Times New Roman" w:cs="Times New Roman"/>
          <w:sz w:val="28"/>
          <w:szCs w:val="28"/>
        </w:rPr>
        <w:t>обы подтвердить проживание по виду на жительство.</w:t>
      </w:r>
      <w:r w:rsidRPr="00496357">
        <w:rPr>
          <w:rFonts w:ascii="Times New Roman" w:hAnsi="Times New Roman" w:cs="Times New Roman"/>
          <w:sz w:val="28"/>
          <w:szCs w:val="28"/>
        </w:rPr>
        <w:t xml:space="preserve"> В настоящее время это нужно сделать не позднее двух месяцев со дня окончания годичного срока по разрешению на вид на жительство в Р</w:t>
      </w:r>
      <w:r w:rsidR="00805C7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96357">
        <w:rPr>
          <w:rFonts w:ascii="Times New Roman" w:hAnsi="Times New Roman" w:cs="Times New Roman"/>
          <w:sz w:val="28"/>
          <w:szCs w:val="28"/>
        </w:rPr>
        <w:t>. Однако изменения все-так</w:t>
      </w:r>
      <w:r w:rsidR="00805C7F">
        <w:rPr>
          <w:rFonts w:ascii="Times New Roman" w:hAnsi="Times New Roman" w:cs="Times New Roman"/>
          <w:sz w:val="28"/>
          <w:szCs w:val="28"/>
        </w:rPr>
        <w:t>и коснулись этого положения. Вид на жительство может быть</w:t>
      </w:r>
      <w:r w:rsidRPr="00496357">
        <w:rPr>
          <w:rFonts w:ascii="Times New Roman" w:hAnsi="Times New Roman" w:cs="Times New Roman"/>
          <w:sz w:val="28"/>
          <w:szCs w:val="28"/>
        </w:rPr>
        <w:t xml:space="preserve"> аннулирован, если его владелец не исполнит возложенные на него обязанности подряд на протяжении двух лет.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lastRenderedPageBreak/>
        <w:t>Процедура подсчета дней отсутствия иностранца в России также претерпела изменения. Теперь срок его отсутствия рассчитывается суммарно за год, исходя из продолжительности всех его отъездов. Этот срок не должен превышать шести месяцев, иначе разрешение прекратит свое действие.</w:t>
      </w:r>
    </w:p>
    <w:p w:rsidR="00496357" w:rsidRPr="00496357" w:rsidRDefault="00496357" w:rsidP="004963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57">
        <w:rPr>
          <w:rFonts w:ascii="Times New Roman" w:hAnsi="Times New Roman" w:cs="Times New Roman"/>
          <w:b/>
          <w:sz w:val="28"/>
          <w:szCs w:val="28"/>
        </w:rPr>
        <w:t>ГРАЖДАНСТВО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В июле 2020 года в Федеральный Закон «О гражданстве Р</w:t>
      </w:r>
      <w:r w:rsidR="00BE6657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96357">
        <w:rPr>
          <w:rFonts w:ascii="Times New Roman" w:hAnsi="Times New Roman" w:cs="Times New Roman"/>
          <w:sz w:val="28"/>
          <w:szCs w:val="28"/>
        </w:rPr>
        <w:t xml:space="preserve">» были внесены существенные изменения. Их значительная часть коснулась именно упрощенного </w:t>
      </w:r>
      <w:r w:rsidR="00BE6657">
        <w:rPr>
          <w:rFonts w:ascii="Times New Roman" w:hAnsi="Times New Roman" w:cs="Times New Roman"/>
          <w:sz w:val="28"/>
          <w:szCs w:val="28"/>
        </w:rPr>
        <w:t>порядка получения гражданства Российской Федерации</w:t>
      </w:r>
      <w:r w:rsidRPr="00496357">
        <w:rPr>
          <w:rFonts w:ascii="Times New Roman" w:hAnsi="Times New Roman" w:cs="Times New Roman"/>
          <w:sz w:val="28"/>
          <w:szCs w:val="28"/>
        </w:rPr>
        <w:t>. Вот, что изменилось: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57">
        <w:rPr>
          <w:rFonts w:ascii="Times New Roman" w:hAnsi="Times New Roman" w:cs="Times New Roman"/>
          <w:sz w:val="28"/>
          <w:szCs w:val="28"/>
        </w:rPr>
        <w:t xml:space="preserve">супружеским парам, имеющим общих детей, больше не нужно ожидать три года. Сразу же после рождения ребенка супруг-мигрант может подавать документы на </w:t>
      </w:r>
      <w:r w:rsidR="00227DB7">
        <w:rPr>
          <w:rFonts w:ascii="Times New Roman" w:hAnsi="Times New Roman" w:cs="Times New Roman"/>
          <w:sz w:val="28"/>
          <w:szCs w:val="28"/>
        </w:rPr>
        <w:t>получение российского гражданства</w:t>
      </w:r>
      <w:r w:rsidRPr="00496357">
        <w:rPr>
          <w:rFonts w:ascii="Times New Roman" w:hAnsi="Times New Roman" w:cs="Times New Roman"/>
          <w:sz w:val="28"/>
          <w:szCs w:val="28"/>
        </w:rPr>
        <w:t xml:space="preserve">. Причем делать это </w:t>
      </w:r>
      <w:r w:rsidR="00BE6657">
        <w:rPr>
          <w:rFonts w:ascii="Times New Roman" w:hAnsi="Times New Roman" w:cs="Times New Roman"/>
          <w:sz w:val="28"/>
          <w:szCs w:val="28"/>
        </w:rPr>
        <w:t>можно, минуя этап оформления вида на жительство, на основании действующего разрешения на временное проживание</w:t>
      </w:r>
      <w:r w:rsidRPr="00496357">
        <w:rPr>
          <w:rFonts w:ascii="Times New Roman" w:hAnsi="Times New Roman" w:cs="Times New Roman"/>
          <w:sz w:val="28"/>
          <w:szCs w:val="28"/>
        </w:rPr>
        <w:t>;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357">
        <w:rPr>
          <w:rFonts w:ascii="Times New Roman" w:hAnsi="Times New Roman" w:cs="Times New Roman"/>
          <w:sz w:val="28"/>
          <w:szCs w:val="28"/>
        </w:rPr>
        <w:t>для граждан Беларуси, Молдовы, Украины и Казахстана основанием для получения статус</w:t>
      </w:r>
      <w:r w:rsidR="00BE6657">
        <w:rPr>
          <w:rFonts w:ascii="Times New Roman" w:hAnsi="Times New Roman" w:cs="Times New Roman"/>
          <w:sz w:val="28"/>
          <w:szCs w:val="28"/>
        </w:rPr>
        <w:t>а россиянина теперь является вид на жительство</w:t>
      </w:r>
      <w:r w:rsidRPr="00496357">
        <w:rPr>
          <w:rFonts w:ascii="Times New Roman" w:hAnsi="Times New Roman" w:cs="Times New Roman"/>
          <w:sz w:val="28"/>
          <w:szCs w:val="28"/>
        </w:rPr>
        <w:t>, по которому не нужно проживать на территории РФ 5 лет. То есть, претендовать на гражданство можно непосредственно после получения вида на жительство;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также нет необходимости отказываться от прежнего гражданства. Если в стране, резидентом которой является иностранец, допускается наличие нескольких гражданств, прежнее подданство можно сохранить, получив при этом статус гражданина России. Стоит отметить, что данное новшество не касается лиц, претендующих на подданство России в упрощенном порядке для носителей русского языка. В этом случае от прежнего гражданства придется отказаться;</w:t>
      </w:r>
    </w:p>
    <w:p w:rsidR="00496357" w:rsidRPr="00496357" w:rsidRDefault="00805C7F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6357" w:rsidRPr="00496357">
        <w:rPr>
          <w:rFonts w:ascii="Times New Roman" w:hAnsi="Times New Roman" w:cs="Times New Roman"/>
          <w:sz w:val="28"/>
          <w:szCs w:val="28"/>
        </w:rPr>
        <w:t>нет нужды подтверждать доходы. Тем, кто проходит процедуру в упрощенном порядке, теперь не нужно документально подтверждать доходы или иные факторы стабильности их финансового положения;</w:t>
      </w:r>
    </w:p>
    <w:p w:rsidR="00805C7F" w:rsidRDefault="00805C7F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6357" w:rsidRPr="00496357">
        <w:rPr>
          <w:rFonts w:ascii="Times New Roman" w:hAnsi="Times New Roman" w:cs="Times New Roman"/>
          <w:sz w:val="28"/>
          <w:szCs w:val="28"/>
        </w:rPr>
        <w:t xml:space="preserve">расширена возможность получения подданства для тех, кто имеет совершеннолетних детей-россиян. 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Это, в частности:</w:t>
      </w:r>
      <w:r w:rsidR="00805C7F">
        <w:rPr>
          <w:rFonts w:ascii="Times New Roman" w:hAnsi="Times New Roman" w:cs="Times New Roman"/>
          <w:sz w:val="28"/>
          <w:szCs w:val="28"/>
        </w:rPr>
        <w:t xml:space="preserve"> </w:t>
      </w:r>
      <w:r w:rsidRPr="00496357">
        <w:rPr>
          <w:rFonts w:ascii="Times New Roman" w:hAnsi="Times New Roman" w:cs="Times New Roman"/>
          <w:sz w:val="28"/>
          <w:szCs w:val="28"/>
        </w:rPr>
        <w:t>несовершеннолетние дети родителей-подданных России;</w:t>
      </w:r>
    </w:p>
    <w:p w:rsidR="00496357" w:rsidRPr="0049635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бывшие граждане Советского Союза, являющиеся на сегодняшний день лицами без гражданства и проживающие в одной из стран, ранее входивших в состав СССР;</w:t>
      </w:r>
      <w:r w:rsidR="00805C7F">
        <w:rPr>
          <w:rFonts w:ascii="Times New Roman" w:hAnsi="Times New Roman" w:cs="Times New Roman"/>
          <w:sz w:val="28"/>
          <w:szCs w:val="28"/>
        </w:rPr>
        <w:t xml:space="preserve"> </w:t>
      </w:r>
      <w:r w:rsidRPr="00496357">
        <w:rPr>
          <w:rFonts w:ascii="Times New Roman" w:hAnsi="Times New Roman" w:cs="Times New Roman"/>
          <w:sz w:val="28"/>
          <w:szCs w:val="28"/>
        </w:rPr>
        <w:t>лица, проживающие на территории ДНР/ЛНР.</w:t>
      </w:r>
    </w:p>
    <w:p w:rsidR="00227DB7" w:rsidRDefault="004963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357">
        <w:rPr>
          <w:rFonts w:ascii="Times New Roman" w:hAnsi="Times New Roman" w:cs="Times New Roman"/>
          <w:sz w:val="28"/>
          <w:szCs w:val="28"/>
        </w:rPr>
        <w:t>В первых двух случаях документы на гражданство по упрощенной процедуре подаются в консульство или представительство по месту нахождения, в последнем случае – в м</w:t>
      </w:r>
      <w:r w:rsidR="00BE6657">
        <w:rPr>
          <w:rFonts w:ascii="Times New Roman" w:hAnsi="Times New Roman" w:cs="Times New Roman"/>
          <w:sz w:val="28"/>
          <w:szCs w:val="28"/>
        </w:rPr>
        <w:t>естные органы Министерства внутренних дел. Оформлять разрешение на временное проживание и вид на жительство</w:t>
      </w:r>
      <w:r w:rsidRPr="00496357">
        <w:rPr>
          <w:rFonts w:ascii="Times New Roman" w:hAnsi="Times New Roman" w:cs="Times New Roman"/>
          <w:sz w:val="28"/>
          <w:szCs w:val="28"/>
        </w:rPr>
        <w:t xml:space="preserve"> этим категориям претендентов нет необходимости.</w:t>
      </w:r>
    </w:p>
    <w:p w:rsidR="00227DB7" w:rsidRDefault="00227DB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6657" w:rsidRDefault="00BE66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</w:p>
    <w:p w:rsidR="00BE6657" w:rsidRDefault="00BE66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Миграционного пункта Отдела </w:t>
      </w:r>
    </w:p>
    <w:p w:rsidR="00BE6657" w:rsidRPr="00171AB4" w:rsidRDefault="00BE6657" w:rsidP="00496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                                     С.С. Бондаренко</w:t>
      </w:r>
    </w:p>
    <w:sectPr w:rsidR="00BE6657" w:rsidRPr="00171AB4" w:rsidSect="00171A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24"/>
    <w:rsid w:val="000D2C68"/>
    <w:rsid w:val="00171AB4"/>
    <w:rsid w:val="00227DB7"/>
    <w:rsid w:val="00274080"/>
    <w:rsid w:val="002F7857"/>
    <w:rsid w:val="00496357"/>
    <w:rsid w:val="00532C83"/>
    <w:rsid w:val="00630A18"/>
    <w:rsid w:val="007D6B49"/>
    <w:rsid w:val="00805C7F"/>
    <w:rsid w:val="00835309"/>
    <w:rsid w:val="00BE6657"/>
    <w:rsid w:val="00DA6DDE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82F9F-B874-425F-804C-15D11D77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2022-06-29T08:07:00Z</cp:lastPrinted>
  <dcterms:created xsi:type="dcterms:W3CDTF">2021-06-25T08:25:00Z</dcterms:created>
  <dcterms:modified xsi:type="dcterms:W3CDTF">2022-06-29T08:07:00Z</dcterms:modified>
</cp:coreProperties>
</file>