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E3F39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1107F">
        <w:rPr>
          <w:rFonts w:ascii="Times New Roman" w:hAnsi="Times New Roman"/>
          <w:b/>
          <w:u w:val="single"/>
        </w:rPr>
        <w:t>64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E1107F">
        <w:rPr>
          <w:rFonts w:ascii="Times New Roman" w:hAnsi="Times New Roman"/>
        </w:rPr>
        <w:t>15</w:t>
      </w:r>
      <w:r w:rsidR="00EF67E2">
        <w:rPr>
          <w:rFonts w:ascii="Times New Roman" w:hAnsi="Times New Roman"/>
        </w:rPr>
        <w:t xml:space="preserve"> </w:t>
      </w:r>
      <w:r w:rsidR="00E1107F">
        <w:rPr>
          <w:rFonts w:ascii="Times New Roman" w:hAnsi="Times New Roman"/>
        </w:rPr>
        <w:t xml:space="preserve">июля </w:t>
      </w:r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0A75B6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293BDF" w:rsidRDefault="00293BDF" w:rsidP="00293BDF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293BDF" w:rsidRDefault="00293BDF" w:rsidP="00293B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</w:rPr>
        <w:t>Новосибирской области информирует</w:t>
      </w:r>
    </w:p>
    <w:p w:rsidR="00E1107F" w:rsidRPr="00E1107F" w:rsidRDefault="00E1107F" w:rsidP="00E1107F">
      <w:pPr>
        <w:pStyle w:val="ab"/>
        <w:spacing w:after="0" w:afterAutospacing="0"/>
        <w:jc w:val="center"/>
        <w:rPr>
          <w:b/>
          <w:i/>
        </w:rPr>
      </w:pPr>
      <w:r w:rsidRPr="00E1107F">
        <w:rPr>
          <w:b/>
          <w:i/>
        </w:rPr>
        <w:t>Пожарная безопасность при сушке погребов.</w:t>
      </w:r>
    </w:p>
    <w:p w:rsidR="00E1107F" w:rsidRPr="00E1107F" w:rsidRDefault="00E1107F" w:rsidP="00E1107F">
      <w:pPr>
        <w:pStyle w:val="ab"/>
        <w:spacing w:after="0" w:afterAutospacing="0"/>
        <w:ind w:firstLine="708"/>
        <w:jc w:val="both"/>
        <w:rPr>
          <w:i/>
        </w:rPr>
      </w:pPr>
      <w:r w:rsidRPr="00E1107F">
        <w:rPr>
          <w:i/>
        </w:rPr>
        <w:t>Август - сентябрь – традиционное время подготовки погребов к закладке овощей на хранение. При подготовке овощных ям к хранению урожая многие хозяева, пытаясь их хорошо просушить, не соблюдают правила пожарной безопасности: внутри погребов разводят костры, используют печки-буржуйки и другие самодельные нагревательные приборы. Такой вид сушки опасен и может привести к пожару. Просушка овощехранилищ при несоблюдении правил безопасности может обернуться трагедией.</w:t>
      </w:r>
    </w:p>
    <w:p w:rsidR="00E1107F" w:rsidRPr="00E1107F" w:rsidRDefault="00E1107F" w:rsidP="00E1107F">
      <w:pPr>
        <w:pStyle w:val="ab"/>
        <w:spacing w:after="0" w:afterAutospacing="0"/>
        <w:ind w:firstLine="708"/>
        <w:jc w:val="both"/>
        <w:rPr>
          <w:i/>
        </w:rPr>
      </w:pPr>
      <w:r w:rsidRPr="00E1107F">
        <w:rPr>
          <w:i/>
        </w:rPr>
        <w:t>Нарушение правил просушки погребов чреваты несчастными случаями с трагическими последствиями. Владельцам погребов следует помнить, что даже небольшая концентрация угарного газа в воздухе (до 10%) является опасной для человека. Однако почувствовать ядовитое вещество и его мгновенное воздействие на организм практически невозможно. По словам медиков, при отравлении сначала появляется легкая слабость, головокружение, а потом человек теряет сознание. При этом силы покидают пострадавшего довольно быстро, и подняться наверх самостоятельно он уже не может. Чтобы протапливание погреба не привело к печальным последствиям, нужно быть предельно внимательным!</w:t>
      </w:r>
    </w:p>
    <w:p w:rsidR="00E1107F" w:rsidRPr="00E1107F" w:rsidRDefault="00E1107F" w:rsidP="00E1107F">
      <w:pPr>
        <w:pStyle w:val="ab"/>
        <w:spacing w:after="0" w:afterAutospacing="0"/>
        <w:ind w:firstLine="708"/>
        <w:jc w:val="both"/>
        <w:rPr>
          <w:i/>
        </w:rPr>
      </w:pPr>
      <w:r w:rsidRPr="00E1107F">
        <w:rPr>
          <w:i/>
        </w:rPr>
        <w:t>Перед тем, как протопить погреб, его следует хорошенько проветрить (не менее суток). Для того</w:t>
      </w:r>
      <w:proofErr w:type="gramStart"/>
      <w:r w:rsidRPr="00E1107F">
        <w:rPr>
          <w:i/>
        </w:rPr>
        <w:t>,</w:t>
      </w:r>
      <w:proofErr w:type="gramEnd"/>
      <w:r w:rsidRPr="00E1107F">
        <w:rPr>
          <w:i/>
        </w:rPr>
        <w:t xml:space="preserve"> чтобы спуститься в погреб после протапливания, обязательно следует проверить, есть ли там кислород. Существует простой способ узнать это: зажечь свечу и опустить её в погреб в ведре. Если огонь погас, кислорода в помещении нет. В этом случае требуется дополнительное проветривание.</w:t>
      </w:r>
    </w:p>
    <w:p w:rsidR="00E1107F" w:rsidRPr="00E1107F" w:rsidRDefault="00E1107F" w:rsidP="00E1107F">
      <w:pPr>
        <w:pStyle w:val="ab"/>
        <w:spacing w:after="0" w:afterAutospacing="0"/>
        <w:ind w:firstLine="708"/>
        <w:jc w:val="both"/>
        <w:rPr>
          <w:i/>
        </w:rPr>
      </w:pPr>
      <w:r w:rsidRPr="00E1107F">
        <w:rPr>
          <w:i/>
        </w:rPr>
        <w:t xml:space="preserve">Специалисты предупреждают, при просушке погребов нельзя использовать токсичные горючие вещества. Рекомендуется применять сухое горючее. Проводить подобные работы в одиночку тоже не следует. Спускаясь вниз, нужно обвязаться веревкой, другой её конец должен быть наверху, у </w:t>
      </w:r>
      <w:proofErr w:type="gramStart"/>
      <w:r w:rsidRPr="00E1107F">
        <w:rPr>
          <w:i/>
        </w:rPr>
        <w:t>страхующего</w:t>
      </w:r>
      <w:proofErr w:type="gramEnd"/>
      <w:r w:rsidRPr="00E1107F">
        <w:rPr>
          <w:i/>
        </w:rPr>
        <w:t>. Тогда при необходимости помощнику (страхующему) можно будет подать сигнал, и у него будет возможность оказать помощь пострадавшему.</w:t>
      </w:r>
    </w:p>
    <w:p w:rsidR="00E1107F" w:rsidRPr="00E1107F" w:rsidRDefault="00E1107F" w:rsidP="00E1107F">
      <w:pPr>
        <w:pStyle w:val="ab"/>
        <w:spacing w:after="0" w:afterAutospacing="0"/>
        <w:ind w:firstLine="708"/>
        <w:jc w:val="both"/>
        <w:rPr>
          <w:i/>
        </w:rPr>
      </w:pPr>
      <w:r w:rsidRPr="00E1107F">
        <w:rPr>
          <w:i/>
        </w:rPr>
        <w:t>В практике спасателей не раз бывали случаи, когда им приходилось поднимать из погреба сразу нескольких человек с тяжелым отравлением продуктами горения. Как выяснялось позже, каждый спускался без страховки вниз, чтобы помочь потерявшему сознание родственнику или знакомому.</w:t>
      </w:r>
    </w:p>
    <w:p w:rsidR="00E1107F" w:rsidRPr="00E1107F" w:rsidRDefault="00E1107F" w:rsidP="00E1107F">
      <w:pPr>
        <w:pStyle w:val="ab"/>
        <w:spacing w:after="0" w:afterAutospacing="0"/>
        <w:ind w:firstLine="708"/>
        <w:jc w:val="both"/>
        <w:rPr>
          <w:i/>
        </w:rPr>
      </w:pPr>
      <w:r w:rsidRPr="00E1107F">
        <w:rPr>
          <w:i/>
        </w:rPr>
        <w:t>Выполнение простейших правил безопасности не представляет особой сложности, однако позволит сохранить здоровье и жизнь. При обнаружении в погребе человека без сознания следует как можно скорее позвонить по единому телефону спасения– 101!</w:t>
      </w:r>
    </w:p>
    <w:p w:rsidR="00E1107F" w:rsidRPr="00E1107F" w:rsidRDefault="00E1107F" w:rsidP="00E1107F">
      <w:pPr>
        <w:pStyle w:val="ab"/>
        <w:spacing w:after="0" w:afterAutospacing="0"/>
        <w:ind w:firstLine="708"/>
        <w:jc w:val="both"/>
        <w:rPr>
          <w:i/>
        </w:rPr>
      </w:pPr>
      <w:r w:rsidRPr="00E1107F">
        <w:rPr>
          <w:i/>
        </w:rPr>
        <w:t xml:space="preserve">Кроме того, перед закладкой овощей необходимо проверить электропроводку. Если в подземном помещении проведено электрическое освещение, обязательно соблюдение установленных норм и требований при его оборудовании. Периодически необходимо проверять состояние проводки, так как повреждение ее грызунами может стать причиной замыкания, а в результате возникнет </w:t>
      </w:r>
      <w:r w:rsidRPr="00E1107F">
        <w:rPr>
          <w:i/>
        </w:rPr>
        <w:lastRenderedPageBreak/>
        <w:t>пожар. Если освещение погреба отсутствует, пользуйтесь только безопасными источниками света. Применение свечей, керосиновых ламп и тому подобных светильников недопустимо.</w:t>
      </w:r>
    </w:p>
    <w:p w:rsidR="00E1107F" w:rsidRPr="00E1107F" w:rsidRDefault="00E1107F" w:rsidP="00E1107F">
      <w:pPr>
        <w:pStyle w:val="ab"/>
        <w:spacing w:before="0" w:beforeAutospacing="0" w:after="0" w:afterAutospacing="0"/>
        <w:jc w:val="right"/>
        <w:rPr>
          <w:i/>
        </w:rPr>
      </w:pPr>
    </w:p>
    <w:p w:rsidR="00E1107F" w:rsidRPr="00E1107F" w:rsidRDefault="00E1107F" w:rsidP="00E1107F">
      <w:pPr>
        <w:pStyle w:val="ab"/>
        <w:spacing w:before="0" w:beforeAutospacing="0" w:after="0" w:afterAutospacing="0"/>
        <w:jc w:val="right"/>
        <w:rPr>
          <w:i/>
        </w:rPr>
      </w:pPr>
    </w:p>
    <w:p w:rsidR="00E1107F" w:rsidRPr="00E1107F" w:rsidRDefault="00E1107F" w:rsidP="00E1107F">
      <w:pPr>
        <w:pStyle w:val="ab"/>
        <w:spacing w:before="0" w:beforeAutospacing="0" w:after="0" w:afterAutospacing="0"/>
        <w:jc w:val="right"/>
        <w:rPr>
          <w:i/>
        </w:rPr>
      </w:pPr>
      <w:r w:rsidRPr="00E1107F">
        <w:rPr>
          <w:i/>
        </w:rPr>
        <w:t xml:space="preserve">Начальник </w:t>
      </w:r>
      <w:proofErr w:type="spellStart"/>
      <w:r w:rsidRPr="00E1107F">
        <w:rPr>
          <w:i/>
        </w:rPr>
        <w:t>ОНДиПР</w:t>
      </w:r>
      <w:proofErr w:type="spellEnd"/>
      <w:r w:rsidRPr="00E1107F">
        <w:rPr>
          <w:i/>
        </w:rPr>
        <w:t xml:space="preserve"> по </w:t>
      </w:r>
      <w:proofErr w:type="spellStart"/>
      <w:r w:rsidRPr="00E1107F">
        <w:rPr>
          <w:i/>
        </w:rPr>
        <w:t>Черепановскому</w:t>
      </w:r>
      <w:proofErr w:type="spellEnd"/>
    </w:p>
    <w:p w:rsidR="00E1107F" w:rsidRPr="00E1107F" w:rsidRDefault="00E1107F" w:rsidP="00E1107F">
      <w:pPr>
        <w:pStyle w:val="ab"/>
        <w:spacing w:before="0" w:beforeAutospacing="0" w:after="0" w:afterAutospacing="0"/>
        <w:jc w:val="right"/>
        <w:rPr>
          <w:i/>
        </w:rPr>
      </w:pPr>
      <w:r w:rsidRPr="00E1107F">
        <w:rPr>
          <w:i/>
        </w:rPr>
        <w:t xml:space="preserve">и </w:t>
      </w:r>
      <w:proofErr w:type="spellStart"/>
      <w:r w:rsidRPr="00E1107F">
        <w:rPr>
          <w:i/>
        </w:rPr>
        <w:t>Маслянинскому</w:t>
      </w:r>
      <w:proofErr w:type="spellEnd"/>
      <w:r w:rsidRPr="00E1107F">
        <w:rPr>
          <w:i/>
        </w:rPr>
        <w:t xml:space="preserve"> районам</w:t>
      </w:r>
    </w:p>
    <w:p w:rsidR="00E1107F" w:rsidRPr="00E1107F" w:rsidRDefault="00E1107F" w:rsidP="00E1107F">
      <w:pPr>
        <w:pStyle w:val="ab"/>
        <w:spacing w:before="0" w:beforeAutospacing="0" w:after="0" w:afterAutospacing="0"/>
        <w:jc w:val="right"/>
        <w:rPr>
          <w:i/>
        </w:rPr>
      </w:pPr>
      <w:proofErr w:type="spellStart"/>
      <w:r w:rsidRPr="00E1107F">
        <w:rPr>
          <w:i/>
        </w:rPr>
        <w:t>Кудаспаев</w:t>
      </w:r>
      <w:proofErr w:type="spellEnd"/>
      <w:r w:rsidRPr="00E1107F">
        <w:rPr>
          <w:i/>
        </w:rPr>
        <w:t xml:space="preserve"> Д.А.</w:t>
      </w:r>
    </w:p>
    <w:p w:rsidR="00313D4A" w:rsidRPr="00E1107F" w:rsidRDefault="00313D4A" w:rsidP="000A75B6">
      <w:pP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BDF" w:rsidRDefault="00293BD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E1107F">
      <w:pPr>
        <w:tabs>
          <w:tab w:val="left" w:pos="275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107F" w:rsidRDefault="00E1107F" w:rsidP="00E1107F">
      <w:pPr>
        <w:tabs>
          <w:tab w:val="left" w:pos="275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E1107F">
      <w:pPr>
        <w:tabs>
          <w:tab w:val="left" w:pos="275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Default="00E1107F" w:rsidP="00E1107F">
      <w:pPr>
        <w:tabs>
          <w:tab w:val="left" w:pos="275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0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5218"/>
        <w:gridCol w:w="2268"/>
      </w:tblGrid>
      <w:tr w:rsidR="00E1107F" w:rsidRPr="001977FE" w:rsidTr="00E1107F">
        <w:trPr>
          <w:trHeight w:val="126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F" w:rsidRPr="009319EF" w:rsidRDefault="00E1107F" w:rsidP="00E1107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1107F" w:rsidRPr="009319EF" w:rsidRDefault="00E1107F" w:rsidP="00E110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E1107F" w:rsidRPr="009319EF" w:rsidRDefault="00E1107F" w:rsidP="00E110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E1107F" w:rsidRPr="009319EF" w:rsidRDefault="00E1107F" w:rsidP="00E110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E1107F" w:rsidRPr="009319EF" w:rsidRDefault="00E1107F" w:rsidP="00E110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F" w:rsidRPr="009319EF" w:rsidRDefault="00E1107F" w:rsidP="00E1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1107F" w:rsidRPr="009319EF" w:rsidRDefault="00E1107F" w:rsidP="00E1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1107F" w:rsidRPr="009319EF" w:rsidRDefault="00E1107F" w:rsidP="00E1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7F" w:rsidRPr="009319EF" w:rsidRDefault="00E1107F" w:rsidP="00E1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1107F" w:rsidRPr="009319EF" w:rsidRDefault="00E1107F" w:rsidP="00E1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107F" w:rsidRPr="009319EF" w:rsidRDefault="00E1107F" w:rsidP="00E1107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07F" w:rsidRDefault="00E1107F" w:rsidP="00E1107F">
      <w:pPr>
        <w:tabs>
          <w:tab w:val="left" w:pos="275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Pr="009B5068" w:rsidRDefault="00E1107F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1107F" w:rsidRPr="009B5068" w:rsidSect="000B5962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39" w:rsidRDefault="00DE3F39" w:rsidP="00523D35">
      <w:pPr>
        <w:spacing w:after="0" w:line="240" w:lineRule="auto"/>
      </w:pPr>
      <w:r>
        <w:separator/>
      </w:r>
    </w:p>
  </w:endnote>
  <w:endnote w:type="continuationSeparator" w:id="0">
    <w:p w:rsidR="00DE3F39" w:rsidRDefault="00DE3F39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7F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39" w:rsidRDefault="00DE3F39" w:rsidP="00523D35">
      <w:pPr>
        <w:spacing w:after="0" w:line="240" w:lineRule="auto"/>
      </w:pPr>
      <w:r>
        <w:separator/>
      </w:r>
    </w:p>
  </w:footnote>
  <w:footnote w:type="continuationSeparator" w:id="0">
    <w:p w:rsidR="00DE3F39" w:rsidRDefault="00DE3F39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00CA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3F39"/>
    <w:rsid w:val="00DE62F8"/>
    <w:rsid w:val="00E0265D"/>
    <w:rsid w:val="00E1107F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D272-A8D7-439E-8A37-C510D0D6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2020-12-18T08:18:00Z</cp:lastPrinted>
  <dcterms:created xsi:type="dcterms:W3CDTF">2020-12-16T05:03:00Z</dcterms:created>
  <dcterms:modified xsi:type="dcterms:W3CDTF">2021-07-14T12:06:00Z</dcterms:modified>
</cp:coreProperties>
</file>