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13407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651AF6">
        <w:rPr>
          <w:rFonts w:ascii="Times New Roman" w:hAnsi="Times New Roman"/>
          <w:b/>
          <w:u w:val="single"/>
        </w:rPr>
        <w:t>40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651AF6">
        <w:rPr>
          <w:rFonts w:ascii="Times New Roman" w:hAnsi="Times New Roman"/>
        </w:rPr>
        <w:t>29</w:t>
      </w:r>
      <w:r w:rsidR="001B24C6">
        <w:rPr>
          <w:rFonts w:ascii="Times New Roman" w:hAnsi="Times New Roman"/>
        </w:rPr>
        <w:t xml:space="preserve"> апреля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C26F69" w:rsidRDefault="00651AF6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A20597" w:rsidRDefault="00DE62F8" w:rsidP="00A20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51AF6" w:rsidRPr="00651AF6" w:rsidRDefault="00651AF6" w:rsidP="00651A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51AF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 профилактике пожаров (палов) на территории Новосибирской области</w:t>
      </w:r>
    </w:p>
    <w:p w:rsidR="00651AF6" w:rsidRPr="00651AF6" w:rsidRDefault="00651AF6" w:rsidP="00651A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AF6" w:rsidRPr="00651AF6" w:rsidRDefault="00651AF6" w:rsidP="0065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AF6">
        <w:rPr>
          <w:rFonts w:ascii="Times New Roman" w:eastAsia="Times New Roman" w:hAnsi="Times New Roman"/>
          <w:sz w:val="24"/>
          <w:szCs w:val="24"/>
          <w:lang w:eastAsia="ru-RU"/>
        </w:rPr>
        <w:t>Профилактика возникновения пожаров – это совокупность мероприятий, задачей которых является предупреждение возможности возни</w:t>
      </w:r>
      <w:bookmarkStart w:id="0" w:name="_GoBack"/>
      <w:bookmarkEnd w:id="0"/>
      <w:r w:rsidRPr="00651AF6">
        <w:rPr>
          <w:rFonts w:ascii="Times New Roman" w:eastAsia="Times New Roman" w:hAnsi="Times New Roman"/>
          <w:sz w:val="24"/>
          <w:szCs w:val="24"/>
          <w:lang w:eastAsia="ru-RU"/>
        </w:rPr>
        <w:t>кновения пожаров, создание условий для эффективной ликвидации чрезвычайных ситуаций и ограничение последствий таких ситуаций.</w:t>
      </w:r>
    </w:p>
    <w:p w:rsidR="00651AF6" w:rsidRPr="00651AF6" w:rsidRDefault="00651AF6" w:rsidP="0065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AF6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651AF6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651AF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регулярно осуществляет профилактические мероприятия по предупреждению чрезвычайных ситуаций, вызванных пожарами.</w:t>
      </w:r>
    </w:p>
    <w:p w:rsidR="00651AF6" w:rsidRPr="00651AF6" w:rsidRDefault="00651AF6" w:rsidP="0065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AF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Профилактические мероприятия проводятся в рамках осуществления государственного земельного надзора. При проведении проверок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граждан. </w:t>
      </w:r>
    </w:p>
    <w:p w:rsidR="00651AF6" w:rsidRPr="00651AF6" w:rsidRDefault="00651AF6" w:rsidP="0065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AF6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Напоминаем, что весна и лето являются самыми пожароопасными периодами. Количество пожаров и возгораний в эти времена года увеличивается в несколько раз. Зачастую даже небольшой очаг возгорания может принять огромные размеры и привести к тяжелейшим последствиям. </w:t>
      </w:r>
    </w:p>
    <w:p w:rsidR="00651AF6" w:rsidRPr="00651AF6" w:rsidRDefault="00651AF6" w:rsidP="00651AF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651AF6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на территории Российской Федерации вводят особые противопожарные режимы, на период действия которых устанавливаются дополнительные требования пожарной безопасности. </w:t>
      </w:r>
      <w:proofErr w:type="gramStart"/>
      <w:r w:rsidRPr="00651AF6">
        <w:rPr>
          <w:rFonts w:ascii="Times New Roman" w:eastAsia="Times New Roman" w:hAnsi="Times New Roman"/>
          <w:sz w:val="24"/>
          <w:szCs w:val="24"/>
          <w:lang w:eastAsia="ru-RU"/>
        </w:rPr>
        <w:t>В том числе вводится запрет разведение костров и выжигание сухой растительности, сжигание мусора, приготовление пищи на открытом огне или углях на территории поселений и городских округов, садоводческих, огороднических и дачных некоммерческих объединений граждан, предприятиях, полосах отвода линий электропередач, железных и автомобильных дорог, в лесах, расположенных на землях, находящихся в государственной собственности, землях лесного фонда, землях особо охраняемых территорий</w:t>
      </w:r>
      <w:r w:rsidRPr="00651AF6">
        <w:rPr>
          <w:rFonts w:ascii="Segoe UI" w:eastAsia="Times New Roman" w:hAnsi="Segoe UI" w:cs="Segoe UI"/>
          <w:sz w:val="24"/>
          <w:szCs w:val="28"/>
          <w:lang w:eastAsia="ru-RU"/>
        </w:rPr>
        <w:t>.</w:t>
      </w:r>
      <w:proofErr w:type="gramEnd"/>
    </w:p>
    <w:tbl>
      <w:tblPr>
        <w:tblpPr w:leftFromText="180" w:rightFromText="180" w:bottomFromText="200" w:vertAnchor="text" w:horzAnchor="margin" w:tblpXSpec="center" w:tblpY="4553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A20597" w:rsidRPr="001977FE" w:rsidTr="00A20597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5068" w:rsidRPr="009B5068" w:rsidSect="006860BF">
      <w:footerReference w:type="default" r:id="rId9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07" w:rsidRDefault="00213407" w:rsidP="00523D35">
      <w:pPr>
        <w:spacing w:after="0" w:line="240" w:lineRule="auto"/>
      </w:pPr>
      <w:r>
        <w:separator/>
      </w:r>
    </w:p>
  </w:endnote>
  <w:endnote w:type="continuationSeparator" w:id="0">
    <w:p w:rsidR="00213407" w:rsidRDefault="0021340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F6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07" w:rsidRDefault="00213407" w:rsidP="00523D35">
      <w:pPr>
        <w:spacing w:after="0" w:line="240" w:lineRule="auto"/>
      </w:pPr>
      <w:r>
        <w:separator/>
      </w:r>
    </w:p>
  </w:footnote>
  <w:footnote w:type="continuationSeparator" w:id="0">
    <w:p w:rsidR="00213407" w:rsidRDefault="0021340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6A16"/>
    <w:rsid w:val="00177A6D"/>
    <w:rsid w:val="00182798"/>
    <w:rsid w:val="00183C4E"/>
    <w:rsid w:val="00192178"/>
    <w:rsid w:val="001B24C6"/>
    <w:rsid w:val="00213407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1AF6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03EA-2EF6-470C-A4D1-31E747A0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2021-04-29T07:19:00Z</cp:lastPrinted>
  <dcterms:created xsi:type="dcterms:W3CDTF">2020-12-16T05:03:00Z</dcterms:created>
  <dcterms:modified xsi:type="dcterms:W3CDTF">2021-04-29T07:20:00Z</dcterms:modified>
</cp:coreProperties>
</file>