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84F2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1B24C6">
        <w:rPr>
          <w:rFonts w:ascii="Times New Roman" w:hAnsi="Times New Roman"/>
          <w:b/>
          <w:u w:val="single"/>
        </w:rPr>
        <w:t>31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1B24C6">
        <w:rPr>
          <w:rFonts w:ascii="Times New Roman" w:hAnsi="Times New Roman"/>
        </w:rPr>
        <w:t>06 апреля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67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4C6" w:rsidRPr="001B24C6" w:rsidRDefault="001B24C6" w:rsidP="001B24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1B24C6">
        <w:rPr>
          <w:rFonts w:ascii="Times New Roman" w:hAnsi="Times New Roman"/>
          <w:b/>
          <w:sz w:val="24"/>
          <w:szCs w:val="28"/>
          <w:u w:val="single"/>
        </w:rPr>
        <w:t>В Кадастровой палате по Новосибирской области ответят на вопросы</w:t>
      </w:r>
      <w:r w:rsidRPr="001B24C6">
        <w:rPr>
          <w:rFonts w:ascii="Times New Roman" w:hAnsi="Times New Roman"/>
          <w:b/>
          <w:sz w:val="24"/>
          <w:szCs w:val="28"/>
          <w:u w:val="single"/>
        </w:rPr>
        <w:br/>
        <w:t>о внесении сведений в реестр границ</w:t>
      </w:r>
    </w:p>
    <w:p w:rsidR="001B24C6" w:rsidRPr="001B24C6" w:rsidRDefault="001B24C6" w:rsidP="001B24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1B24C6" w:rsidRPr="001B24C6" w:rsidRDefault="001B24C6" w:rsidP="001B24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proofErr w:type="gramStart"/>
      <w:r w:rsidRPr="001B24C6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Специалисты Кадастровой палаты по Новосибирской области проводят масштабную работу по внесению в реестр границ актуальных и достоверных сведений, в том числе о </w:t>
      </w:r>
      <w:proofErr w:type="spellStart"/>
      <w:r w:rsidRPr="001B24C6">
        <w:rPr>
          <w:rFonts w:ascii="Times New Roman" w:hAnsi="Times New Roman"/>
          <w:b/>
          <w:sz w:val="24"/>
          <w:szCs w:val="28"/>
          <w:shd w:val="clear" w:color="auto" w:fill="FFFFFF"/>
        </w:rPr>
        <w:t>водоохранных</w:t>
      </w:r>
      <w:proofErr w:type="spellEnd"/>
      <w:r w:rsidRPr="001B24C6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зонах,  прибрежных защитных полосах и береговых линиях. 14 апреля в рамках горячей линии эксперты региональной Кадастровой палаты расскажут о порядке внесения в Единый государственный реестр недвижимости (ЕГРН) сведений о таких объектах.</w:t>
      </w:r>
      <w:proofErr w:type="gramEnd"/>
    </w:p>
    <w:p w:rsidR="001B24C6" w:rsidRPr="001B24C6" w:rsidRDefault="001B24C6" w:rsidP="001B2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1B24C6">
        <w:rPr>
          <w:rFonts w:ascii="Times New Roman" w:hAnsi="Times New Roman"/>
          <w:sz w:val="24"/>
          <w:szCs w:val="28"/>
          <w:shd w:val="clear" w:color="auto" w:fill="FFFFFF"/>
        </w:rPr>
        <w:t xml:space="preserve">По состоянию на 1 марта 2021 года в ЕГРН содержатся сведения о 42 </w:t>
      </w:r>
      <w:proofErr w:type="spellStart"/>
      <w:r w:rsidRPr="001B24C6">
        <w:rPr>
          <w:rFonts w:ascii="Times New Roman" w:hAnsi="Times New Roman"/>
          <w:sz w:val="24"/>
          <w:szCs w:val="28"/>
          <w:shd w:val="clear" w:color="auto" w:fill="FFFFFF"/>
        </w:rPr>
        <w:t>водоохранных</w:t>
      </w:r>
      <w:proofErr w:type="spellEnd"/>
      <w:r w:rsidRPr="001B24C6">
        <w:rPr>
          <w:rFonts w:ascii="Times New Roman" w:hAnsi="Times New Roman"/>
          <w:sz w:val="24"/>
          <w:szCs w:val="28"/>
          <w:shd w:val="clear" w:color="auto" w:fill="FFFFFF"/>
        </w:rPr>
        <w:t xml:space="preserve"> зонах, 43 прибрежных защитных полосах и 17 береговых линиях (границах водных объектов), расположенных на территории Новосибирской области.</w:t>
      </w:r>
    </w:p>
    <w:p w:rsidR="001B24C6" w:rsidRPr="001B24C6" w:rsidRDefault="001B24C6" w:rsidP="001B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B24C6">
        <w:rPr>
          <w:rFonts w:ascii="Times New Roman" w:hAnsi="Times New Roman"/>
          <w:sz w:val="24"/>
          <w:szCs w:val="28"/>
        </w:rPr>
        <w:t>Напомним, сведения в реестр границ вносятся в порядке межведомственного информационного взаимодействия на основании решений органов государственной власти или органов местного самоуправления. В соответствии с действующим законодательством на использование земельных участков, расположенных вблизи водных объектов, накладываются определенные ограничения.</w:t>
      </w:r>
    </w:p>
    <w:p w:rsidR="006E5506" w:rsidRPr="001B24C6" w:rsidRDefault="001B24C6" w:rsidP="001B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1B24C6">
        <w:rPr>
          <w:rFonts w:ascii="Times New Roman" w:hAnsi="Times New Roman"/>
          <w:b/>
          <w:sz w:val="24"/>
          <w:szCs w:val="28"/>
          <w:shd w:val="clear" w:color="auto" w:fill="FFFFFF"/>
        </w:rPr>
        <w:t>14 апреля с 10.00 до 12.00</w:t>
      </w:r>
      <w:r w:rsidRPr="001B24C6">
        <w:rPr>
          <w:rFonts w:ascii="Times New Roman" w:hAnsi="Times New Roman"/>
          <w:sz w:val="24"/>
          <w:szCs w:val="28"/>
          <w:shd w:val="clear" w:color="auto" w:fill="FFFFFF"/>
        </w:rPr>
        <w:t xml:space="preserve"> начальник отдела инфраструктуры пространственных данных Кадастровой палаты по Новосибирской области Олеся </w:t>
      </w:r>
      <w:proofErr w:type="spellStart"/>
      <w:r w:rsidRPr="001B24C6">
        <w:rPr>
          <w:rFonts w:ascii="Times New Roman" w:hAnsi="Times New Roman"/>
          <w:sz w:val="24"/>
          <w:szCs w:val="28"/>
          <w:shd w:val="clear" w:color="auto" w:fill="FFFFFF"/>
        </w:rPr>
        <w:t>Кучерова</w:t>
      </w:r>
      <w:proofErr w:type="spellEnd"/>
      <w:r w:rsidRPr="001B24C6">
        <w:rPr>
          <w:rFonts w:ascii="Times New Roman" w:hAnsi="Times New Roman"/>
          <w:sz w:val="24"/>
          <w:szCs w:val="28"/>
          <w:shd w:val="clear" w:color="auto" w:fill="FFFFFF"/>
        </w:rPr>
        <w:t xml:space="preserve"> и заместитель начальника отдела Вероника Сухорукова проведут телефонное консультирование.  Горячая линия будет посвящена вопросам внесения в ЕГРН </w:t>
      </w:r>
      <w:r w:rsidRPr="001B24C6">
        <w:rPr>
          <w:rFonts w:ascii="Times New Roman" w:eastAsia="Times New Roman" w:hAnsi="Times New Roman"/>
          <w:sz w:val="24"/>
          <w:szCs w:val="28"/>
        </w:rPr>
        <w:t xml:space="preserve">сведений о </w:t>
      </w:r>
      <w:proofErr w:type="spellStart"/>
      <w:r w:rsidRPr="001B24C6">
        <w:rPr>
          <w:rFonts w:ascii="Times New Roman" w:eastAsia="Times New Roman" w:hAnsi="Times New Roman"/>
          <w:sz w:val="24"/>
          <w:szCs w:val="28"/>
        </w:rPr>
        <w:t>водоохранной</w:t>
      </w:r>
      <w:proofErr w:type="spellEnd"/>
      <w:r w:rsidRPr="001B24C6">
        <w:rPr>
          <w:rFonts w:ascii="Times New Roman" w:eastAsia="Times New Roman" w:hAnsi="Times New Roman"/>
          <w:sz w:val="24"/>
          <w:szCs w:val="28"/>
        </w:rPr>
        <w:t xml:space="preserve"> зоне, прибрежной защитной полосе, береговой линии (границе водного объекта). На вопросы граждан эксперты ответят по телефону: </w:t>
      </w:r>
      <w:r w:rsidRPr="001B24C6">
        <w:rPr>
          <w:rFonts w:ascii="Times New Roman" w:eastAsia="Times New Roman" w:hAnsi="Times New Roman"/>
          <w:b/>
          <w:sz w:val="24"/>
          <w:szCs w:val="28"/>
        </w:rPr>
        <w:t>8 (383) 349-95-69, доб. 2902, 2901</w:t>
      </w:r>
      <w:r w:rsidRPr="001B24C6">
        <w:rPr>
          <w:rFonts w:ascii="Times New Roman" w:eastAsia="Times New Roman" w:hAnsi="Times New Roman"/>
          <w:sz w:val="24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5540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1B24C6" w:rsidRPr="001977FE" w:rsidTr="001B24C6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6" w:rsidRPr="009319EF" w:rsidRDefault="001B24C6" w:rsidP="001B24C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1B24C6" w:rsidRPr="009319EF" w:rsidRDefault="001B24C6" w:rsidP="001B24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1B24C6" w:rsidRPr="009319EF" w:rsidRDefault="001B24C6" w:rsidP="001B24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1B24C6" w:rsidRPr="009319EF" w:rsidRDefault="001B24C6" w:rsidP="001B24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1B24C6" w:rsidRPr="009319EF" w:rsidRDefault="001B24C6" w:rsidP="001B24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6" w:rsidRPr="009319EF" w:rsidRDefault="001B24C6" w:rsidP="001B2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1B24C6" w:rsidRPr="009319EF" w:rsidRDefault="001B24C6" w:rsidP="001B2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B24C6" w:rsidRPr="009319EF" w:rsidRDefault="001B24C6" w:rsidP="001B2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6" w:rsidRPr="009319EF" w:rsidRDefault="001B24C6" w:rsidP="001B2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1B24C6" w:rsidRPr="009319EF" w:rsidRDefault="001B24C6" w:rsidP="001B2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4C6" w:rsidRPr="009319EF" w:rsidRDefault="001B24C6" w:rsidP="001B24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6860BF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2D" w:rsidRDefault="00384F2D" w:rsidP="00523D35">
      <w:pPr>
        <w:spacing w:after="0" w:line="240" w:lineRule="auto"/>
      </w:pPr>
      <w:r>
        <w:separator/>
      </w:r>
    </w:p>
  </w:endnote>
  <w:endnote w:type="continuationSeparator" w:id="0">
    <w:p w:rsidR="00384F2D" w:rsidRDefault="00384F2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C6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2D" w:rsidRDefault="00384F2D" w:rsidP="00523D35">
      <w:pPr>
        <w:spacing w:after="0" w:line="240" w:lineRule="auto"/>
      </w:pPr>
      <w:r>
        <w:separator/>
      </w:r>
    </w:p>
  </w:footnote>
  <w:footnote w:type="continuationSeparator" w:id="0">
    <w:p w:rsidR="00384F2D" w:rsidRDefault="00384F2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D466-38E8-4E82-B0DD-25079FCD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2021-04-06T05:07:00Z</cp:lastPrinted>
  <dcterms:created xsi:type="dcterms:W3CDTF">2020-12-16T05:03:00Z</dcterms:created>
  <dcterms:modified xsi:type="dcterms:W3CDTF">2021-04-06T05:07:00Z</dcterms:modified>
</cp:coreProperties>
</file>