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42261E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6E5506">
        <w:rPr>
          <w:rFonts w:ascii="Times New Roman" w:hAnsi="Times New Roman"/>
          <w:b/>
          <w:u w:val="single"/>
        </w:rPr>
        <w:t>22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6E5506">
        <w:rPr>
          <w:rFonts w:ascii="Times New Roman" w:hAnsi="Times New Roman"/>
        </w:rPr>
        <w:t>16</w:t>
      </w:r>
      <w:r w:rsidR="00EF67E2">
        <w:rPr>
          <w:rFonts w:ascii="Times New Roman" w:hAnsi="Times New Roman"/>
        </w:rPr>
        <w:t xml:space="preserve"> </w:t>
      </w:r>
      <w:r w:rsidR="006E5506">
        <w:rPr>
          <w:rFonts w:ascii="Times New Roman" w:hAnsi="Times New Roman"/>
        </w:rPr>
        <w:t xml:space="preserve">марта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DE62F8" w:rsidRDefault="00DE62F8" w:rsidP="00676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506" w:rsidRDefault="006E5506" w:rsidP="006E55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E55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Кадастровой палате по Новосибирской области пройдет горячая линия</w:t>
      </w:r>
      <w:r w:rsidRPr="006E55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  <w:t>о выдаче невостребованных документов</w:t>
      </w:r>
    </w:p>
    <w:p w:rsidR="006E5506" w:rsidRPr="006E5506" w:rsidRDefault="006E5506" w:rsidP="006E55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E5506" w:rsidRPr="006E5506" w:rsidRDefault="006E5506" w:rsidP="006E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506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документов для проведения учетно-регистрационных процедур в отношении недвижимости, а также выдачу подтверждающих документов по итогам кадастрового учета и регистрации прав осуществляют центры «</w:t>
      </w:r>
      <w:hyperlink r:id="rId9" w:history="1">
        <w:r w:rsidRPr="006E5506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eastAsia="ru-RU"/>
          </w:rPr>
          <w:t>Мои Документы</w:t>
        </w:r>
      </w:hyperlink>
      <w:r w:rsidRPr="006E55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(МФЦ). Готовые документы хранятся в МФЦ на протяжении 30 дней. Если в течение месяца заявители их не забрали, документы передаются в архив </w:t>
      </w:r>
      <w:hyperlink r:id="rId10" w:history="1">
        <w:r w:rsidRPr="006E5506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eastAsia="ru-RU"/>
          </w:rPr>
          <w:t>Кадастровой палаты</w:t>
        </w:r>
      </w:hyperlink>
      <w:r w:rsidRPr="006E55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   </w:t>
      </w:r>
    </w:p>
    <w:p w:rsidR="006E5506" w:rsidRPr="006E5506" w:rsidRDefault="006E5506" w:rsidP="006E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документы из архива Кадастровой палаты по Новосибирской области можно по предварительной записи по телефону: 8(383)349-95-79. Запись на выдачу документов осуществляется в рабочие дни с 08.00 до 12.00. Забрать документы нужно в назначенное время лично с предъявлением паспорта или через представителя по доверенности по адресу: г. Новосибирск, ул. </w:t>
      </w:r>
      <w:proofErr w:type="gramStart"/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>Дачная</w:t>
      </w:r>
      <w:proofErr w:type="gramEnd"/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>, 60.</w:t>
      </w:r>
    </w:p>
    <w:p w:rsidR="006E5506" w:rsidRPr="006E5506" w:rsidRDefault="006E5506" w:rsidP="006E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>В феврале 2021 года новосибирцы забрали более двух тысяч пакетов невостребованных документов из архива региональной Кадастровой палаты.</w:t>
      </w:r>
    </w:p>
    <w:p w:rsidR="006E5506" w:rsidRPr="006E5506" w:rsidRDefault="006E5506" w:rsidP="006E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>Большая часть «забытых» документов – договоры купли-продажи и дарения, закладные, акты передачи, согласия и платежные документы – экземпляры продавцов недвижимости. Невостребованные документы могут понадобиться гражданам в срочном порядке, например, для оформления кредита или продажи собственности.</w:t>
      </w:r>
    </w:p>
    <w:p w:rsidR="006E5506" w:rsidRPr="006E5506" w:rsidRDefault="006E5506" w:rsidP="006E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интересующие вопросы о порядке получения невостребованных документов из архива региональной Кадастровой палаты новосибирцы и жители области смогут задать в среду, </w:t>
      </w:r>
      <w:r w:rsidRPr="006E5506">
        <w:rPr>
          <w:rFonts w:ascii="Times New Roman" w:eastAsia="Times New Roman" w:hAnsi="Times New Roman"/>
          <w:b/>
          <w:sz w:val="24"/>
          <w:szCs w:val="24"/>
          <w:lang w:eastAsia="ru-RU"/>
        </w:rPr>
        <w:t>24 марта</w:t>
      </w:r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E55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телефонного консультирования. Заместитель начальника межрайонного отдела Марина Кабанова проведет горячую линию по телефону: </w:t>
      </w:r>
      <w:r w:rsidRPr="006E5506">
        <w:rPr>
          <w:rFonts w:ascii="Times New Roman" w:eastAsia="Times New Roman" w:hAnsi="Times New Roman"/>
          <w:b/>
          <w:sz w:val="24"/>
          <w:szCs w:val="24"/>
          <w:lang w:eastAsia="ru-RU"/>
        </w:rPr>
        <w:t>8(383)349-95-69, доб. 2146</w:t>
      </w:r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. Время приема звонков: </w:t>
      </w:r>
      <w:r w:rsidRPr="006E5506">
        <w:rPr>
          <w:rFonts w:ascii="Times New Roman" w:eastAsia="Times New Roman" w:hAnsi="Times New Roman"/>
          <w:b/>
          <w:sz w:val="24"/>
          <w:szCs w:val="24"/>
          <w:lang w:eastAsia="ru-RU"/>
        </w:rPr>
        <w:t>10.00-12.00</w:t>
      </w:r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5506" w:rsidRPr="006E5506" w:rsidRDefault="006E5506" w:rsidP="006E55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Напомним, в социальных сетях каждый может задать вопрос, оставив личное сообщение в </w:t>
      </w:r>
      <w:hyperlink r:id="rId11" w:history="1">
        <w:r w:rsidRPr="006E5506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группе</w:t>
        </w:r>
      </w:hyperlink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» «Кадастровая палата по Новосибирской области» или в </w:t>
      </w:r>
      <w:hyperlink r:id="rId12" w:history="1">
        <w:proofErr w:type="spellStart"/>
        <w:r w:rsidRPr="006E5506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директе</w:t>
        </w:r>
        <w:proofErr w:type="spellEnd"/>
      </w:hyperlink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>Instagram</w:t>
      </w:r>
      <w:proofErr w:type="spellEnd"/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6E5506">
        <w:rPr>
          <w:rFonts w:ascii="Times New Roman" w:eastAsia="Times New Roman" w:hAnsi="Times New Roman"/>
          <w:sz w:val="24"/>
          <w:szCs w:val="24"/>
          <w:lang w:val="en-US" w:eastAsia="ru-RU"/>
        </w:rPr>
        <w:t>kadastr</w:t>
      </w:r>
      <w:proofErr w:type="spellEnd"/>
      <w:r w:rsidRPr="006E5506">
        <w:rPr>
          <w:rFonts w:ascii="Times New Roman" w:eastAsia="Times New Roman" w:hAnsi="Times New Roman"/>
          <w:sz w:val="24"/>
          <w:szCs w:val="24"/>
          <w:lang w:eastAsia="ru-RU"/>
        </w:rPr>
        <w:t xml:space="preserve">_54. </w:t>
      </w:r>
    </w:p>
    <w:tbl>
      <w:tblPr>
        <w:tblpPr w:leftFromText="180" w:rightFromText="180" w:bottomFromText="200" w:vertAnchor="text" w:horzAnchor="margin" w:tblpXSpec="center" w:tblpY="3980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67691B" w:rsidRPr="001977FE" w:rsidTr="0067691B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67691B" w:rsidRPr="009319EF" w:rsidRDefault="006E5506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6860BF">
      <w:footerReference w:type="default" r:id="rId13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1E" w:rsidRDefault="0042261E" w:rsidP="00523D35">
      <w:pPr>
        <w:spacing w:after="0" w:line="240" w:lineRule="auto"/>
      </w:pPr>
      <w:r>
        <w:separator/>
      </w:r>
    </w:p>
  </w:endnote>
  <w:endnote w:type="continuationSeparator" w:id="0">
    <w:p w:rsidR="0042261E" w:rsidRDefault="0042261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06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1E" w:rsidRDefault="0042261E" w:rsidP="00523D35">
      <w:pPr>
        <w:spacing w:after="0" w:line="240" w:lineRule="auto"/>
      </w:pPr>
      <w:r>
        <w:separator/>
      </w:r>
    </w:p>
  </w:footnote>
  <w:footnote w:type="continuationSeparator" w:id="0">
    <w:p w:rsidR="0042261E" w:rsidRDefault="0042261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6A16"/>
    <w:rsid w:val="00177A6D"/>
    <w:rsid w:val="00182798"/>
    <w:rsid w:val="00183C4E"/>
    <w:rsid w:val="00192178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kadastr_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dastr_ns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fc-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1EA5-E01E-4CE5-821F-07C8E8DC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2021-03-16T09:06:00Z</cp:lastPrinted>
  <dcterms:created xsi:type="dcterms:W3CDTF">2020-12-16T05:03:00Z</dcterms:created>
  <dcterms:modified xsi:type="dcterms:W3CDTF">2021-03-16T09:07:00Z</dcterms:modified>
</cp:coreProperties>
</file>