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FE" w:rsidRDefault="00467907" w:rsidP="00467907">
      <w:pPr>
        <w:tabs>
          <w:tab w:val="left" w:pos="2658"/>
          <w:tab w:val="right" w:pos="10346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D20EFE">
        <w:rPr>
          <w:b/>
        </w:rPr>
        <w:t>Бесплатно</w:t>
      </w:r>
    </w:p>
    <w:p w:rsidR="00D20EFE" w:rsidRPr="00F21420" w:rsidRDefault="00B0549E" w:rsidP="00D20EFE">
      <w:pPr>
        <w:jc w:val="right"/>
        <w:rPr>
          <w:b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3pt;height:32.6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="00D20EFE" w:rsidRPr="006611A0">
        <w:t xml:space="preserve">                                                        </w:t>
      </w:r>
    </w:p>
    <w:p w:rsidR="00D20EFE" w:rsidRDefault="00D20EFE" w:rsidP="00D20EFE">
      <w:r>
        <w:t xml:space="preserve">                                                        </w:t>
      </w:r>
    </w:p>
    <w:p w:rsidR="00D20EFE" w:rsidRPr="006611A0" w:rsidRDefault="00D20EFE" w:rsidP="00D20EFE">
      <w:pPr>
        <w:rPr>
          <w:b/>
        </w:rPr>
      </w:pPr>
      <w:r>
        <w:t xml:space="preserve">                           </w:t>
      </w:r>
      <w:r w:rsidR="00EE739E">
        <w:t xml:space="preserve">                               </w:t>
      </w:r>
      <w:r>
        <w:t xml:space="preserve">   </w:t>
      </w:r>
      <w:r w:rsidR="006A6956">
        <w:t xml:space="preserve">  </w:t>
      </w:r>
      <w:r w:rsidRPr="006611A0">
        <w:rPr>
          <w:b/>
        </w:rPr>
        <w:t>Газета  официальных документов  администрации  и</w:t>
      </w:r>
    </w:p>
    <w:p w:rsidR="00D20EFE" w:rsidRDefault="00D20EFE" w:rsidP="00D20EFE">
      <w:pPr>
        <w:tabs>
          <w:tab w:val="left" w:pos="2145"/>
          <w:tab w:val="center" w:pos="7285"/>
        </w:tabs>
        <w:ind w:left="3828" w:hanging="3828"/>
        <w:rPr>
          <w:b/>
        </w:rPr>
      </w:pPr>
      <w:r w:rsidRPr="000C719E">
        <w:rPr>
          <w:b/>
        </w:rPr>
        <w:t>№</w:t>
      </w:r>
      <w:r w:rsidR="000C719E" w:rsidRPr="00570F4D">
        <w:rPr>
          <w:b/>
        </w:rPr>
        <w:t xml:space="preserve"> </w:t>
      </w:r>
      <w:r w:rsidR="00934996">
        <w:rPr>
          <w:b/>
        </w:rPr>
        <w:t>5</w:t>
      </w:r>
      <w:r w:rsidR="00966557">
        <w:rPr>
          <w:b/>
        </w:rPr>
        <w:t>9</w:t>
      </w:r>
      <w:r w:rsidRPr="000C719E">
        <w:rPr>
          <w:b/>
        </w:rPr>
        <w:t xml:space="preserve"> </w:t>
      </w:r>
      <w:r w:rsidR="004B4A1B" w:rsidRPr="00E10903">
        <w:rPr>
          <w:b/>
        </w:rPr>
        <w:t xml:space="preserve">от </w:t>
      </w:r>
      <w:r w:rsidR="00966557">
        <w:rPr>
          <w:b/>
        </w:rPr>
        <w:t>29</w:t>
      </w:r>
      <w:r w:rsidR="00750438">
        <w:rPr>
          <w:b/>
        </w:rPr>
        <w:t xml:space="preserve"> июня </w:t>
      </w:r>
      <w:r w:rsidR="006923E7" w:rsidRPr="00E10903">
        <w:rPr>
          <w:b/>
        </w:rPr>
        <w:t>2020</w:t>
      </w:r>
      <w:r>
        <w:t xml:space="preserve">  г  </w:t>
      </w:r>
      <w:r w:rsidR="006923E7">
        <w:t xml:space="preserve">   </w:t>
      </w:r>
      <w:r w:rsidR="00E10903">
        <w:t xml:space="preserve">      </w:t>
      </w:r>
      <w:r w:rsidR="00407D35">
        <w:t xml:space="preserve">   </w:t>
      </w:r>
      <w:r w:rsidR="00E10903">
        <w:t xml:space="preserve"> </w:t>
      </w:r>
      <w:r w:rsidR="00F51735">
        <w:t xml:space="preserve"> </w:t>
      </w:r>
      <w:r w:rsidR="00750438">
        <w:t xml:space="preserve">   </w:t>
      </w:r>
      <w:r w:rsidRPr="006611A0">
        <w:rPr>
          <w:b/>
        </w:rPr>
        <w:t>Совета депутатов  Пятилетского сель</w:t>
      </w:r>
      <w:r>
        <w:rPr>
          <w:b/>
        </w:rPr>
        <w:t xml:space="preserve">совета </w:t>
      </w:r>
      <w:r w:rsidR="006A6956">
        <w:rPr>
          <w:b/>
        </w:rPr>
        <w:t xml:space="preserve">         </w:t>
      </w:r>
      <w:r w:rsidR="006923E7">
        <w:rPr>
          <w:b/>
        </w:rPr>
        <w:t xml:space="preserve">  </w:t>
      </w:r>
      <w:r>
        <w:rPr>
          <w:b/>
        </w:rPr>
        <w:t xml:space="preserve">Черепановского  </w:t>
      </w:r>
      <w:r w:rsidRPr="006611A0">
        <w:rPr>
          <w:b/>
        </w:rPr>
        <w:t>района</w:t>
      </w:r>
      <w:r w:rsidR="00934996">
        <w:rPr>
          <w:b/>
        </w:rPr>
        <w:t xml:space="preserve"> Новосибирской области </w:t>
      </w:r>
    </w:p>
    <w:p w:rsidR="006923E7" w:rsidRDefault="006923E7" w:rsidP="00570F4D">
      <w:pPr>
        <w:rPr>
          <w:b/>
          <w:sz w:val="22"/>
          <w:szCs w:val="22"/>
        </w:rPr>
      </w:pPr>
    </w:p>
    <w:p w:rsidR="00CA7823" w:rsidRDefault="00CA7823" w:rsidP="00CA7823">
      <w:pPr>
        <w:shd w:val="clear" w:color="auto" w:fill="FFFFFF"/>
        <w:jc w:val="both"/>
        <w:rPr>
          <w:sz w:val="28"/>
          <w:szCs w:val="28"/>
        </w:rPr>
      </w:pPr>
    </w:p>
    <w:p w:rsidR="002010B2" w:rsidRPr="008764CB" w:rsidRDefault="002010B2" w:rsidP="002010B2">
      <w:pPr>
        <w:spacing w:line="240" w:lineRule="exact"/>
        <w:ind w:right="-2"/>
        <w:jc w:val="center"/>
        <w:rPr>
          <w:b/>
          <w:color w:val="000000" w:themeColor="text1"/>
        </w:rPr>
      </w:pPr>
      <w:r w:rsidRPr="008764CB">
        <w:rPr>
          <w:b/>
          <w:color w:val="000000" w:themeColor="text1"/>
        </w:rPr>
        <w:t>ПРОКУРАТУРА ИНФОРМИРУЕТ</w:t>
      </w:r>
    </w:p>
    <w:p w:rsidR="002010B2" w:rsidRPr="008764CB" w:rsidRDefault="002010B2" w:rsidP="002010B2">
      <w:pPr>
        <w:spacing w:line="240" w:lineRule="exact"/>
        <w:ind w:left="4820"/>
        <w:rPr>
          <w:color w:val="000000" w:themeColor="text1"/>
        </w:rPr>
      </w:pPr>
    </w:p>
    <w:p w:rsidR="00966557" w:rsidRPr="00CC67D5" w:rsidRDefault="00966557" w:rsidP="00966557">
      <w:pPr>
        <w:ind w:firstLine="708"/>
        <w:jc w:val="both"/>
        <w:rPr>
          <w:rFonts w:eastAsia="Calibri"/>
          <w:lang w:eastAsia="en-US"/>
        </w:rPr>
      </w:pPr>
      <w:r w:rsidRPr="00CC67D5">
        <w:rPr>
          <w:rFonts w:eastAsia="Calibri"/>
          <w:lang w:eastAsia="en-US"/>
        </w:rPr>
        <w:t xml:space="preserve">Прокуратурой Черепановского района направлено в районный суд уголовное дело, расследованное следователем </w:t>
      </w:r>
      <w:proofErr w:type="gramStart"/>
      <w:r w:rsidRPr="00CC67D5">
        <w:rPr>
          <w:rFonts w:eastAsia="Calibri"/>
          <w:lang w:eastAsia="en-US"/>
        </w:rPr>
        <w:t>СО</w:t>
      </w:r>
      <w:proofErr w:type="gramEnd"/>
      <w:r w:rsidRPr="00CC67D5">
        <w:rPr>
          <w:rFonts w:eastAsia="Calibri"/>
          <w:lang w:eastAsia="en-US"/>
        </w:rPr>
        <w:t xml:space="preserve"> отдела МВД России по Черепановскому району по обвинению гражданина Ч., являющегося жителем г. Черепаново, в совершении преступления, предусмотренного п. «з» ч. 2 ст. 111 УК РФ,  (умышленное причинение тяжкого вреда здоровью, опасного для жизни, совершённое с применением предметов, используемых в качестве оружия).</w:t>
      </w:r>
    </w:p>
    <w:p w:rsidR="00966557" w:rsidRPr="00CC67D5" w:rsidRDefault="00966557" w:rsidP="00966557">
      <w:pPr>
        <w:ind w:firstLine="709"/>
        <w:jc w:val="both"/>
        <w:rPr>
          <w:rFonts w:eastAsia="Calibri"/>
          <w:color w:val="000000"/>
          <w:lang w:eastAsia="en-US"/>
        </w:rPr>
      </w:pPr>
      <w:r w:rsidRPr="00CC67D5">
        <w:rPr>
          <w:rFonts w:eastAsia="Calibri"/>
          <w:lang w:eastAsia="en-US"/>
        </w:rPr>
        <w:t xml:space="preserve">По версии следствия 23.03.2020 около 23 часов в г. Черепаново </w:t>
      </w:r>
      <w:r w:rsidRPr="00CC67D5">
        <w:rPr>
          <w:rFonts w:eastAsia="Calibri"/>
          <w:color w:val="000000"/>
          <w:lang w:eastAsia="en-US"/>
        </w:rPr>
        <w:t xml:space="preserve">Новосибирской области, находясь на площадке первого этажа дома № 98 по ул. </w:t>
      </w:r>
      <w:proofErr w:type="gramStart"/>
      <w:r w:rsidRPr="00CC67D5">
        <w:rPr>
          <w:rFonts w:eastAsia="Calibri"/>
          <w:color w:val="000000"/>
          <w:lang w:eastAsia="en-US"/>
        </w:rPr>
        <w:t>Партизанская</w:t>
      </w:r>
      <w:proofErr w:type="gramEnd"/>
      <w:r w:rsidRPr="00CC67D5">
        <w:rPr>
          <w:rFonts w:eastAsia="Calibri"/>
          <w:color w:val="000000"/>
          <w:lang w:eastAsia="en-US"/>
        </w:rPr>
        <w:t xml:space="preserve">, гражданин Ч., в ходе распития спиртных напитков и возникшей ссоры на почве личных неприязненных отношении, нанёс гражданину П. кухонным ножом телесное повреждение в виде проникающего ранения грудной клетки. </w:t>
      </w:r>
    </w:p>
    <w:p w:rsidR="00966557" w:rsidRPr="00CC67D5" w:rsidRDefault="00966557" w:rsidP="00966557">
      <w:pPr>
        <w:jc w:val="both"/>
        <w:rPr>
          <w:rFonts w:eastAsia="Calibri"/>
          <w:lang w:eastAsia="en-US"/>
        </w:rPr>
      </w:pPr>
      <w:r w:rsidRPr="00CC67D5">
        <w:rPr>
          <w:rFonts w:eastAsia="Calibri"/>
          <w:lang w:eastAsia="en-US"/>
        </w:rPr>
        <w:tab/>
        <w:t>Согласно санкции к ч. 2 ст. 111 УК РФ за совершение данного преступления предусмотрено единственное наказание в виде лишения свободы до двенадцати лет с ограничением свободы на срок до двух лет либо без такового.</w:t>
      </w:r>
    </w:p>
    <w:p w:rsidR="00966557" w:rsidRPr="00CC67D5" w:rsidRDefault="00966557" w:rsidP="00966557">
      <w:pPr>
        <w:rPr>
          <w:rFonts w:ascii="Calibri" w:eastAsia="Calibri" w:hAnsi="Calibri"/>
          <w:lang w:eastAsia="en-US"/>
        </w:rPr>
      </w:pPr>
    </w:p>
    <w:p w:rsidR="00966557" w:rsidRPr="00CC67D5" w:rsidRDefault="00966557" w:rsidP="00966557">
      <w:pPr>
        <w:rPr>
          <w:rFonts w:ascii="Calibri" w:eastAsia="Calibri" w:hAnsi="Calibri"/>
          <w:lang w:eastAsia="en-US"/>
        </w:rPr>
      </w:pPr>
    </w:p>
    <w:p w:rsidR="00966557" w:rsidRPr="00CC67D5" w:rsidRDefault="00966557" w:rsidP="00966557">
      <w:pPr>
        <w:spacing w:line="240" w:lineRule="exact"/>
        <w:jc w:val="both"/>
        <w:rPr>
          <w:rFonts w:eastAsia="Calibri"/>
          <w:lang w:eastAsia="en-US"/>
        </w:rPr>
      </w:pPr>
      <w:proofErr w:type="spellStart"/>
      <w:r w:rsidRPr="00CC67D5">
        <w:rPr>
          <w:rFonts w:eastAsia="Calibri"/>
          <w:lang w:eastAsia="en-US"/>
        </w:rPr>
        <w:t>И.о</w:t>
      </w:r>
      <w:proofErr w:type="spellEnd"/>
      <w:r w:rsidRPr="00CC67D5">
        <w:rPr>
          <w:rFonts w:eastAsia="Calibri"/>
          <w:lang w:eastAsia="en-US"/>
        </w:rPr>
        <w:t>. прокурора Черепановского района</w:t>
      </w:r>
    </w:p>
    <w:p w:rsidR="00966557" w:rsidRPr="00CC67D5" w:rsidRDefault="00966557" w:rsidP="00966557">
      <w:pPr>
        <w:spacing w:line="240" w:lineRule="exact"/>
        <w:jc w:val="both"/>
        <w:rPr>
          <w:rFonts w:eastAsia="Calibri"/>
          <w:lang w:eastAsia="en-US"/>
        </w:rPr>
      </w:pPr>
    </w:p>
    <w:p w:rsidR="00966557" w:rsidRPr="00CC67D5" w:rsidRDefault="00966557" w:rsidP="00966557">
      <w:pPr>
        <w:spacing w:line="240" w:lineRule="exact"/>
        <w:jc w:val="both"/>
        <w:rPr>
          <w:rFonts w:eastAsia="Calibri"/>
          <w:lang w:eastAsia="en-US"/>
        </w:rPr>
      </w:pPr>
      <w:r w:rsidRPr="00CC67D5">
        <w:rPr>
          <w:rFonts w:eastAsia="Calibri"/>
          <w:lang w:eastAsia="en-US"/>
        </w:rPr>
        <w:t>советник юстиции</w:t>
      </w:r>
      <w:r w:rsidRPr="00CC67D5">
        <w:rPr>
          <w:rFonts w:eastAsia="Calibri"/>
          <w:lang w:eastAsia="en-US"/>
        </w:rPr>
        <w:tab/>
      </w:r>
      <w:r w:rsidRPr="00CC67D5">
        <w:rPr>
          <w:rFonts w:eastAsia="Calibri"/>
          <w:lang w:eastAsia="en-US"/>
        </w:rPr>
        <w:tab/>
      </w:r>
      <w:r w:rsidRPr="00CC67D5">
        <w:rPr>
          <w:rFonts w:eastAsia="Calibri"/>
          <w:lang w:eastAsia="en-US"/>
        </w:rPr>
        <w:tab/>
        <w:t xml:space="preserve">   </w:t>
      </w:r>
      <w:r w:rsidRPr="00CC67D5">
        <w:rPr>
          <w:rFonts w:eastAsia="Calibri"/>
          <w:lang w:eastAsia="en-US"/>
        </w:rPr>
        <w:tab/>
      </w:r>
      <w:r w:rsidRPr="00CC67D5">
        <w:rPr>
          <w:rFonts w:eastAsia="Calibri"/>
          <w:lang w:eastAsia="en-US"/>
        </w:rPr>
        <w:tab/>
      </w:r>
      <w:r w:rsidRPr="00CC67D5">
        <w:rPr>
          <w:rFonts w:eastAsia="Calibri"/>
          <w:lang w:eastAsia="en-US"/>
        </w:rPr>
        <w:tab/>
        <w:t xml:space="preserve">               Е.Л. </w:t>
      </w:r>
      <w:proofErr w:type="spellStart"/>
      <w:r w:rsidRPr="00CC67D5">
        <w:rPr>
          <w:rFonts w:eastAsia="Calibri"/>
          <w:lang w:eastAsia="en-US"/>
        </w:rPr>
        <w:t>Вайдуров</w:t>
      </w:r>
      <w:proofErr w:type="spellEnd"/>
    </w:p>
    <w:p w:rsidR="00966557" w:rsidRPr="00CC67D5" w:rsidRDefault="00966557" w:rsidP="00966557">
      <w:pPr>
        <w:spacing w:line="240" w:lineRule="exact"/>
        <w:jc w:val="both"/>
        <w:rPr>
          <w:rFonts w:eastAsia="Calibri"/>
          <w:lang w:eastAsia="en-US"/>
        </w:rPr>
      </w:pPr>
    </w:p>
    <w:p w:rsidR="00966557" w:rsidRPr="00CC67D5" w:rsidRDefault="00966557" w:rsidP="00966557">
      <w:pPr>
        <w:spacing w:line="240" w:lineRule="exact"/>
        <w:jc w:val="both"/>
        <w:rPr>
          <w:rFonts w:eastAsia="Calibri"/>
          <w:lang w:eastAsia="en-US"/>
        </w:rPr>
      </w:pPr>
    </w:p>
    <w:p w:rsidR="00966557" w:rsidRPr="00CC67D5" w:rsidRDefault="00966557" w:rsidP="00966557">
      <w:pPr>
        <w:spacing w:line="240" w:lineRule="exact"/>
        <w:jc w:val="both"/>
        <w:rPr>
          <w:rFonts w:eastAsia="Calibri"/>
          <w:lang w:eastAsia="en-US"/>
        </w:rPr>
      </w:pPr>
    </w:p>
    <w:p w:rsidR="00966557" w:rsidRPr="00CC67D5" w:rsidRDefault="00966557" w:rsidP="00966557">
      <w:pPr>
        <w:spacing w:line="240" w:lineRule="exact"/>
        <w:jc w:val="both"/>
        <w:rPr>
          <w:rFonts w:eastAsia="Calibri"/>
          <w:lang w:eastAsia="en-US"/>
        </w:rPr>
      </w:pPr>
    </w:p>
    <w:p w:rsidR="00966557" w:rsidRPr="00CC67D5" w:rsidRDefault="00966557" w:rsidP="00966557">
      <w:pPr>
        <w:widowControl w:val="0"/>
        <w:ind w:firstLine="709"/>
        <w:jc w:val="both"/>
        <w:rPr>
          <w:rFonts w:cs="Tunga"/>
          <w:shd w:val="clear" w:color="auto" w:fill="FFFFFF"/>
          <w:lang w:bidi="kn-IN"/>
        </w:rPr>
      </w:pPr>
      <w:r w:rsidRPr="00CC67D5">
        <w:rPr>
          <w:rFonts w:cs="Tunga"/>
          <w:lang w:bidi="kn-IN"/>
        </w:rPr>
        <w:t xml:space="preserve">Прокуратурой района в мае 2020 года  </w:t>
      </w:r>
      <w:r w:rsidRPr="00CC67D5">
        <w:rPr>
          <w:rFonts w:cs="Tunga"/>
          <w:shd w:val="clear" w:color="auto" w:fill="FFFFFF"/>
          <w:lang w:bidi="kn-IN"/>
        </w:rPr>
        <w:t xml:space="preserve">проведена проверка исполнения законодательства в сфере соблюдения жилищных прав граждан администрацией </w:t>
      </w:r>
      <w:proofErr w:type="spellStart"/>
      <w:r w:rsidRPr="00CC67D5">
        <w:rPr>
          <w:rFonts w:cs="Tunga"/>
          <w:shd w:val="clear" w:color="auto" w:fill="FFFFFF"/>
          <w:lang w:bidi="kn-IN"/>
        </w:rPr>
        <w:t>Бочкаревского</w:t>
      </w:r>
      <w:proofErr w:type="spellEnd"/>
      <w:r w:rsidRPr="00CC67D5">
        <w:rPr>
          <w:rFonts w:cs="Tunga"/>
          <w:shd w:val="clear" w:color="auto" w:fill="FFFFFF"/>
          <w:lang w:bidi="kn-IN"/>
        </w:rPr>
        <w:t xml:space="preserve"> сельсовета. </w:t>
      </w:r>
    </w:p>
    <w:p w:rsidR="00966557" w:rsidRPr="00CC67D5" w:rsidRDefault="00966557" w:rsidP="00966557">
      <w:pPr>
        <w:ind w:firstLine="709"/>
        <w:jc w:val="both"/>
      </w:pPr>
      <w:proofErr w:type="gramStart"/>
      <w:r w:rsidRPr="00CC67D5">
        <w:t>В соответствии с п. 6 ч.1 ст.14, ч.3  ст.14  Федерального закона от 06.10.2003 № 131-ФЗ «Об общих принципах организации местного самоуправления в Российской Федерации», ст. 3 Закона Новосибирской области «Об отдельных вопросах организации местного самоуправления в Новосибирской области» от 24.11.2014 № 484-ОЗ к вопросам местного   значения сельского  поселения относится   обеспечение проживающих в поселении и нуждающихся в жилых помещениях</w:t>
      </w:r>
      <w:proofErr w:type="gramEnd"/>
      <w:r w:rsidRPr="00CC67D5">
        <w:t xml:space="preserve"> малоимущих граждан жилыми помещениями. </w:t>
      </w:r>
    </w:p>
    <w:p w:rsidR="00966557" w:rsidRPr="00CC67D5" w:rsidRDefault="00966557" w:rsidP="00966557">
      <w:pPr>
        <w:ind w:firstLine="709"/>
        <w:jc w:val="both"/>
        <w:rPr>
          <w:rFonts w:cs="Tunga"/>
          <w:lang w:bidi="kn-IN"/>
        </w:rPr>
      </w:pPr>
      <w:r w:rsidRPr="00CC67D5">
        <w:rPr>
          <w:rFonts w:cs="Tunga"/>
          <w:lang w:bidi="kn-IN"/>
        </w:rPr>
        <w:t>Порядок принятия  на учет граждан, нуждающихся в жилых помещениях, предусмотрен главой 7 Жилищного кодекса РФ и Законом Новосибирской области от 04.11.2005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 (далее по тексту – Закон № 337-ОЗ).</w:t>
      </w:r>
    </w:p>
    <w:p w:rsidR="00966557" w:rsidRPr="00CC67D5" w:rsidRDefault="00966557" w:rsidP="00966557">
      <w:pPr>
        <w:widowControl w:val="0"/>
        <w:ind w:firstLine="720"/>
        <w:jc w:val="both"/>
        <w:rPr>
          <w:rFonts w:cs="Tunga"/>
          <w:lang w:bidi="kn-IN"/>
        </w:rPr>
      </w:pPr>
      <w:r w:rsidRPr="00CC67D5">
        <w:rPr>
          <w:rFonts w:cs="Tunga"/>
          <w:shd w:val="clear" w:color="auto" w:fill="FFFFFF"/>
          <w:lang w:bidi="kn-IN"/>
        </w:rPr>
        <w:t>Установлено, что в нарушении требований ч.7 ст.6 Закона № 337-ОЗ к</w:t>
      </w:r>
      <w:r w:rsidRPr="00CC67D5">
        <w:rPr>
          <w:rFonts w:cs="Tunga"/>
          <w:lang w:bidi="kn-IN"/>
        </w:rPr>
        <w:t xml:space="preserve">нига учета граждан, </w:t>
      </w:r>
      <w:bookmarkStart w:id="0" w:name="_Hlk26977838"/>
      <w:r w:rsidRPr="00CC67D5">
        <w:rPr>
          <w:rFonts w:cs="Tunga"/>
          <w:lang w:bidi="kn-IN"/>
        </w:rPr>
        <w:t>нуждающихся в жилых помещениях</w:t>
      </w:r>
      <w:bookmarkEnd w:id="0"/>
      <w:r w:rsidRPr="00CC67D5">
        <w:rPr>
          <w:rFonts w:cs="Tunga"/>
          <w:lang w:bidi="kn-IN"/>
        </w:rPr>
        <w:t xml:space="preserve">, и </w:t>
      </w:r>
      <w:bookmarkStart w:id="1" w:name="_Hlk26978158"/>
      <w:r w:rsidRPr="00CC67D5">
        <w:rPr>
          <w:rFonts w:cs="Tunga"/>
          <w:lang w:bidi="kn-IN"/>
        </w:rPr>
        <w:t>книга регистрации заявлений граждан о принятии на учет</w:t>
      </w:r>
      <w:bookmarkEnd w:id="1"/>
      <w:r w:rsidRPr="00CC67D5">
        <w:rPr>
          <w:rFonts w:cs="Tunga"/>
          <w:lang w:bidi="kn-IN"/>
        </w:rPr>
        <w:t xml:space="preserve">, как документы  строгой отчетности, не хранятся. Порядок хранения указанных книг,   как документов строгой отчетности, не  разработан и не определен. </w:t>
      </w:r>
    </w:p>
    <w:p w:rsidR="00966557" w:rsidRPr="00CC67D5" w:rsidRDefault="00966557" w:rsidP="00966557">
      <w:pPr>
        <w:widowControl w:val="0"/>
        <w:ind w:firstLine="720"/>
        <w:jc w:val="both"/>
        <w:rPr>
          <w:rFonts w:cs="Tunga"/>
          <w:shd w:val="clear" w:color="auto" w:fill="FFFFFF"/>
          <w:lang w:bidi="kn-IN"/>
        </w:rPr>
      </w:pPr>
      <w:r w:rsidRPr="00CC67D5">
        <w:rPr>
          <w:rFonts w:cs="Tunga"/>
          <w:shd w:val="clear" w:color="auto" w:fill="FFFFFF"/>
          <w:lang w:bidi="kn-IN"/>
        </w:rPr>
        <w:t>В учетных делах граждан  отсутствуют документы, подтверждающие основания признания данных граждан нуждающимися в жилых помещениях, предусмотренные Жилищным кодексом РФ, иными федеральными законами, указами Президента РФ или законами Новосибирской области.</w:t>
      </w:r>
    </w:p>
    <w:p w:rsidR="00966557" w:rsidRPr="00CC67D5" w:rsidRDefault="00966557" w:rsidP="00966557">
      <w:pPr>
        <w:ind w:right="-26" w:firstLine="720"/>
        <w:jc w:val="both"/>
        <w:rPr>
          <w:rFonts w:cs="Tunga"/>
          <w:lang w:bidi="kn-IN"/>
        </w:rPr>
      </w:pPr>
      <w:r w:rsidRPr="00CC67D5">
        <w:rPr>
          <w:rFonts w:cs="Tunga"/>
          <w:lang w:bidi="kn-IN"/>
        </w:rPr>
        <w:lastRenderedPageBreak/>
        <w:t xml:space="preserve">В нарушение ч.1  ст.5 Закона № 337-ОЗ гражданам, подавшим для принятия на учет документы, указанные в статье 4 настоящего Закона,  не выдаются расписки в получении этих документов с указанием их перечня и даты их получения, а также с указанием перечня документов, которые будут получены по межведомственным запросам.  </w:t>
      </w:r>
    </w:p>
    <w:p w:rsidR="00966557" w:rsidRPr="00CC67D5" w:rsidRDefault="00966557" w:rsidP="00966557">
      <w:pPr>
        <w:widowControl w:val="0"/>
        <w:ind w:firstLine="720"/>
        <w:jc w:val="both"/>
        <w:rPr>
          <w:shd w:val="clear" w:color="auto" w:fill="FFFFFF"/>
          <w:lang w:bidi="kn-IN"/>
        </w:rPr>
      </w:pPr>
      <w:r w:rsidRPr="00CC67D5">
        <w:rPr>
          <w:lang w:bidi="kn-IN"/>
        </w:rPr>
        <w:t xml:space="preserve">В связи с выявленными нарушениями прокурором района 28.05.2020 в адрес главы </w:t>
      </w:r>
      <w:proofErr w:type="spellStart"/>
      <w:r w:rsidRPr="00CC67D5">
        <w:rPr>
          <w:lang w:bidi="kn-IN"/>
        </w:rPr>
        <w:t>Бочкаревского</w:t>
      </w:r>
      <w:proofErr w:type="spellEnd"/>
      <w:r w:rsidRPr="00CC67D5">
        <w:rPr>
          <w:lang w:bidi="kn-IN"/>
        </w:rPr>
        <w:t xml:space="preserve"> сельсовета Черепановского района внесено представление, которое находится в стадии рассмотрения.</w:t>
      </w:r>
      <w:r w:rsidRPr="00CC67D5">
        <w:rPr>
          <w:shd w:val="clear" w:color="auto" w:fill="FFFFFF"/>
          <w:lang w:bidi="kn-IN"/>
        </w:rPr>
        <w:t xml:space="preserve"> </w:t>
      </w:r>
      <w:proofErr w:type="gramStart"/>
      <w:r w:rsidRPr="00CC67D5">
        <w:rPr>
          <w:shd w:val="clear" w:color="auto" w:fill="FFFFFF"/>
          <w:lang w:bidi="kn-IN"/>
        </w:rPr>
        <w:t xml:space="preserve">Кроме того, 28.05.2020 в отношении специалиста администрации </w:t>
      </w:r>
      <w:proofErr w:type="spellStart"/>
      <w:r w:rsidRPr="00CC67D5">
        <w:rPr>
          <w:shd w:val="clear" w:color="auto" w:fill="FFFFFF"/>
          <w:lang w:bidi="kn-IN"/>
        </w:rPr>
        <w:t>Бочкаревского</w:t>
      </w:r>
      <w:proofErr w:type="spellEnd"/>
      <w:r w:rsidRPr="00CC67D5">
        <w:rPr>
          <w:shd w:val="clear" w:color="auto" w:fill="FFFFFF"/>
          <w:lang w:bidi="kn-IN"/>
        </w:rPr>
        <w:t xml:space="preserve"> сельсовета  вынесено постановление о возбуждении дела об административном правонарушении по ст.3.4 Закона Новосибирской области от 14.02.2003 № 99-ОЗ «Об административных правонарушениях в новосибирской области», материалы направлены в  ГЖИ  НСО для рассмотрения.17.06.2020 материалы об административном правонарушении рассмотрены, специалист подвергнута административному наказанию в виде предупреждения. </w:t>
      </w:r>
      <w:proofErr w:type="gramEnd"/>
    </w:p>
    <w:p w:rsidR="00934996" w:rsidRPr="00CC67D5" w:rsidRDefault="00934996" w:rsidP="00934996">
      <w:pPr>
        <w:autoSpaceDE w:val="0"/>
        <w:autoSpaceDN w:val="0"/>
        <w:adjustRightInd w:val="0"/>
        <w:spacing w:line="240" w:lineRule="exact"/>
        <w:jc w:val="both"/>
        <w:rPr>
          <w:color w:val="000000"/>
        </w:rPr>
      </w:pPr>
    </w:p>
    <w:p w:rsidR="00CC67D5" w:rsidRPr="00CC67D5" w:rsidRDefault="00CC67D5" w:rsidP="00CC67D5">
      <w:pPr>
        <w:jc w:val="center"/>
        <w:rPr>
          <w:b/>
          <w:bCs/>
        </w:rPr>
      </w:pPr>
      <w:r w:rsidRPr="00CC67D5">
        <w:rPr>
          <w:b/>
          <w:bCs/>
        </w:rPr>
        <w:t>АДМИНИСТРАЦИЯ ПЯТИЛЕТСКОГО СЕЛЬСОВЕТА</w:t>
      </w:r>
    </w:p>
    <w:p w:rsidR="00CC67D5" w:rsidRPr="00CC67D5" w:rsidRDefault="00CC67D5" w:rsidP="00CC67D5">
      <w:pPr>
        <w:jc w:val="center"/>
        <w:rPr>
          <w:b/>
          <w:bCs/>
        </w:rPr>
      </w:pPr>
      <w:r w:rsidRPr="00CC67D5">
        <w:rPr>
          <w:b/>
          <w:bCs/>
        </w:rPr>
        <w:t>ЧЕРЕПАНОВСКОГО РАЙОНА НОВОСИБИРСКОЙ ОБЛАСТИ</w:t>
      </w:r>
    </w:p>
    <w:p w:rsidR="00CC67D5" w:rsidRPr="00CC67D5" w:rsidRDefault="00CC67D5" w:rsidP="00CC67D5">
      <w:pPr>
        <w:jc w:val="center"/>
        <w:rPr>
          <w:b/>
          <w:bCs/>
        </w:rPr>
      </w:pPr>
    </w:p>
    <w:p w:rsidR="00CC67D5" w:rsidRPr="00CC67D5" w:rsidRDefault="00CC67D5" w:rsidP="00CC67D5">
      <w:pPr>
        <w:keepNext/>
        <w:jc w:val="center"/>
        <w:outlineLvl w:val="0"/>
        <w:rPr>
          <w:b/>
          <w:bCs/>
        </w:rPr>
      </w:pPr>
      <w:r w:rsidRPr="00CC67D5">
        <w:rPr>
          <w:b/>
          <w:bCs/>
        </w:rPr>
        <w:t>ПОСТАНОВЛЕНИЕ</w:t>
      </w:r>
    </w:p>
    <w:p w:rsidR="00CC67D5" w:rsidRPr="00CC67D5" w:rsidRDefault="00CC67D5" w:rsidP="00CC67D5"/>
    <w:p w:rsidR="00CC67D5" w:rsidRPr="00CC67D5" w:rsidRDefault="00CC67D5" w:rsidP="00CC67D5">
      <w:pPr>
        <w:keepNext/>
        <w:jc w:val="center"/>
        <w:outlineLvl w:val="1"/>
        <w:rPr>
          <w:bCs/>
        </w:rPr>
      </w:pPr>
      <w:r w:rsidRPr="00CC67D5">
        <w:rPr>
          <w:bCs/>
        </w:rPr>
        <w:t>от 29.06.2020 № 56</w:t>
      </w:r>
    </w:p>
    <w:p w:rsidR="00CC67D5" w:rsidRPr="00CC67D5" w:rsidRDefault="00CC67D5" w:rsidP="00CC67D5"/>
    <w:p w:rsidR="00CC67D5" w:rsidRPr="00CC67D5" w:rsidRDefault="00CC67D5" w:rsidP="00CC67D5">
      <w:pPr>
        <w:jc w:val="center"/>
      </w:pPr>
      <w:proofErr w:type="gramStart"/>
      <w:r w:rsidRPr="00CC67D5">
        <w:t>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</w:t>
      </w:r>
      <w:proofErr w:type="gramEnd"/>
      <w:r w:rsidRPr="00CC67D5"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C67D5" w:rsidRPr="00CC67D5" w:rsidRDefault="00CC67D5" w:rsidP="00CC67D5"/>
    <w:p w:rsidR="00CC67D5" w:rsidRPr="00CC67D5" w:rsidRDefault="00CC67D5" w:rsidP="00CC67D5">
      <w:pPr>
        <w:autoSpaceDE w:val="0"/>
        <w:autoSpaceDN w:val="0"/>
        <w:adjustRightInd w:val="0"/>
        <w:ind w:firstLine="567"/>
        <w:jc w:val="both"/>
      </w:pPr>
      <w:proofErr w:type="gramStart"/>
      <w:r w:rsidRPr="00CC67D5">
        <w:rPr>
          <w:rFonts w:eastAsia="Calibri"/>
          <w:shd w:val="clear" w:color="auto" w:fill="FFFFFF"/>
          <w:lang w:eastAsia="en-US"/>
        </w:rPr>
        <w:t xml:space="preserve">Руководствуясь Гражданским </w:t>
      </w:r>
      <w:hyperlink r:id="rId9" w:history="1">
        <w:r w:rsidRPr="00CC67D5">
          <w:rPr>
            <w:rFonts w:eastAsia="Calibri"/>
            <w:shd w:val="clear" w:color="auto" w:fill="FFFFFF"/>
            <w:lang w:eastAsia="en-US"/>
          </w:rPr>
          <w:t>кодексом</w:t>
        </w:r>
      </w:hyperlink>
      <w:r w:rsidRPr="00CC67D5">
        <w:rPr>
          <w:rFonts w:eastAsia="Calibri"/>
          <w:shd w:val="clear" w:color="auto" w:fill="FFFFFF"/>
          <w:lang w:eastAsia="en-US"/>
        </w:rPr>
        <w:t xml:space="preserve"> Российской Федерации, Федеральным законом от 06.10.2003 </w:t>
      </w:r>
      <w:hyperlink r:id="rId10" w:history="1">
        <w:r w:rsidRPr="00CC67D5">
          <w:rPr>
            <w:rFonts w:eastAsia="Calibri"/>
            <w:shd w:val="clear" w:color="auto" w:fill="FFFFFF"/>
            <w:lang w:eastAsia="en-US"/>
          </w:rPr>
          <w:t>№ 131-ФЗ</w:t>
        </w:r>
      </w:hyperlink>
      <w:r w:rsidRPr="00CC67D5">
        <w:rPr>
          <w:rFonts w:eastAsia="Calibri"/>
          <w:lang w:eastAsia="en-US"/>
        </w:rPr>
        <w:t xml:space="preserve"> </w:t>
      </w:r>
      <w:r w:rsidRPr="00CC67D5">
        <w:rPr>
          <w:rFonts w:eastAsia="Calibri"/>
          <w:shd w:val="clear" w:color="auto" w:fill="FFFFFF"/>
          <w:lang w:eastAsia="en-US"/>
        </w:rPr>
        <w:t>"Об общих принципах организации местного самоуправления в Российской Федерации", от 24.07.2007 №</w:t>
      </w:r>
      <w:hyperlink r:id="rId11" w:history="1">
        <w:r w:rsidRPr="00CC67D5">
          <w:rPr>
            <w:rFonts w:eastAsia="Calibri"/>
            <w:shd w:val="clear" w:color="auto" w:fill="FFFFFF"/>
            <w:lang w:eastAsia="en-US"/>
          </w:rPr>
          <w:t xml:space="preserve"> 209-ФЗ</w:t>
        </w:r>
      </w:hyperlink>
      <w:r w:rsidRPr="00CC67D5">
        <w:rPr>
          <w:rFonts w:eastAsia="Calibri"/>
          <w:shd w:val="clear" w:color="auto" w:fill="FFFFFF"/>
          <w:lang w:eastAsia="en-US"/>
        </w:rPr>
        <w:t xml:space="preserve"> "О развитии малого и среднего предпринимательства в Российской Федерации", Федеральным законом от 22.07.2008 </w:t>
      </w:r>
      <w:hyperlink r:id="rId12" w:history="1">
        <w:r w:rsidRPr="00CC67D5">
          <w:rPr>
            <w:rFonts w:eastAsia="Calibri"/>
            <w:shd w:val="clear" w:color="auto" w:fill="FFFFFF"/>
            <w:lang w:eastAsia="en-US"/>
          </w:rPr>
          <w:t>№ 159-ФЗ</w:t>
        </w:r>
      </w:hyperlink>
      <w:r w:rsidRPr="00CC67D5">
        <w:rPr>
          <w:rFonts w:eastAsia="Calibri"/>
          <w:shd w:val="clear" w:color="auto" w:fill="FFFFFF"/>
          <w:lang w:eastAsia="en-US"/>
        </w:rP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</w:t>
      </w:r>
      <w:proofErr w:type="gramEnd"/>
      <w:r w:rsidRPr="00CC67D5">
        <w:rPr>
          <w:rFonts w:eastAsia="Calibri"/>
          <w:shd w:val="clear" w:color="auto" w:fill="FFFFFF"/>
          <w:lang w:eastAsia="en-US"/>
        </w:rPr>
        <w:t xml:space="preserve"> о внесении изменений в отдельные законодательные акты Российской Федерации", Федеральным законом от 26.07.2006 №</w:t>
      </w:r>
      <w:hyperlink r:id="rId13" w:history="1">
        <w:r w:rsidRPr="00CC67D5">
          <w:rPr>
            <w:rFonts w:eastAsia="Calibri"/>
            <w:shd w:val="clear" w:color="auto" w:fill="FFFFFF"/>
            <w:lang w:eastAsia="en-US"/>
          </w:rPr>
          <w:t xml:space="preserve"> 135-ФЗ</w:t>
        </w:r>
      </w:hyperlink>
      <w:r w:rsidRPr="00CC67D5">
        <w:rPr>
          <w:rFonts w:eastAsia="Calibri"/>
          <w:shd w:val="clear" w:color="auto" w:fill="FFFFFF"/>
          <w:lang w:eastAsia="en-US"/>
        </w:rPr>
        <w:t xml:space="preserve"> "О защите конкуренции"</w:t>
      </w:r>
      <w:r w:rsidRPr="00CC67D5">
        <w:t>, администрация Пятилетского сельсовета Черепановского района Новосибирской области</w:t>
      </w:r>
    </w:p>
    <w:p w:rsidR="00CC67D5" w:rsidRPr="00CC67D5" w:rsidRDefault="00CC67D5" w:rsidP="00CC67D5">
      <w:pPr>
        <w:autoSpaceDE w:val="0"/>
        <w:autoSpaceDN w:val="0"/>
        <w:adjustRightInd w:val="0"/>
        <w:jc w:val="both"/>
      </w:pPr>
      <w:r w:rsidRPr="00CC67D5">
        <w:t xml:space="preserve"> ПОСТАНОВЛЯЕТ:</w:t>
      </w:r>
    </w:p>
    <w:p w:rsidR="00CC67D5" w:rsidRPr="00CC67D5" w:rsidRDefault="00CC67D5" w:rsidP="00CC67D5">
      <w:pPr>
        <w:widowControl w:val="0"/>
        <w:autoSpaceDE w:val="0"/>
        <w:autoSpaceDN w:val="0"/>
        <w:adjustRightInd w:val="0"/>
        <w:ind w:firstLine="540"/>
        <w:jc w:val="both"/>
      </w:pPr>
      <w:r w:rsidRPr="00CC67D5">
        <w:t xml:space="preserve">1. </w:t>
      </w:r>
      <w:proofErr w:type="gramStart"/>
      <w:r w:rsidRPr="00CC67D5">
        <w:t>Утвердить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</w:t>
      </w:r>
      <w:proofErr w:type="gramEnd"/>
      <w:r w:rsidRPr="00CC67D5">
        <w:t xml:space="preserve">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приложению.</w:t>
      </w:r>
    </w:p>
    <w:p w:rsidR="00CC67D5" w:rsidRPr="00CC67D5" w:rsidRDefault="00CC67D5" w:rsidP="00CC67D5">
      <w:pPr>
        <w:jc w:val="both"/>
      </w:pPr>
      <w:r w:rsidRPr="00CC67D5">
        <w:t xml:space="preserve">       2. Опубликовать настоящее постановление в газете «Сельские вести» и на официальном сайте администрации Пятилетского сельсовета Черепановского района Новосибирской области.</w:t>
      </w:r>
    </w:p>
    <w:p w:rsidR="00CC67D5" w:rsidRPr="00CC67D5" w:rsidRDefault="00CC67D5" w:rsidP="00CC67D5">
      <w:pPr>
        <w:tabs>
          <w:tab w:val="left" w:pos="720"/>
          <w:tab w:val="left" w:pos="900"/>
        </w:tabs>
        <w:jc w:val="both"/>
      </w:pPr>
    </w:p>
    <w:p w:rsidR="00CC67D5" w:rsidRPr="00CC67D5" w:rsidRDefault="00CC67D5" w:rsidP="00CC67D5">
      <w:pPr>
        <w:tabs>
          <w:tab w:val="left" w:pos="720"/>
          <w:tab w:val="left" w:pos="900"/>
        </w:tabs>
        <w:jc w:val="both"/>
      </w:pPr>
      <w:r w:rsidRPr="00CC67D5">
        <w:t>Глава Пятилетского сельсовета</w:t>
      </w:r>
    </w:p>
    <w:p w:rsidR="00CC67D5" w:rsidRPr="00CC67D5" w:rsidRDefault="00CC67D5" w:rsidP="00CC67D5">
      <w:pPr>
        <w:tabs>
          <w:tab w:val="left" w:pos="720"/>
          <w:tab w:val="left" w:pos="900"/>
        </w:tabs>
        <w:jc w:val="both"/>
      </w:pPr>
      <w:r w:rsidRPr="00CC67D5">
        <w:t xml:space="preserve">Черепановского района </w:t>
      </w:r>
    </w:p>
    <w:p w:rsidR="00CC67D5" w:rsidRPr="00CC67D5" w:rsidRDefault="00CC67D5" w:rsidP="00CC67D5">
      <w:pPr>
        <w:tabs>
          <w:tab w:val="left" w:pos="720"/>
          <w:tab w:val="left" w:pos="900"/>
        </w:tabs>
        <w:jc w:val="both"/>
      </w:pPr>
      <w:r w:rsidRPr="00CC67D5">
        <w:t>Новосибирской области                                                                 В.Н. Кононов</w:t>
      </w:r>
    </w:p>
    <w:p w:rsidR="00CC67D5" w:rsidRPr="00CC67D5" w:rsidRDefault="00CC67D5" w:rsidP="00CC67D5">
      <w:pPr>
        <w:rPr>
          <w:sz w:val="28"/>
          <w:szCs w:val="28"/>
        </w:rPr>
      </w:pPr>
    </w:p>
    <w:p w:rsidR="00CC67D5" w:rsidRPr="00CC67D5" w:rsidRDefault="00CC67D5" w:rsidP="00CC67D5">
      <w:pPr>
        <w:tabs>
          <w:tab w:val="left" w:pos="3900"/>
        </w:tabs>
        <w:jc w:val="right"/>
      </w:pPr>
      <w:r w:rsidRPr="00CC67D5">
        <w:t xml:space="preserve">Приложение  </w:t>
      </w:r>
    </w:p>
    <w:p w:rsidR="00CC67D5" w:rsidRPr="00CC67D5" w:rsidRDefault="00CC67D5" w:rsidP="00CC67D5">
      <w:pPr>
        <w:tabs>
          <w:tab w:val="left" w:pos="3900"/>
        </w:tabs>
        <w:jc w:val="right"/>
      </w:pPr>
      <w:r w:rsidRPr="00CC67D5">
        <w:t xml:space="preserve">                                                                     к постановлению администрации</w:t>
      </w:r>
    </w:p>
    <w:p w:rsidR="00CC67D5" w:rsidRPr="00CC67D5" w:rsidRDefault="00CC67D5" w:rsidP="00CC67D5">
      <w:pPr>
        <w:tabs>
          <w:tab w:val="left" w:pos="3900"/>
        </w:tabs>
        <w:jc w:val="right"/>
      </w:pPr>
      <w:r w:rsidRPr="00CC67D5">
        <w:t xml:space="preserve">                                                       Пятилетского сельсовета </w:t>
      </w:r>
    </w:p>
    <w:p w:rsidR="00CC67D5" w:rsidRPr="00CC67D5" w:rsidRDefault="00CC67D5" w:rsidP="00CC67D5">
      <w:pPr>
        <w:tabs>
          <w:tab w:val="left" w:pos="3900"/>
        </w:tabs>
        <w:jc w:val="right"/>
      </w:pPr>
      <w:r w:rsidRPr="00CC67D5">
        <w:t>Черепановского района</w:t>
      </w:r>
    </w:p>
    <w:p w:rsidR="00CC67D5" w:rsidRPr="00CC67D5" w:rsidRDefault="00CC67D5" w:rsidP="00CC67D5">
      <w:pPr>
        <w:tabs>
          <w:tab w:val="left" w:pos="3900"/>
        </w:tabs>
        <w:jc w:val="right"/>
      </w:pPr>
      <w:r w:rsidRPr="00CC67D5">
        <w:t>Новосибирской области</w:t>
      </w:r>
    </w:p>
    <w:p w:rsidR="00CC67D5" w:rsidRPr="00CC67D5" w:rsidRDefault="00CC67D5" w:rsidP="00CC67D5">
      <w:pPr>
        <w:tabs>
          <w:tab w:val="left" w:pos="3900"/>
        </w:tabs>
        <w:ind w:right="-1"/>
        <w:jc w:val="right"/>
      </w:pPr>
      <w:r w:rsidRPr="00CC67D5">
        <w:t xml:space="preserve">                                                                      от 29.06.2020 г.№ 56</w:t>
      </w:r>
    </w:p>
    <w:p w:rsidR="00CC67D5" w:rsidRPr="00CC67D5" w:rsidRDefault="00CC67D5" w:rsidP="00CC67D5">
      <w:pPr>
        <w:autoSpaceDE w:val="0"/>
        <w:autoSpaceDN w:val="0"/>
        <w:adjustRightInd w:val="0"/>
      </w:pPr>
    </w:p>
    <w:p w:rsidR="00CC67D5" w:rsidRPr="00CC67D5" w:rsidRDefault="00CC67D5" w:rsidP="00CC67D5">
      <w:pPr>
        <w:tabs>
          <w:tab w:val="left" w:pos="3900"/>
          <w:tab w:val="left" w:pos="9355"/>
        </w:tabs>
        <w:ind w:right="-1"/>
        <w:jc w:val="center"/>
        <w:rPr>
          <w:b/>
        </w:rPr>
      </w:pPr>
      <w:r w:rsidRPr="00CC67D5">
        <w:rPr>
          <w:b/>
        </w:rPr>
        <w:t>ПЕРЕЧЕНЬ</w:t>
      </w:r>
    </w:p>
    <w:p w:rsidR="00CC67D5" w:rsidRPr="00CC67D5" w:rsidRDefault="00CC67D5" w:rsidP="00CC67D5">
      <w:pPr>
        <w:tabs>
          <w:tab w:val="left" w:pos="3900"/>
        </w:tabs>
        <w:ind w:right="-1"/>
        <w:jc w:val="center"/>
        <w:rPr>
          <w:b/>
        </w:rPr>
      </w:pPr>
      <w:proofErr w:type="gramStart"/>
      <w:r w:rsidRPr="00CC67D5">
        <w:rPr>
          <w:b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</w:t>
      </w:r>
      <w:proofErr w:type="gramEnd"/>
      <w:r w:rsidRPr="00CC67D5">
        <w:rPr>
          <w:b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C67D5" w:rsidRPr="00CC67D5" w:rsidRDefault="00CC67D5" w:rsidP="00CC67D5">
      <w:pPr>
        <w:tabs>
          <w:tab w:val="left" w:pos="3900"/>
        </w:tabs>
        <w:ind w:right="-1"/>
        <w:jc w:val="center"/>
        <w:rPr>
          <w:b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25"/>
        <w:gridCol w:w="2210"/>
        <w:gridCol w:w="1864"/>
        <w:gridCol w:w="2607"/>
      </w:tblGrid>
      <w:tr w:rsidR="00CC67D5" w:rsidRPr="00CC67D5" w:rsidTr="0082047D">
        <w:trPr>
          <w:jc w:val="center"/>
        </w:trPr>
        <w:tc>
          <w:tcPr>
            <w:tcW w:w="596" w:type="dxa"/>
            <w:hideMark/>
          </w:tcPr>
          <w:p w:rsidR="00CC67D5" w:rsidRPr="00CC67D5" w:rsidRDefault="00CC67D5" w:rsidP="00CC67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67D5">
              <w:t xml:space="preserve">№ </w:t>
            </w:r>
            <w:proofErr w:type="gramStart"/>
            <w:r w:rsidRPr="00CC67D5">
              <w:t>п</w:t>
            </w:r>
            <w:proofErr w:type="gramEnd"/>
            <w:r w:rsidRPr="00CC67D5">
              <w:t>/п</w:t>
            </w:r>
          </w:p>
        </w:tc>
        <w:tc>
          <w:tcPr>
            <w:tcW w:w="2633" w:type="dxa"/>
            <w:hideMark/>
          </w:tcPr>
          <w:p w:rsidR="00CC67D5" w:rsidRPr="00CC67D5" w:rsidRDefault="00CC67D5" w:rsidP="00CC67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67D5">
              <w:t>Наименование и индивидуализирующие характеристики имущества</w:t>
            </w:r>
          </w:p>
        </w:tc>
        <w:tc>
          <w:tcPr>
            <w:tcW w:w="1915" w:type="dxa"/>
            <w:hideMark/>
          </w:tcPr>
          <w:p w:rsidR="00CC67D5" w:rsidRPr="00CC67D5" w:rsidRDefault="00CC67D5" w:rsidP="00CC67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67D5">
              <w:t>Сведения о проведении торгов на право заключения договоров аренды, результаты проведения торгов</w:t>
            </w:r>
          </w:p>
        </w:tc>
        <w:tc>
          <w:tcPr>
            <w:tcW w:w="1879" w:type="dxa"/>
            <w:hideMark/>
          </w:tcPr>
          <w:p w:rsidR="00CC67D5" w:rsidRPr="00CC67D5" w:rsidRDefault="00CC67D5" w:rsidP="00CC67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67D5">
              <w:t>Сведения о заключенных договорах аренды</w:t>
            </w:r>
          </w:p>
        </w:tc>
        <w:tc>
          <w:tcPr>
            <w:tcW w:w="2607" w:type="dxa"/>
          </w:tcPr>
          <w:p w:rsidR="00CC67D5" w:rsidRPr="00CC67D5" w:rsidRDefault="00CC67D5" w:rsidP="00CC67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67D5">
              <w:t>Сведения о субъектах малого и среднего предпринимательства, организациях, образующих инфраструктуру поддержки субъектов малого и среднего предпринимательства, с которыми заключены договоры аренды</w:t>
            </w:r>
          </w:p>
        </w:tc>
      </w:tr>
      <w:tr w:rsidR="00CC67D5" w:rsidRPr="00CC67D5" w:rsidTr="0082047D">
        <w:trPr>
          <w:jc w:val="center"/>
        </w:trPr>
        <w:tc>
          <w:tcPr>
            <w:tcW w:w="596" w:type="dxa"/>
            <w:hideMark/>
          </w:tcPr>
          <w:p w:rsidR="00CC67D5" w:rsidRPr="00CC67D5" w:rsidRDefault="00CC67D5" w:rsidP="00CC67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67D5">
              <w:t>1</w:t>
            </w:r>
          </w:p>
        </w:tc>
        <w:tc>
          <w:tcPr>
            <w:tcW w:w="2633" w:type="dxa"/>
            <w:hideMark/>
          </w:tcPr>
          <w:p w:rsidR="00CC67D5" w:rsidRPr="00CC67D5" w:rsidRDefault="00CC67D5" w:rsidP="00CC67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67D5">
              <w:t xml:space="preserve">Земельный участок, категория земель: земли сельскохозяйственного назначения – для сельскохозяйственного производства. Площадь 8282895. Местоположение: Новосибирская область, Черепановский район, МО Пятилетского сельсовета. Кадастровый номер: 54:28:046507:614  </w:t>
            </w:r>
          </w:p>
        </w:tc>
        <w:tc>
          <w:tcPr>
            <w:tcW w:w="1915" w:type="dxa"/>
            <w:hideMark/>
          </w:tcPr>
          <w:p w:rsidR="00CC67D5" w:rsidRPr="00CC67D5" w:rsidRDefault="00CC67D5" w:rsidP="00CC67D5">
            <w:pPr>
              <w:jc w:val="center"/>
            </w:pPr>
            <w:r w:rsidRPr="00CC67D5">
              <w:t xml:space="preserve">Протокол № 1 рассмотрения заявок на участие в открытом аукционе № </w:t>
            </w:r>
            <w:r w:rsidRPr="00CC67D5">
              <w:rPr>
                <w:bCs/>
              </w:rPr>
              <w:t>270715/8635269/02</w:t>
            </w:r>
            <w:r w:rsidRPr="00CC67D5">
              <w:t xml:space="preserve">, признан несостоявшимся и заключен договор аренды земельного участка с единственным участником </w:t>
            </w:r>
          </w:p>
        </w:tc>
        <w:tc>
          <w:tcPr>
            <w:tcW w:w="1879" w:type="dxa"/>
            <w:hideMark/>
          </w:tcPr>
          <w:p w:rsidR="00CC67D5" w:rsidRPr="00CC67D5" w:rsidRDefault="00CC67D5" w:rsidP="00CC67D5">
            <w:r w:rsidRPr="00CC67D5">
              <w:t>Договор № 1 аренды земельного участка на территории Черепановского района от 22.09.2015</w:t>
            </w:r>
          </w:p>
        </w:tc>
        <w:tc>
          <w:tcPr>
            <w:tcW w:w="2607" w:type="dxa"/>
          </w:tcPr>
          <w:p w:rsidR="00CC67D5" w:rsidRPr="00CC67D5" w:rsidRDefault="00CC67D5" w:rsidP="00CC67D5">
            <w:r w:rsidRPr="00CC67D5">
              <w:t xml:space="preserve">Сельскохозяйственный производственный кооператив «Заря», ИНН 5440100118 </w:t>
            </w:r>
          </w:p>
        </w:tc>
      </w:tr>
      <w:tr w:rsidR="00CC67D5" w:rsidRPr="00CC67D5" w:rsidTr="0082047D">
        <w:trPr>
          <w:jc w:val="center"/>
        </w:trPr>
        <w:tc>
          <w:tcPr>
            <w:tcW w:w="596" w:type="dxa"/>
            <w:hideMark/>
          </w:tcPr>
          <w:p w:rsidR="00CC67D5" w:rsidRPr="00CC67D5" w:rsidRDefault="00CC67D5" w:rsidP="00CC67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67D5">
              <w:t>2</w:t>
            </w:r>
          </w:p>
        </w:tc>
        <w:tc>
          <w:tcPr>
            <w:tcW w:w="2633" w:type="dxa"/>
            <w:hideMark/>
          </w:tcPr>
          <w:p w:rsidR="00CC67D5" w:rsidRPr="00CC67D5" w:rsidRDefault="00CC67D5" w:rsidP="00CC67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67D5">
              <w:t xml:space="preserve">Земельный участок, категория земель: земли сельскохозяйственного назначения – для сельскохозяйственного производства. Площадь 1829491. </w:t>
            </w:r>
            <w:r w:rsidRPr="00CC67D5">
              <w:lastRenderedPageBreak/>
              <w:t>Местоположение: Новосибирская область, Черепановский район, МО  Пятилетского сельсовета. Кадастровый номер: 54:28:046507:615</w:t>
            </w:r>
          </w:p>
        </w:tc>
        <w:tc>
          <w:tcPr>
            <w:tcW w:w="1915" w:type="dxa"/>
            <w:hideMark/>
          </w:tcPr>
          <w:p w:rsidR="00CC67D5" w:rsidRPr="00CC67D5" w:rsidRDefault="00CC67D5" w:rsidP="00CC67D5">
            <w:pPr>
              <w:jc w:val="center"/>
            </w:pPr>
            <w:r w:rsidRPr="00CC67D5">
              <w:lastRenderedPageBreak/>
              <w:t xml:space="preserve">Протокол № 1 рассмотрения заявок на участие в открытом аукционе № 031116/8635269/01, признан несостоявшимся и </w:t>
            </w:r>
            <w:r w:rsidRPr="00CC67D5">
              <w:lastRenderedPageBreak/>
              <w:t>заключен договор аренды земельного участка с единственным участником</w:t>
            </w:r>
          </w:p>
        </w:tc>
        <w:tc>
          <w:tcPr>
            <w:tcW w:w="1879" w:type="dxa"/>
            <w:hideMark/>
          </w:tcPr>
          <w:p w:rsidR="00CC67D5" w:rsidRPr="00CC67D5" w:rsidRDefault="00CC67D5" w:rsidP="00CC67D5">
            <w:r w:rsidRPr="00CC67D5">
              <w:lastRenderedPageBreak/>
              <w:t xml:space="preserve">Договор № 17 аренды земельного участка на территории Черепановского района от 08.12.2016 </w:t>
            </w:r>
          </w:p>
        </w:tc>
        <w:tc>
          <w:tcPr>
            <w:tcW w:w="2607" w:type="dxa"/>
          </w:tcPr>
          <w:p w:rsidR="00CC67D5" w:rsidRPr="00CC67D5" w:rsidRDefault="00CC67D5" w:rsidP="00CC67D5">
            <w:r w:rsidRPr="00CC67D5">
              <w:t>Сельскохозяйственный производственный кооператив «Заря», ИНН 5440100118</w:t>
            </w:r>
          </w:p>
        </w:tc>
      </w:tr>
    </w:tbl>
    <w:p w:rsidR="00CC67D5" w:rsidRPr="00CC67D5" w:rsidRDefault="00CC67D5" w:rsidP="00CC67D5">
      <w:pPr>
        <w:autoSpaceDE w:val="0"/>
        <w:autoSpaceDN w:val="0"/>
        <w:adjustRightInd w:val="0"/>
        <w:jc w:val="center"/>
      </w:pPr>
    </w:p>
    <w:p w:rsidR="00CC67D5" w:rsidRPr="00CC67D5" w:rsidRDefault="00CC67D5" w:rsidP="00CC67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67D5" w:rsidRPr="00CC67D5" w:rsidRDefault="00CC67D5" w:rsidP="00CC67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67D5" w:rsidRPr="00CC67D5" w:rsidRDefault="00CC67D5" w:rsidP="00CC67D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C67D5">
        <w:rPr>
          <w:sz w:val="28"/>
          <w:szCs w:val="28"/>
        </w:rPr>
        <w:t xml:space="preserve">                               </w:t>
      </w:r>
    </w:p>
    <w:p w:rsidR="00CC67D5" w:rsidRPr="00CC67D5" w:rsidRDefault="00CC67D5" w:rsidP="00CC67D5">
      <w:pPr>
        <w:rPr>
          <w:sz w:val="20"/>
          <w:szCs w:val="20"/>
        </w:rPr>
      </w:pPr>
    </w:p>
    <w:p w:rsidR="00CC67D5" w:rsidRPr="00CC67D5" w:rsidRDefault="00CC67D5" w:rsidP="00CC67D5">
      <w:pPr>
        <w:rPr>
          <w:sz w:val="20"/>
          <w:szCs w:val="20"/>
        </w:rPr>
      </w:pPr>
    </w:p>
    <w:p w:rsidR="00CC67D5" w:rsidRPr="00CC67D5" w:rsidRDefault="00CC67D5" w:rsidP="00CC67D5">
      <w:pPr>
        <w:rPr>
          <w:sz w:val="20"/>
          <w:szCs w:val="20"/>
        </w:rPr>
      </w:pPr>
    </w:p>
    <w:p w:rsidR="00CC67D5" w:rsidRPr="00CC67D5" w:rsidRDefault="00CC67D5" w:rsidP="00CC67D5">
      <w:pPr>
        <w:rPr>
          <w:sz w:val="20"/>
          <w:szCs w:val="20"/>
        </w:rPr>
      </w:pPr>
    </w:p>
    <w:p w:rsidR="00CC67D5" w:rsidRPr="00CC67D5" w:rsidRDefault="00CC67D5" w:rsidP="00CC67D5">
      <w:pPr>
        <w:rPr>
          <w:sz w:val="20"/>
          <w:szCs w:val="20"/>
        </w:rPr>
      </w:pPr>
    </w:p>
    <w:tbl>
      <w:tblPr>
        <w:tblpPr w:leftFromText="180" w:rightFromText="180" w:bottomFromText="200" w:vertAnchor="text" w:horzAnchor="margin" w:tblpY="8474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5613"/>
        <w:gridCol w:w="1996"/>
      </w:tblGrid>
      <w:tr w:rsidR="00CC67D5" w:rsidRPr="001977FE" w:rsidTr="00CC67D5">
        <w:trPr>
          <w:trHeight w:val="1266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D5" w:rsidRPr="001977FE" w:rsidRDefault="00CC67D5" w:rsidP="00CC67D5">
            <w:pPr>
              <w:tabs>
                <w:tab w:val="left" w:pos="2145"/>
                <w:tab w:val="center" w:pos="7285"/>
              </w:tabs>
              <w:ind w:left="993" w:hanging="993"/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Редакционный совет: </w:t>
            </w:r>
          </w:p>
          <w:p w:rsidR="00CC67D5" w:rsidRPr="001977FE" w:rsidRDefault="00CC67D5" w:rsidP="00CC67D5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Гребенщиков В.В</w:t>
            </w:r>
            <w:r>
              <w:rPr>
                <w:sz w:val="20"/>
                <w:szCs w:val="20"/>
              </w:rPr>
              <w:t>.</w:t>
            </w:r>
            <w:r w:rsidRPr="001977FE">
              <w:rPr>
                <w:sz w:val="20"/>
                <w:szCs w:val="20"/>
              </w:rPr>
              <w:t xml:space="preserve"> </w:t>
            </w:r>
          </w:p>
          <w:p w:rsidR="00CC67D5" w:rsidRPr="001977FE" w:rsidRDefault="00CC67D5" w:rsidP="00CC67D5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Чупина Е.А</w:t>
            </w:r>
            <w:r>
              <w:rPr>
                <w:sz w:val="20"/>
                <w:szCs w:val="20"/>
              </w:rPr>
              <w:t>.</w:t>
            </w:r>
          </w:p>
          <w:p w:rsidR="00CC67D5" w:rsidRPr="001977FE" w:rsidRDefault="00CC67D5" w:rsidP="00CC67D5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Шмидт И.А.</w:t>
            </w:r>
          </w:p>
          <w:p w:rsidR="00CC67D5" w:rsidRPr="001977FE" w:rsidRDefault="00CC67D5" w:rsidP="00CC67D5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Гришина О</w:t>
            </w:r>
            <w:r w:rsidRPr="001977FE">
              <w:rPr>
                <w:sz w:val="20"/>
                <w:szCs w:val="20"/>
              </w:rPr>
              <w:t>.Ю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D5" w:rsidRDefault="00CC67D5" w:rsidP="00CC67D5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  <w:r>
              <w:rPr>
                <w:sz w:val="20"/>
                <w:szCs w:val="20"/>
              </w:rPr>
              <w:t xml:space="preserve"> </w:t>
            </w:r>
          </w:p>
          <w:p w:rsidR="00CC67D5" w:rsidRPr="001977FE" w:rsidRDefault="00CC67D5" w:rsidP="00CC67D5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Пятилетка ул. Центральная 12 , </w:t>
            </w:r>
          </w:p>
          <w:p w:rsidR="00CC67D5" w:rsidRPr="001977FE" w:rsidRDefault="00CC67D5" w:rsidP="00CC67D5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тел, факс 58-222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D5" w:rsidRPr="001977FE" w:rsidRDefault="00CC67D5" w:rsidP="00CC67D5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Тираж </w:t>
            </w:r>
            <w:r>
              <w:rPr>
                <w:sz w:val="20"/>
                <w:szCs w:val="20"/>
              </w:rPr>
              <w:t>99</w:t>
            </w:r>
            <w:r w:rsidRPr="001977FE">
              <w:rPr>
                <w:sz w:val="20"/>
                <w:szCs w:val="20"/>
              </w:rPr>
              <w:t xml:space="preserve"> экземпляров</w:t>
            </w:r>
          </w:p>
          <w:p w:rsidR="00CC67D5" w:rsidRPr="001977FE" w:rsidRDefault="00CC67D5" w:rsidP="00CC67D5">
            <w:pPr>
              <w:rPr>
                <w:sz w:val="20"/>
                <w:szCs w:val="20"/>
              </w:rPr>
            </w:pPr>
          </w:p>
          <w:p w:rsidR="00CC67D5" w:rsidRPr="001977FE" w:rsidRDefault="00CC67D5" w:rsidP="00CC67D5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</w:p>
        </w:tc>
      </w:tr>
    </w:tbl>
    <w:p w:rsidR="008764CB" w:rsidRPr="00D20EFE" w:rsidRDefault="008764CB" w:rsidP="000C719E">
      <w:pPr>
        <w:rPr>
          <w:sz w:val="22"/>
          <w:szCs w:val="22"/>
        </w:rPr>
      </w:pPr>
      <w:bookmarkStart w:id="2" w:name="_GoBack"/>
      <w:bookmarkEnd w:id="2"/>
    </w:p>
    <w:sectPr w:rsidR="008764CB" w:rsidRPr="00D20EFE" w:rsidSect="00966557">
      <w:footerReference w:type="default" r:id="rId14"/>
      <w:pgSz w:w="11906" w:h="16838"/>
      <w:pgMar w:top="851" w:right="851" w:bottom="1134" w:left="709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49E" w:rsidRDefault="00B0549E" w:rsidP="00D20EFE">
      <w:r>
        <w:separator/>
      </w:r>
    </w:p>
  </w:endnote>
  <w:endnote w:type="continuationSeparator" w:id="0">
    <w:p w:rsidR="00B0549E" w:rsidRDefault="00B0549E" w:rsidP="00D2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57424"/>
      <w:docPartObj>
        <w:docPartGallery w:val="Page Numbers (Bottom of Page)"/>
        <w:docPartUnique/>
      </w:docPartObj>
    </w:sdtPr>
    <w:sdtEndPr/>
    <w:sdtContent>
      <w:p w:rsidR="00D20EFE" w:rsidRDefault="00D20EF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7D5">
          <w:rPr>
            <w:noProof/>
          </w:rPr>
          <w:t>1</w:t>
        </w:r>
        <w:r>
          <w:fldChar w:fldCharType="end"/>
        </w:r>
      </w:p>
    </w:sdtContent>
  </w:sdt>
  <w:p w:rsidR="00D20EFE" w:rsidRDefault="00D20EF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49E" w:rsidRDefault="00B0549E" w:rsidP="00D20EFE">
      <w:r>
        <w:separator/>
      </w:r>
    </w:p>
  </w:footnote>
  <w:footnote w:type="continuationSeparator" w:id="0">
    <w:p w:rsidR="00B0549E" w:rsidRDefault="00B0549E" w:rsidP="00D2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237"/>
    <w:multiLevelType w:val="multilevel"/>
    <w:tmpl w:val="98E4E5A2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1">
    <w:nsid w:val="06D01289"/>
    <w:multiLevelType w:val="hybridMultilevel"/>
    <w:tmpl w:val="7CFC4D56"/>
    <w:lvl w:ilvl="0" w:tplc="0F6C23B0">
      <w:start w:val="1"/>
      <w:numFmt w:val="upperRoman"/>
      <w:lvlText w:val="%1."/>
      <w:lvlJc w:val="left"/>
      <w:pPr>
        <w:ind w:left="777" w:hanging="72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16283163"/>
    <w:multiLevelType w:val="hybridMultilevel"/>
    <w:tmpl w:val="CEA07E90"/>
    <w:lvl w:ilvl="0" w:tplc="F5AC76BA">
      <w:start w:val="6"/>
      <w:numFmt w:val="decimal"/>
      <w:lvlText w:val="%1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CD0C4">
      <w:start w:val="1"/>
      <w:numFmt w:val="lowerLetter"/>
      <w:lvlText w:val="%2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9244DE0A">
      <w:start w:val="1"/>
      <w:numFmt w:val="lowerRoman"/>
      <w:lvlText w:val="%3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C14AC6F0">
      <w:start w:val="1"/>
      <w:numFmt w:val="decimal"/>
      <w:lvlText w:val="%4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9C725C66">
      <w:start w:val="1"/>
      <w:numFmt w:val="lowerLetter"/>
      <w:lvlText w:val="%5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FF26BC4">
      <w:start w:val="1"/>
      <w:numFmt w:val="lowerRoman"/>
      <w:lvlText w:val="%6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C1D49892">
      <w:start w:val="1"/>
      <w:numFmt w:val="decimal"/>
      <w:lvlText w:val="%7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B29CA548">
      <w:start w:val="1"/>
      <w:numFmt w:val="lowerLetter"/>
      <w:lvlText w:val="%8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592A173C">
      <w:start w:val="1"/>
      <w:numFmt w:val="lowerRoman"/>
      <w:lvlText w:val="%9"/>
      <w:lvlJc w:val="left"/>
      <w:pPr>
        <w:ind w:left="7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72747F"/>
    <w:multiLevelType w:val="hybridMultilevel"/>
    <w:tmpl w:val="942846F6"/>
    <w:lvl w:ilvl="0" w:tplc="486E00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DA55C2"/>
    <w:multiLevelType w:val="hybridMultilevel"/>
    <w:tmpl w:val="83D030A6"/>
    <w:lvl w:ilvl="0" w:tplc="D034EE9A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B8"/>
    <w:rsid w:val="00027BF7"/>
    <w:rsid w:val="00082AC9"/>
    <w:rsid w:val="000C65C5"/>
    <w:rsid w:val="000C719E"/>
    <w:rsid w:val="0010137D"/>
    <w:rsid w:val="0013422D"/>
    <w:rsid w:val="001D0038"/>
    <w:rsid w:val="001F11DA"/>
    <w:rsid w:val="002010B2"/>
    <w:rsid w:val="002403B4"/>
    <w:rsid w:val="0025510B"/>
    <w:rsid w:val="002C0D2F"/>
    <w:rsid w:val="003169D5"/>
    <w:rsid w:val="003E4929"/>
    <w:rsid w:val="00404292"/>
    <w:rsid w:val="00407D35"/>
    <w:rsid w:val="00447A93"/>
    <w:rsid w:val="00467907"/>
    <w:rsid w:val="00487640"/>
    <w:rsid w:val="004A331D"/>
    <w:rsid w:val="004B4A1B"/>
    <w:rsid w:val="004F25E9"/>
    <w:rsid w:val="00506BA7"/>
    <w:rsid w:val="00510D57"/>
    <w:rsid w:val="005252F6"/>
    <w:rsid w:val="00570F4D"/>
    <w:rsid w:val="0061632D"/>
    <w:rsid w:val="00645D1D"/>
    <w:rsid w:val="006923E7"/>
    <w:rsid w:val="006A6956"/>
    <w:rsid w:val="006B79C3"/>
    <w:rsid w:val="00750438"/>
    <w:rsid w:val="00790006"/>
    <w:rsid w:val="008764CB"/>
    <w:rsid w:val="00891AA6"/>
    <w:rsid w:val="008C7DEA"/>
    <w:rsid w:val="008D7575"/>
    <w:rsid w:val="009255B6"/>
    <w:rsid w:val="00934996"/>
    <w:rsid w:val="009569F6"/>
    <w:rsid w:val="00966557"/>
    <w:rsid w:val="00984A96"/>
    <w:rsid w:val="00995D77"/>
    <w:rsid w:val="009C0A0C"/>
    <w:rsid w:val="009F7679"/>
    <w:rsid w:val="00A92CAA"/>
    <w:rsid w:val="00AB5581"/>
    <w:rsid w:val="00B0549E"/>
    <w:rsid w:val="00B11A71"/>
    <w:rsid w:val="00B641B8"/>
    <w:rsid w:val="00BB3B88"/>
    <w:rsid w:val="00CA7823"/>
    <w:rsid w:val="00CB4222"/>
    <w:rsid w:val="00CC67D5"/>
    <w:rsid w:val="00CD3599"/>
    <w:rsid w:val="00D20EFE"/>
    <w:rsid w:val="00E10903"/>
    <w:rsid w:val="00E43DAC"/>
    <w:rsid w:val="00E92004"/>
    <w:rsid w:val="00EE739E"/>
    <w:rsid w:val="00F50FDA"/>
    <w:rsid w:val="00F5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E73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7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3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0EFE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D20EF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"/>
    <w:basedOn w:val="a"/>
    <w:link w:val="a6"/>
    <w:semiHidden/>
    <w:unhideWhenUsed/>
    <w:rsid w:val="00D20EFE"/>
    <w:pPr>
      <w:jc w:val="right"/>
    </w:pPr>
    <w:rPr>
      <w:rFonts w:ascii="Times New Roman CYR" w:hAnsi="Times New Roman CYR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D20EFE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styleId="a7">
    <w:name w:val="line number"/>
    <w:basedOn w:val="a0"/>
    <w:uiPriority w:val="99"/>
    <w:semiHidden/>
    <w:unhideWhenUsed/>
    <w:rsid w:val="00D20EFE"/>
  </w:style>
  <w:style w:type="paragraph" w:styleId="a8">
    <w:name w:val="header"/>
    <w:basedOn w:val="a"/>
    <w:link w:val="a9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A69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695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027BF7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9569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9569F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E7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73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EE739E"/>
    <w:pPr>
      <w:spacing w:before="100" w:beforeAutospacing="1" w:after="100" w:afterAutospacing="1"/>
    </w:pPr>
  </w:style>
  <w:style w:type="character" w:styleId="af0">
    <w:name w:val="Hyperlink"/>
    <w:rsid w:val="00EE739E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E739E"/>
    <w:pPr>
      <w:spacing w:before="100" w:beforeAutospacing="1" w:after="100" w:afterAutospacing="1"/>
    </w:pPr>
  </w:style>
  <w:style w:type="paragraph" w:customStyle="1" w:styleId="ConsPlusNormal">
    <w:name w:val="ConsPlusNormal"/>
    <w:rsid w:val="00F5173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1"/>
    <w:locked/>
    <w:rsid w:val="00750438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750438"/>
    <w:pPr>
      <w:shd w:val="clear" w:color="auto" w:fill="FFFFFF"/>
      <w:spacing w:before="300" w:after="300" w:line="240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C67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E73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7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3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0EFE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D20EF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"/>
    <w:basedOn w:val="a"/>
    <w:link w:val="a6"/>
    <w:semiHidden/>
    <w:unhideWhenUsed/>
    <w:rsid w:val="00D20EFE"/>
    <w:pPr>
      <w:jc w:val="right"/>
    </w:pPr>
    <w:rPr>
      <w:rFonts w:ascii="Times New Roman CYR" w:hAnsi="Times New Roman CYR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D20EFE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styleId="a7">
    <w:name w:val="line number"/>
    <w:basedOn w:val="a0"/>
    <w:uiPriority w:val="99"/>
    <w:semiHidden/>
    <w:unhideWhenUsed/>
    <w:rsid w:val="00D20EFE"/>
  </w:style>
  <w:style w:type="paragraph" w:styleId="a8">
    <w:name w:val="header"/>
    <w:basedOn w:val="a"/>
    <w:link w:val="a9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A69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695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027BF7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9569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9569F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E7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73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EE739E"/>
    <w:pPr>
      <w:spacing w:before="100" w:beforeAutospacing="1" w:after="100" w:afterAutospacing="1"/>
    </w:pPr>
  </w:style>
  <w:style w:type="character" w:styleId="af0">
    <w:name w:val="Hyperlink"/>
    <w:rsid w:val="00EE739E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E739E"/>
    <w:pPr>
      <w:spacing w:before="100" w:beforeAutospacing="1" w:after="100" w:afterAutospacing="1"/>
    </w:pPr>
  </w:style>
  <w:style w:type="paragraph" w:customStyle="1" w:styleId="ConsPlusNormal">
    <w:name w:val="ConsPlusNormal"/>
    <w:rsid w:val="00F5173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1"/>
    <w:locked/>
    <w:rsid w:val="00750438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750438"/>
    <w:pPr>
      <w:shd w:val="clear" w:color="auto" w:fill="FFFFFF"/>
      <w:spacing w:before="300" w:after="300" w:line="240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C67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estpravo.ru/federalnoje/ea-postanovlenija/x4r.ht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estpravo.ru/federalnoje/bz-pravila/v3b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estpravo.ru/federalnoje/ea-postanovlenija/d6b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estpravo.ru/federalnoje/ea-instrukcii/y7w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estpravo.ru/federalnoje/ea-pravila/n7b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138A8-6F51-4FB1-9298-64DDF00A8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2021-01-07T08:39:00Z</cp:lastPrinted>
  <dcterms:created xsi:type="dcterms:W3CDTF">2021-01-07T08:39:00Z</dcterms:created>
  <dcterms:modified xsi:type="dcterms:W3CDTF">2021-01-07T08:39:00Z</dcterms:modified>
</cp:coreProperties>
</file>