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4D13DB"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0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772D79">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252969">
        <w:rPr>
          <w:rFonts w:ascii="Times New Roman" w:hAnsi="Times New Roman"/>
          <w:b/>
          <w:u w:val="single"/>
        </w:rPr>
        <w:t>40</w:t>
      </w:r>
      <w:r w:rsidR="00472E1A">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472E1A">
        <w:rPr>
          <w:rFonts w:ascii="Times New Roman" w:hAnsi="Times New Roman"/>
        </w:rPr>
        <w:t xml:space="preserve"> </w:t>
      </w:r>
      <w:r w:rsidR="00252969">
        <w:rPr>
          <w:rFonts w:ascii="Times New Roman" w:hAnsi="Times New Roman"/>
        </w:rPr>
        <w:t>23</w:t>
      </w:r>
      <w:r w:rsidR="00AB11DD">
        <w:rPr>
          <w:rFonts w:ascii="Times New Roman" w:hAnsi="Times New Roman"/>
        </w:rPr>
        <w:t xml:space="preserve"> </w:t>
      </w:r>
      <w:r w:rsidR="00C65919">
        <w:rPr>
          <w:rFonts w:ascii="Times New Roman" w:hAnsi="Times New Roman"/>
        </w:rPr>
        <w:t>апреля</w:t>
      </w:r>
      <w:r w:rsidR="00AB11DD">
        <w:rPr>
          <w:rFonts w:ascii="Times New Roman" w:hAnsi="Times New Roman"/>
        </w:rPr>
        <w:t xml:space="preserve"> </w:t>
      </w:r>
      <w:r w:rsidR="000C5E1E">
        <w:rPr>
          <w:rFonts w:ascii="Times New Roman" w:hAnsi="Times New Roman"/>
        </w:rPr>
        <w:t xml:space="preserve"> 2020</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472E1A">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252969" w:rsidRDefault="00252969" w:rsidP="00252969">
      <w:pPr>
        <w:spacing w:after="0" w:line="240" w:lineRule="auto"/>
        <w:jc w:val="center"/>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 xml:space="preserve">АДМИНИСТРАЦИЯ ПЯТИЛЕТСКОГО СЕЛЬСОВЕТА </w:t>
      </w:r>
    </w:p>
    <w:p w:rsidR="00252969" w:rsidRPr="00252969" w:rsidRDefault="00252969" w:rsidP="00252969">
      <w:pPr>
        <w:spacing w:after="0" w:line="240" w:lineRule="auto"/>
        <w:jc w:val="center"/>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 xml:space="preserve">ЧЕРЕПАНОВСКОГО РАЙОНА </w:t>
      </w:r>
    </w:p>
    <w:p w:rsidR="00252969" w:rsidRPr="00252969" w:rsidRDefault="00252969" w:rsidP="00252969">
      <w:pPr>
        <w:spacing w:after="0" w:line="240" w:lineRule="auto"/>
        <w:jc w:val="center"/>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НОВОСИБИРСКОЙ ОБЛАСТИ</w:t>
      </w:r>
    </w:p>
    <w:p w:rsidR="00252969" w:rsidRPr="00252969" w:rsidRDefault="00252969" w:rsidP="00252969">
      <w:pPr>
        <w:spacing w:after="0" w:line="240" w:lineRule="auto"/>
        <w:jc w:val="center"/>
        <w:rPr>
          <w:rFonts w:ascii="Times New Roman" w:eastAsia="Times New Roman" w:hAnsi="Times New Roman"/>
          <w:b/>
          <w:sz w:val="24"/>
          <w:szCs w:val="24"/>
          <w:lang w:eastAsia="ru-RU"/>
        </w:rPr>
      </w:pPr>
    </w:p>
    <w:p w:rsidR="00252969" w:rsidRPr="00252969" w:rsidRDefault="00252969" w:rsidP="00252969">
      <w:pPr>
        <w:spacing w:after="0" w:line="240" w:lineRule="auto"/>
        <w:jc w:val="center"/>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ПОСТАНОВЛЕНИЕ</w:t>
      </w:r>
    </w:p>
    <w:p w:rsidR="00252969" w:rsidRPr="00252969" w:rsidRDefault="00252969" w:rsidP="00252969">
      <w:pPr>
        <w:spacing w:after="0" w:line="240" w:lineRule="auto"/>
        <w:jc w:val="center"/>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 xml:space="preserve"> </w:t>
      </w:r>
    </w:p>
    <w:p w:rsidR="00252969" w:rsidRPr="00252969" w:rsidRDefault="00252969" w:rsidP="00252969">
      <w:pPr>
        <w:spacing w:after="0" w:line="240" w:lineRule="auto"/>
        <w:jc w:val="center"/>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от  23.04.2020 № 42</w:t>
      </w:r>
    </w:p>
    <w:p w:rsidR="00252969" w:rsidRPr="00252969" w:rsidRDefault="00252969" w:rsidP="00252969">
      <w:pPr>
        <w:spacing w:after="0" w:line="240" w:lineRule="auto"/>
        <w:jc w:val="center"/>
        <w:rPr>
          <w:rFonts w:ascii="Times New Roman" w:eastAsia="Times New Roman" w:hAnsi="Times New Roman"/>
          <w:sz w:val="24"/>
          <w:szCs w:val="24"/>
          <w:lang w:eastAsia="ru-RU"/>
        </w:rPr>
      </w:pPr>
    </w:p>
    <w:p w:rsidR="00252969" w:rsidRPr="00252969" w:rsidRDefault="00252969" w:rsidP="00252969">
      <w:pPr>
        <w:spacing w:after="0" w:line="240" w:lineRule="auto"/>
        <w:jc w:val="center"/>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Об организации и проведении открытого аукциона по продаже прав на заключение договоров аренды земельных участков на территории Пятилетского сельсовета Черепановского района Новосибирской области</w:t>
      </w:r>
    </w:p>
    <w:p w:rsidR="00252969" w:rsidRPr="00252969" w:rsidRDefault="00252969" w:rsidP="00252969">
      <w:pPr>
        <w:spacing w:after="0" w:line="240" w:lineRule="auto"/>
        <w:jc w:val="center"/>
        <w:rPr>
          <w:rFonts w:ascii="Times New Roman" w:eastAsia="Times New Roman" w:hAnsi="Times New Roman"/>
          <w:sz w:val="24"/>
          <w:szCs w:val="24"/>
          <w:lang w:eastAsia="ru-RU"/>
        </w:rPr>
      </w:pPr>
    </w:p>
    <w:p w:rsidR="00252969" w:rsidRPr="00252969" w:rsidRDefault="00252969" w:rsidP="00252969">
      <w:pPr>
        <w:tabs>
          <w:tab w:val="left" w:pos="0"/>
        </w:tabs>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ab/>
        <w:t xml:space="preserve">В соответствии со статьей 39.11 Земельного кодекса Российской Федерации, администрация Пятилетского сельсовета Черепановского района Новосибирской области   </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xml:space="preserve">ПОСТАНОВЛЯЕТ: </w:t>
      </w:r>
    </w:p>
    <w:p w:rsidR="00252969" w:rsidRPr="00252969" w:rsidRDefault="00252969" w:rsidP="00252969">
      <w:pPr>
        <w:spacing w:after="0" w:line="240" w:lineRule="auto"/>
        <w:ind w:firstLine="708"/>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xml:space="preserve">1. Провести открытый аукцион по продаже прав на заключение договоров аренды земельных участков на территории Пятилетского сельсовета Черепановского района Новосибирской области: </w:t>
      </w:r>
    </w:p>
    <w:p w:rsidR="00252969" w:rsidRPr="00252969" w:rsidRDefault="00252969" w:rsidP="00252969">
      <w:pPr>
        <w:spacing w:after="0" w:line="240" w:lineRule="auto"/>
        <w:ind w:firstLine="708"/>
        <w:jc w:val="both"/>
        <w:rPr>
          <w:rFonts w:ascii="Times New Roman" w:eastAsia="Times New Roman" w:hAnsi="Times New Roman"/>
          <w:sz w:val="24"/>
          <w:szCs w:val="24"/>
          <w:lang w:eastAsia="ru-RU"/>
        </w:rPr>
      </w:pP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 xml:space="preserve">Лот № 1: </w:t>
      </w:r>
      <w:r w:rsidRPr="00252969">
        <w:rPr>
          <w:rFonts w:ascii="Times New Roman" w:eastAsia="Times New Roman" w:hAnsi="Times New Roman"/>
          <w:sz w:val="24"/>
          <w:szCs w:val="24"/>
          <w:lang w:eastAsia="ru-RU"/>
        </w:rPr>
        <w:t xml:space="preserve">земельный участок, адрес: обл. Новосибирская, р-н Черепановский, МО Пятилетского сельсовета, площадь 25000 </w:t>
      </w:r>
      <w:proofErr w:type="spellStart"/>
      <w:r w:rsidRPr="00252969">
        <w:rPr>
          <w:rFonts w:ascii="Times New Roman" w:eastAsia="Times New Roman" w:hAnsi="Times New Roman"/>
          <w:sz w:val="24"/>
          <w:szCs w:val="24"/>
          <w:lang w:eastAsia="ru-RU"/>
        </w:rPr>
        <w:t>кв</w:t>
      </w:r>
      <w:proofErr w:type="gramStart"/>
      <w:r w:rsidRPr="00252969">
        <w:rPr>
          <w:rFonts w:ascii="Times New Roman" w:eastAsia="Times New Roman" w:hAnsi="Times New Roman"/>
          <w:sz w:val="24"/>
          <w:szCs w:val="24"/>
          <w:lang w:eastAsia="ru-RU"/>
        </w:rPr>
        <w:t>.м</w:t>
      </w:r>
      <w:proofErr w:type="spellEnd"/>
      <w:proofErr w:type="gramEnd"/>
      <w:r w:rsidRPr="00252969">
        <w:rPr>
          <w:rFonts w:ascii="Times New Roman" w:eastAsia="Times New Roman" w:hAnsi="Times New Roman"/>
          <w:sz w:val="24"/>
          <w:szCs w:val="24"/>
          <w:lang w:eastAsia="ru-RU"/>
        </w:rPr>
        <w:t>, кадастровый номер 54:28:000000:1178, разрешенное использование – для сельскохозяйственного производства, категория земель – земли сельскохозяйственного назначения.</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Начальная цена предмета аукциона – рыночная стоимость годовой арендной платы 5700 рублей 00 копеек, основание – отчет от 02.04.2020 № 82Н/04.20.</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«Шаг аукциона» 3% от начальной цены предмета аукциона – 171 рублей 00 копеек.</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Размер задатка – 100 % от начальной цены предмета аукциона 5700 рублей 00 копеек, основание – отчет от 02.04.2020 № 82Н/04.20.</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Срок аренды земельных участков: 49 лет.</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 xml:space="preserve">Лот № 2: </w:t>
      </w:r>
      <w:r w:rsidRPr="00252969">
        <w:rPr>
          <w:rFonts w:ascii="Times New Roman" w:eastAsia="Times New Roman" w:hAnsi="Times New Roman"/>
          <w:sz w:val="24"/>
          <w:szCs w:val="24"/>
          <w:lang w:eastAsia="ru-RU"/>
        </w:rPr>
        <w:t xml:space="preserve">земельный участок, Новосибирская область, р-н Черепановский, с/с Пятилетский, площадь 24909 </w:t>
      </w:r>
      <w:proofErr w:type="spellStart"/>
      <w:r w:rsidRPr="00252969">
        <w:rPr>
          <w:rFonts w:ascii="Times New Roman" w:eastAsia="Times New Roman" w:hAnsi="Times New Roman"/>
          <w:sz w:val="24"/>
          <w:szCs w:val="24"/>
          <w:lang w:eastAsia="ru-RU"/>
        </w:rPr>
        <w:t>кв</w:t>
      </w:r>
      <w:proofErr w:type="gramStart"/>
      <w:r w:rsidRPr="00252969">
        <w:rPr>
          <w:rFonts w:ascii="Times New Roman" w:eastAsia="Times New Roman" w:hAnsi="Times New Roman"/>
          <w:sz w:val="24"/>
          <w:szCs w:val="24"/>
          <w:lang w:eastAsia="ru-RU"/>
        </w:rPr>
        <w:t>.м</w:t>
      </w:r>
      <w:proofErr w:type="spellEnd"/>
      <w:proofErr w:type="gramEnd"/>
      <w:r w:rsidRPr="00252969">
        <w:rPr>
          <w:rFonts w:ascii="Times New Roman" w:eastAsia="Times New Roman" w:hAnsi="Times New Roman"/>
          <w:sz w:val="24"/>
          <w:szCs w:val="24"/>
          <w:lang w:eastAsia="ru-RU"/>
        </w:rPr>
        <w:t>, кадастровый номер 54:28:046507:630, разрешенное использование – для сельскохозяйственного производства, категория земель – земли сельскохозяйственного назначения.</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Начальная цена предмета аукциона – рыночная стоимость годовой арендной платы 5700 рублей 00 копеек, основание – отчет от 02.04.2020 № 79Н/04.20.</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«Шаг аукциона» 3% от начальной цены предмета аукциона – 171 рублей 00 копеек.</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Размер задатка – 100 % от начальной цены предмета аукциона 5700 рублей 00 копеек, основание – отчет от 02.04.2020 № 79Н/04.20.</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Срок аренды земельных участков: 49 лет.</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 xml:space="preserve">Лот № 3: </w:t>
      </w:r>
      <w:r w:rsidRPr="00252969">
        <w:rPr>
          <w:rFonts w:ascii="Times New Roman" w:eastAsia="Times New Roman" w:hAnsi="Times New Roman"/>
          <w:sz w:val="24"/>
          <w:szCs w:val="24"/>
          <w:lang w:eastAsia="ru-RU"/>
        </w:rPr>
        <w:t xml:space="preserve">земельный участок, адрес: Новосибирская область, р-н Черепановский, с/с Пятилетский, площадь 151817 </w:t>
      </w:r>
      <w:proofErr w:type="spellStart"/>
      <w:r w:rsidRPr="00252969">
        <w:rPr>
          <w:rFonts w:ascii="Times New Roman" w:eastAsia="Times New Roman" w:hAnsi="Times New Roman"/>
          <w:sz w:val="24"/>
          <w:szCs w:val="24"/>
          <w:lang w:eastAsia="ru-RU"/>
        </w:rPr>
        <w:t>кв</w:t>
      </w:r>
      <w:proofErr w:type="gramStart"/>
      <w:r w:rsidRPr="00252969">
        <w:rPr>
          <w:rFonts w:ascii="Times New Roman" w:eastAsia="Times New Roman" w:hAnsi="Times New Roman"/>
          <w:sz w:val="24"/>
          <w:szCs w:val="24"/>
          <w:lang w:eastAsia="ru-RU"/>
        </w:rPr>
        <w:t>.м</w:t>
      </w:r>
      <w:proofErr w:type="spellEnd"/>
      <w:proofErr w:type="gramEnd"/>
      <w:r w:rsidRPr="00252969">
        <w:rPr>
          <w:rFonts w:ascii="Times New Roman" w:eastAsia="Times New Roman" w:hAnsi="Times New Roman"/>
          <w:sz w:val="24"/>
          <w:szCs w:val="24"/>
          <w:lang w:eastAsia="ru-RU"/>
        </w:rPr>
        <w:t>, кадастровый номер 54:28:046507:779, разрешенное использование – сельскохозяйственное использование, категория земель – земли сельскохозяйственного назначения.</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Начальная цена предмета аукциона – рыночная стоимость годовой арендной платы 17580 рублей 00 копеек, основание – отчет от 02.04.2020 № 81Н/04.20.</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«Шаг аукциона» 3% от начальной цены предмета аукциона – 527 рублей 40 копеек.</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Размер задатка – 100 % от начальной цены предмета аукциона 17580 рублей 00 копеек, основание – отчет от 02.04.2020 № 81Н/04.20.</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Срок аренды земельных участков: 49 лет.</w:t>
      </w:r>
    </w:p>
    <w:p w:rsidR="00252969" w:rsidRPr="00252969" w:rsidRDefault="00252969" w:rsidP="00252969">
      <w:pPr>
        <w:spacing w:after="0" w:line="240" w:lineRule="auto"/>
        <w:jc w:val="both"/>
        <w:rPr>
          <w:rFonts w:ascii="Times New Roman" w:eastAsia="Times New Roman" w:hAnsi="Times New Roman"/>
          <w:sz w:val="24"/>
          <w:szCs w:val="24"/>
          <w:lang w:eastAsia="ru-RU"/>
        </w:rPr>
      </w:pPr>
    </w:p>
    <w:p w:rsidR="00252969" w:rsidRPr="00252969" w:rsidRDefault="00252969" w:rsidP="00252969">
      <w:pPr>
        <w:spacing w:after="0" w:line="240" w:lineRule="auto"/>
        <w:jc w:val="both"/>
        <w:rPr>
          <w:rFonts w:ascii="Times New Roman" w:eastAsia="Times New Roman" w:hAnsi="Times New Roman"/>
          <w:sz w:val="24"/>
          <w:szCs w:val="24"/>
          <w:lang w:eastAsia="ru-RU"/>
        </w:rPr>
      </w:pPr>
    </w:p>
    <w:p w:rsidR="00252969" w:rsidRPr="00252969" w:rsidRDefault="00252969" w:rsidP="00252969">
      <w:pPr>
        <w:spacing w:after="0" w:line="240" w:lineRule="auto"/>
        <w:jc w:val="both"/>
        <w:rPr>
          <w:rFonts w:ascii="Times New Roman" w:eastAsia="Times New Roman" w:hAnsi="Times New Roman"/>
          <w:sz w:val="24"/>
          <w:szCs w:val="24"/>
          <w:lang w:eastAsia="ru-RU"/>
        </w:rPr>
      </w:pP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lastRenderedPageBreak/>
        <w:t xml:space="preserve">Глава Пятилетского сельсовета </w:t>
      </w:r>
    </w:p>
    <w:p w:rsidR="00252969" w:rsidRPr="00252969" w:rsidRDefault="00252969" w:rsidP="00252969">
      <w:pPr>
        <w:spacing w:after="0" w:line="240" w:lineRule="auto"/>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xml:space="preserve">Черепановского района </w:t>
      </w:r>
    </w:p>
    <w:p w:rsidR="009E7A4F" w:rsidRPr="00252969" w:rsidRDefault="00252969" w:rsidP="00252969">
      <w:pPr>
        <w:spacing w:after="0" w:line="240" w:lineRule="auto"/>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Новосибирской области                                                                     В.Н. Кононов</w:t>
      </w:r>
    </w:p>
    <w:p w:rsidR="00252969" w:rsidRPr="00252969" w:rsidRDefault="00252969" w:rsidP="00252969">
      <w:pPr>
        <w:spacing w:after="0" w:line="240" w:lineRule="auto"/>
        <w:jc w:val="right"/>
        <w:rPr>
          <w:rFonts w:ascii="Times New Roman" w:eastAsia="Times New Roman" w:hAnsi="Times New Roman"/>
          <w:sz w:val="24"/>
          <w:szCs w:val="24"/>
          <w:lang w:eastAsia="ru-RU"/>
        </w:rPr>
      </w:pPr>
    </w:p>
    <w:p w:rsidR="00252969" w:rsidRPr="00252969" w:rsidRDefault="00252969" w:rsidP="00252969">
      <w:pPr>
        <w:spacing w:after="0" w:line="240" w:lineRule="auto"/>
        <w:jc w:val="center"/>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АДМИНИСТРАЦИЯ ПЯТИЛЕТСКОГО СЕЛЬСОВЕТА</w:t>
      </w:r>
    </w:p>
    <w:p w:rsidR="00252969" w:rsidRPr="00252969" w:rsidRDefault="00252969" w:rsidP="00252969">
      <w:pPr>
        <w:spacing w:after="0" w:line="240" w:lineRule="auto"/>
        <w:jc w:val="center"/>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 xml:space="preserve">ЧЕРЕПАНОВСКОГО РАЙОНА </w:t>
      </w:r>
    </w:p>
    <w:p w:rsidR="00252969" w:rsidRPr="00252969" w:rsidRDefault="00252969" w:rsidP="00252969">
      <w:pPr>
        <w:spacing w:after="0" w:line="240" w:lineRule="auto"/>
        <w:jc w:val="center"/>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НОВОСИБИРСКОЙ ОБЛАСТИ</w:t>
      </w:r>
    </w:p>
    <w:p w:rsidR="00252969" w:rsidRPr="00252969" w:rsidRDefault="00252969" w:rsidP="00252969">
      <w:pPr>
        <w:spacing w:after="0" w:line="240" w:lineRule="auto"/>
        <w:jc w:val="center"/>
        <w:rPr>
          <w:rFonts w:ascii="Times New Roman" w:eastAsia="Times New Roman" w:hAnsi="Times New Roman"/>
          <w:b/>
          <w:sz w:val="24"/>
          <w:szCs w:val="24"/>
          <w:lang w:eastAsia="ru-RU"/>
        </w:rPr>
      </w:pPr>
    </w:p>
    <w:p w:rsidR="00252969" w:rsidRPr="00252969" w:rsidRDefault="00252969" w:rsidP="00252969">
      <w:pPr>
        <w:spacing w:after="0" w:line="240" w:lineRule="auto"/>
        <w:jc w:val="center"/>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ПОСТАНОВЛЕНИЕ</w:t>
      </w:r>
    </w:p>
    <w:p w:rsidR="00252969" w:rsidRPr="00252969" w:rsidRDefault="00252969" w:rsidP="00252969">
      <w:pPr>
        <w:spacing w:after="0" w:line="240" w:lineRule="auto"/>
        <w:jc w:val="center"/>
        <w:rPr>
          <w:rFonts w:ascii="Times New Roman" w:eastAsia="Times New Roman" w:hAnsi="Times New Roman"/>
          <w:b/>
          <w:sz w:val="24"/>
          <w:szCs w:val="24"/>
          <w:lang w:eastAsia="ru-RU"/>
        </w:rPr>
      </w:pPr>
    </w:p>
    <w:p w:rsidR="00252969" w:rsidRPr="00252969" w:rsidRDefault="00252969" w:rsidP="00252969">
      <w:pPr>
        <w:autoSpaceDE w:val="0"/>
        <w:autoSpaceDN w:val="0"/>
        <w:adjustRightInd w:val="0"/>
        <w:spacing w:after="0" w:line="240" w:lineRule="auto"/>
        <w:jc w:val="center"/>
        <w:rPr>
          <w:rFonts w:ascii="Times New Roman" w:eastAsia="Times New Roman" w:hAnsi="Times New Roman"/>
          <w:bCs/>
          <w:sz w:val="24"/>
          <w:szCs w:val="24"/>
          <w:lang w:eastAsia="ru-RU"/>
        </w:rPr>
      </w:pPr>
      <w:r w:rsidRPr="00252969">
        <w:rPr>
          <w:rFonts w:ascii="Times New Roman" w:eastAsia="Times New Roman" w:hAnsi="Times New Roman"/>
          <w:bCs/>
          <w:sz w:val="24"/>
          <w:szCs w:val="24"/>
          <w:lang w:eastAsia="ru-RU"/>
        </w:rPr>
        <w:t>от 23.04.2020 г. № 43</w:t>
      </w:r>
    </w:p>
    <w:p w:rsidR="00252969" w:rsidRPr="00252969" w:rsidRDefault="00252969" w:rsidP="00252969">
      <w:pPr>
        <w:autoSpaceDE w:val="0"/>
        <w:autoSpaceDN w:val="0"/>
        <w:adjustRightInd w:val="0"/>
        <w:spacing w:after="0" w:line="240" w:lineRule="auto"/>
        <w:jc w:val="center"/>
        <w:rPr>
          <w:rFonts w:ascii="Times New Roman" w:eastAsia="Times New Roman" w:hAnsi="Times New Roman"/>
          <w:b/>
          <w:bCs/>
          <w:sz w:val="24"/>
          <w:szCs w:val="24"/>
          <w:lang w:eastAsia="ru-RU"/>
        </w:rPr>
      </w:pPr>
    </w:p>
    <w:p w:rsidR="00252969" w:rsidRPr="00252969" w:rsidRDefault="00252969" w:rsidP="00252969">
      <w:pPr>
        <w:autoSpaceDE w:val="0"/>
        <w:autoSpaceDN w:val="0"/>
        <w:adjustRightInd w:val="0"/>
        <w:spacing w:after="0" w:line="240" w:lineRule="auto"/>
        <w:jc w:val="center"/>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Об отмене постановления от 30.01.2020 №13  администрации Пятилетского сельсовета Черепановского района Новосибирской области</w:t>
      </w:r>
    </w:p>
    <w:p w:rsidR="00252969" w:rsidRPr="00252969" w:rsidRDefault="00252969" w:rsidP="00252969">
      <w:pPr>
        <w:autoSpaceDE w:val="0"/>
        <w:autoSpaceDN w:val="0"/>
        <w:adjustRightInd w:val="0"/>
        <w:spacing w:after="0" w:line="240" w:lineRule="auto"/>
        <w:jc w:val="both"/>
        <w:rPr>
          <w:rFonts w:ascii="Times New Roman" w:eastAsia="Times New Roman" w:hAnsi="Times New Roman"/>
          <w:sz w:val="24"/>
          <w:szCs w:val="24"/>
          <w:lang w:eastAsia="ru-RU"/>
        </w:rPr>
      </w:pPr>
    </w:p>
    <w:p w:rsidR="00252969" w:rsidRPr="00252969" w:rsidRDefault="00252969" w:rsidP="00252969">
      <w:pPr>
        <w:autoSpaceDE w:val="0"/>
        <w:autoSpaceDN w:val="0"/>
        <w:adjustRightInd w:val="0"/>
        <w:spacing w:after="0" w:line="240" w:lineRule="auto"/>
        <w:jc w:val="both"/>
        <w:rPr>
          <w:rFonts w:ascii="Times New Roman" w:eastAsia="Times New Roman" w:hAnsi="Times New Roman"/>
          <w:sz w:val="24"/>
          <w:szCs w:val="24"/>
          <w:lang w:eastAsia="ru-RU"/>
        </w:rPr>
      </w:pPr>
    </w:p>
    <w:p w:rsidR="00252969" w:rsidRPr="00252969" w:rsidRDefault="00252969" w:rsidP="002529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В целях  приведения муниципальных правовых актов Пятилетского сельсовета Черепановского района Новосибирской области в соответствие с законодательством Российской Федерации, администрация Пятилетского сельсовета Черепановского района Новосибирской области</w:t>
      </w:r>
    </w:p>
    <w:p w:rsidR="00252969" w:rsidRPr="00252969" w:rsidRDefault="00252969" w:rsidP="00252969">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ПОСТАНОВЛЯЕТ:</w:t>
      </w:r>
    </w:p>
    <w:p w:rsidR="00252969" w:rsidRPr="00252969" w:rsidRDefault="00252969" w:rsidP="00252969">
      <w:pPr>
        <w:numPr>
          <w:ilvl w:val="0"/>
          <w:numId w:val="7"/>
        </w:numPr>
        <w:autoSpaceDE w:val="0"/>
        <w:autoSpaceDN w:val="0"/>
        <w:adjustRightInd w:val="0"/>
        <w:spacing w:after="0" w:line="240" w:lineRule="auto"/>
        <w:ind w:left="0" w:firstLine="540"/>
        <w:jc w:val="both"/>
        <w:rPr>
          <w:rFonts w:ascii="Times New Roman" w:eastAsia="Times New Roman" w:hAnsi="Times New Roman"/>
          <w:b/>
          <w:sz w:val="24"/>
          <w:szCs w:val="24"/>
          <w:lang w:eastAsia="ru-RU"/>
        </w:rPr>
      </w:pPr>
      <w:r w:rsidRPr="00252969">
        <w:rPr>
          <w:rFonts w:ascii="Times New Roman" w:eastAsia="Times New Roman" w:hAnsi="Times New Roman"/>
          <w:sz w:val="24"/>
          <w:szCs w:val="24"/>
          <w:lang w:eastAsia="ru-RU"/>
        </w:rPr>
        <w:t>Постановление администрации Пятилетского сельсовета Черепановского района Новосибирской области от 30.01.2020 № 13 "Об утверждении   Инструкции по организации работы с обращениями граждан и проведению личного приема граждан в администрации Пятилетского сельсовета Черепановского района Новосибирской области" – отменить.</w:t>
      </w:r>
    </w:p>
    <w:p w:rsidR="00252969" w:rsidRPr="00252969" w:rsidRDefault="00252969" w:rsidP="00252969">
      <w:pPr>
        <w:numPr>
          <w:ilvl w:val="0"/>
          <w:numId w:val="7"/>
        </w:numPr>
        <w:spacing w:after="0" w:line="240" w:lineRule="auto"/>
        <w:ind w:left="0" w:firstLine="540"/>
        <w:contextualSpacing/>
        <w:jc w:val="both"/>
        <w:rPr>
          <w:rFonts w:ascii="Times New Roman" w:eastAsia="Lucida Sans Unicode" w:hAnsi="Times New Roman"/>
          <w:b/>
          <w:bCs/>
          <w:sz w:val="24"/>
          <w:szCs w:val="24"/>
          <w:lang w:val="x-none" w:eastAsia="ru-RU"/>
        </w:rPr>
      </w:pPr>
      <w:r w:rsidRPr="00252969">
        <w:rPr>
          <w:rFonts w:ascii="Times New Roman" w:eastAsia="Times New Roman" w:hAnsi="Times New Roman"/>
          <w:sz w:val="24"/>
          <w:szCs w:val="24"/>
          <w:lang w:eastAsia="ru-RU"/>
        </w:rPr>
        <w:t xml:space="preserve">Опубликовать настоящее постановление в периодическом печатном издании «Сельские вести» и </w:t>
      </w:r>
      <w:r w:rsidRPr="00252969">
        <w:rPr>
          <w:rFonts w:ascii="Times New Roman" w:eastAsia="Lucida Sans Unicode" w:hAnsi="Times New Roman"/>
          <w:sz w:val="24"/>
          <w:szCs w:val="24"/>
          <w:lang w:val="x-none" w:eastAsia="ru-RU"/>
        </w:rPr>
        <w:t xml:space="preserve">разместить на официальном сайте администрации </w:t>
      </w:r>
      <w:r w:rsidRPr="00252969">
        <w:rPr>
          <w:rFonts w:ascii="Times New Roman" w:eastAsia="Times New Roman" w:hAnsi="Times New Roman"/>
          <w:sz w:val="24"/>
          <w:szCs w:val="24"/>
          <w:lang w:eastAsia="ru-RU"/>
        </w:rPr>
        <w:t>Пятилетского сельсовета  Черепановского района Новосибирской области в сети "Интернет"</w:t>
      </w:r>
      <w:r w:rsidRPr="00252969">
        <w:rPr>
          <w:rFonts w:ascii="Times New Roman" w:eastAsia="Lucida Sans Unicode" w:hAnsi="Times New Roman"/>
          <w:b/>
          <w:bCs/>
          <w:sz w:val="24"/>
          <w:szCs w:val="24"/>
          <w:lang w:val="x-none" w:eastAsia="ru-RU"/>
        </w:rPr>
        <w:t>.</w:t>
      </w:r>
      <w:r w:rsidRPr="00252969">
        <w:rPr>
          <w:rFonts w:ascii="Times New Roman" w:eastAsia="Times New Roman" w:hAnsi="Times New Roman"/>
          <w:sz w:val="24"/>
          <w:szCs w:val="24"/>
          <w:lang w:eastAsia="ru-RU"/>
        </w:rPr>
        <w:tab/>
      </w:r>
    </w:p>
    <w:p w:rsidR="00252969" w:rsidRPr="00252969" w:rsidRDefault="00252969" w:rsidP="00252969">
      <w:pPr>
        <w:numPr>
          <w:ilvl w:val="0"/>
          <w:numId w:val="8"/>
        </w:numPr>
        <w:tabs>
          <w:tab w:val="num" w:pos="142"/>
        </w:tabs>
        <w:spacing w:after="0" w:line="240" w:lineRule="auto"/>
        <w:ind w:left="0" w:firstLine="0"/>
        <w:jc w:val="both"/>
        <w:rPr>
          <w:rFonts w:ascii="Times New Roman" w:eastAsia="Times New Roman" w:hAnsi="Times New Roman"/>
          <w:sz w:val="24"/>
          <w:szCs w:val="24"/>
          <w:lang w:eastAsia="ru-RU"/>
        </w:rPr>
      </w:pPr>
      <w:proofErr w:type="gramStart"/>
      <w:r w:rsidRPr="00252969">
        <w:rPr>
          <w:rFonts w:ascii="Times New Roman" w:eastAsia="Times New Roman" w:hAnsi="Times New Roman"/>
          <w:sz w:val="24"/>
          <w:szCs w:val="24"/>
          <w:lang w:eastAsia="ru-RU"/>
        </w:rPr>
        <w:t>Контроль за</w:t>
      </w:r>
      <w:proofErr w:type="gramEnd"/>
      <w:r w:rsidRPr="00252969">
        <w:rPr>
          <w:rFonts w:ascii="Times New Roman" w:eastAsia="Times New Roman" w:hAnsi="Times New Roman"/>
          <w:sz w:val="24"/>
          <w:szCs w:val="24"/>
          <w:lang w:eastAsia="ru-RU"/>
        </w:rPr>
        <w:t xml:space="preserve"> выполнением настоящего постановления возложить на Главу Пятилетского сельсовета Черепановского района Новосибирской области Кононова Виталия Николаевича.</w:t>
      </w:r>
    </w:p>
    <w:p w:rsidR="00252969" w:rsidRPr="00252969" w:rsidRDefault="00252969" w:rsidP="00252969">
      <w:pPr>
        <w:autoSpaceDE w:val="0"/>
        <w:autoSpaceDN w:val="0"/>
        <w:adjustRightInd w:val="0"/>
        <w:spacing w:after="0" w:line="240" w:lineRule="auto"/>
        <w:jc w:val="both"/>
        <w:rPr>
          <w:rFonts w:ascii="Times New Roman" w:eastAsia="Times New Roman" w:hAnsi="Times New Roman"/>
          <w:sz w:val="24"/>
          <w:szCs w:val="24"/>
          <w:lang w:eastAsia="ru-RU"/>
        </w:rPr>
      </w:pPr>
    </w:p>
    <w:p w:rsidR="00252969" w:rsidRPr="00252969" w:rsidRDefault="00252969" w:rsidP="00252969">
      <w:pPr>
        <w:autoSpaceDE w:val="0"/>
        <w:autoSpaceDN w:val="0"/>
        <w:adjustRightInd w:val="0"/>
        <w:spacing w:after="0" w:line="240" w:lineRule="auto"/>
        <w:jc w:val="both"/>
        <w:rPr>
          <w:rFonts w:ascii="Times New Roman" w:eastAsia="Times New Roman" w:hAnsi="Times New Roman"/>
          <w:sz w:val="24"/>
          <w:szCs w:val="24"/>
          <w:lang w:eastAsia="ru-RU"/>
        </w:rPr>
      </w:pPr>
    </w:p>
    <w:p w:rsidR="00252969" w:rsidRPr="00252969" w:rsidRDefault="00252969" w:rsidP="00252969">
      <w:pPr>
        <w:autoSpaceDE w:val="0"/>
        <w:autoSpaceDN w:val="0"/>
        <w:adjustRightInd w:val="0"/>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xml:space="preserve">Глава Пятилетского сельсовета </w:t>
      </w:r>
    </w:p>
    <w:p w:rsidR="00252969" w:rsidRPr="00252969" w:rsidRDefault="00252969" w:rsidP="00252969">
      <w:pPr>
        <w:autoSpaceDE w:val="0"/>
        <w:autoSpaceDN w:val="0"/>
        <w:adjustRightInd w:val="0"/>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xml:space="preserve">Черепановского района </w:t>
      </w:r>
    </w:p>
    <w:p w:rsidR="00252969" w:rsidRPr="00252969" w:rsidRDefault="00252969" w:rsidP="00252969">
      <w:pPr>
        <w:autoSpaceDE w:val="0"/>
        <w:autoSpaceDN w:val="0"/>
        <w:adjustRightInd w:val="0"/>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xml:space="preserve">Новосибирской области                                                         В.Н. Кононов                                                 </w:t>
      </w:r>
    </w:p>
    <w:p w:rsidR="00252969" w:rsidRPr="00252969" w:rsidRDefault="00252969" w:rsidP="00252969">
      <w:pPr>
        <w:spacing w:after="0" w:line="240" w:lineRule="auto"/>
        <w:jc w:val="right"/>
        <w:rPr>
          <w:rFonts w:ascii="Times New Roman" w:eastAsia="Times New Roman" w:hAnsi="Times New Roman"/>
          <w:b/>
          <w:i/>
          <w:sz w:val="24"/>
          <w:szCs w:val="24"/>
          <w:lang w:eastAsia="ru-RU"/>
        </w:rPr>
      </w:pPr>
    </w:p>
    <w:p w:rsidR="00252969" w:rsidRDefault="00252969" w:rsidP="00252969">
      <w:pPr>
        <w:spacing w:after="0" w:line="240" w:lineRule="auto"/>
        <w:jc w:val="center"/>
        <w:rPr>
          <w:rFonts w:ascii="Times New Roman" w:eastAsia="Times New Roman" w:hAnsi="Times New Roman"/>
          <w:sz w:val="24"/>
          <w:szCs w:val="24"/>
          <w:lang w:eastAsia="ru-RU"/>
        </w:rPr>
      </w:pPr>
    </w:p>
    <w:p w:rsidR="00252969" w:rsidRDefault="00252969" w:rsidP="00252969">
      <w:pPr>
        <w:spacing w:after="0" w:line="240" w:lineRule="auto"/>
        <w:jc w:val="center"/>
        <w:rPr>
          <w:rFonts w:ascii="Times New Roman" w:eastAsia="Times New Roman" w:hAnsi="Times New Roman"/>
          <w:sz w:val="24"/>
          <w:szCs w:val="24"/>
          <w:lang w:eastAsia="ru-RU"/>
        </w:rPr>
      </w:pPr>
    </w:p>
    <w:p w:rsidR="00252969" w:rsidRPr="00252969" w:rsidRDefault="00252969" w:rsidP="00252969">
      <w:pPr>
        <w:spacing w:after="0" w:line="240" w:lineRule="auto"/>
        <w:jc w:val="center"/>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ИЗВЕШЕНИЕ</w:t>
      </w:r>
    </w:p>
    <w:p w:rsidR="00252969" w:rsidRPr="00252969" w:rsidRDefault="00252969" w:rsidP="00252969">
      <w:pPr>
        <w:spacing w:after="0" w:line="240" w:lineRule="auto"/>
        <w:jc w:val="center"/>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о проведен</w:t>
      </w:r>
      <w:proofErr w:type="gramStart"/>
      <w:r w:rsidRPr="00252969">
        <w:rPr>
          <w:rFonts w:ascii="Times New Roman" w:eastAsia="Times New Roman" w:hAnsi="Times New Roman"/>
          <w:sz w:val="24"/>
          <w:szCs w:val="24"/>
          <w:lang w:eastAsia="ru-RU"/>
        </w:rPr>
        <w:t>ии ау</w:t>
      </w:r>
      <w:proofErr w:type="gramEnd"/>
      <w:r w:rsidRPr="00252969">
        <w:rPr>
          <w:rFonts w:ascii="Times New Roman" w:eastAsia="Times New Roman" w:hAnsi="Times New Roman"/>
          <w:sz w:val="24"/>
          <w:szCs w:val="24"/>
          <w:lang w:eastAsia="ru-RU"/>
        </w:rPr>
        <w:t>кциона</w:t>
      </w:r>
    </w:p>
    <w:p w:rsidR="00252969" w:rsidRPr="00252969" w:rsidRDefault="00252969" w:rsidP="00252969">
      <w:pPr>
        <w:spacing w:after="0" w:line="240" w:lineRule="auto"/>
        <w:jc w:val="both"/>
        <w:rPr>
          <w:rFonts w:ascii="Times New Roman" w:eastAsia="Times New Roman" w:hAnsi="Times New Roman"/>
          <w:sz w:val="24"/>
          <w:szCs w:val="24"/>
          <w:lang w:eastAsia="ru-RU"/>
        </w:rPr>
      </w:pPr>
    </w:p>
    <w:p w:rsidR="00252969" w:rsidRPr="00252969" w:rsidRDefault="00252969" w:rsidP="00252969">
      <w:pPr>
        <w:autoSpaceDE w:val="0"/>
        <w:autoSpaceDN w:val="0"/>
        <w:adjustRightInd w:val="0"/>
        <w:spacing w:after="0" w:line="240" w:lineRule="auto"/>
        <w:jc w:val="both"/>
        <w:rPr>
          <w:rFonts w:ascii="Times New Roman" w:eastAsia="Times New Roman" w:hAnsi="Times New Roman"/>
          <w:b/>
          <w:sz w:val="24"/>
          <w:szCs w:val="24"/>
          <w:lang w:eastAsia="ru-RU"/>
        </w:rPr>
      </w:pPr>
      <w:r w:rsidRPr="00252969">
        <w:rPr>
          <w:rFonts w:ascii="Times New Roman" w:eastAsia="Times New Roman" w:hAnsi="Times New Roman"/>
          <w:sz w:val="24"/>
          <w:szCs w:val="24"/>
          <w:lang w:eastAsia="ru-RU"/>
        </w:rPr>
        <w:t>1.</w:t>
      </w:r>
      <w:r w:rsidRPr="00252969">
        <w:rPr>
          <w:rFonts w:ascii="Times New Roman" w:eastAsia="Times New Roman" w:hAnsi="Times New Roman"/>
          <w:b/>
          <w:sz w:val="24"/>
          <w:szCs w:val="24"/>
          <w:lang w:eastAsia="ru-RU"/>
        </w:rPr>
        <w:t>Организатор аукциона;</w:t>
      </w:r>
    </w:p>
    <w:p w:rsidR="00252969" w:rsidRPr="00252969" w:rsidRDefault="00252969" w:rsidP="00252969">
      <w:pPr>
        <w:keepNext/>
        <w:keepLines/>
        <w:widowControl w:val="0"/>
        <w:suppressLineNumbers/>
        <w:suppressAutoHyphens/>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xml:space="preserve">администрация Пятилетского сельсовета Черепановского района Новосибирской области </w:t>
      </w:r>
    </w:p>
    <w:p w:rsidR="00252969" w:rsidRPr="00252969" w:rsidRDefault="00252969" w:rsidP="00252969">
      <w:pPr>
        <w:autoSpaceDE w:val="0"/>
        <w:autoSpaceDN w:val="0"/>
        <w:adjustRightInd w:val="0"/>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2. Уполномоченный орган и реквизиты решения о проведении торгов</w:t>
      </w:r>
      <w:r w:rsidRPr="00252969">
        <w:rPr>
          <w:rFonts w:ascii="Times New Roman" w:eastAsia="Times New Roman" w:hAnsi="Times New Roman"/>
          <w:sz w:val="24"/>
          <w:szCs w:val="24"/>
          <w:lang w:eastAsia="ru-RU"/>
        </w:rPr>
        <w:t>;</w:t>
      </w:r>
    </w:p>
    <w:p w:rsidR="00252969" w:rsidRPr="00252969" w:rsidRDefault="00252969" w:rsidP="00252969">
      <w:pPr>
        <w:keepNext/>
        <w:keepLines/>
        <w:widowControl w:val="0"/>
        <w:suppressLineNumbers/>
        <w:suppressAutoHyphens/>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администрация Пятилетского сельсовета Черепановского района Новосибирской области приняла решение постановлением от 16.04.2020</w:t>
      </w:r>
      <w:r w:rsidRPr="00252969">
        <w:rPr>
          <w:rFonts w:ascii="Times New Roman" w:eastAsia="Times New Roman" w:hAnsi="Times New Roman"/>
          <w:color w:val="FF0000"/>
          <w:sz w:val="24"/>
          <w:szCs w:val="24"/>
          <w:lang w:eastAsia="ru-RU"/>
        </w:rPr>
        <w:t xml:space="preserve"> </w:t>
      </w:r>
      <w:r w:rsidRPr="00252969">
        <w:rPr>
          <w:rFonts w:ascii="Times New Roman" w:eastAsia="Times New Roman" w:hAnsi="Times New Roman"/>
          <w:sz w:val="24"/>
          <w:szCs w:val="24"/>
          <w:lang w:eastAsia="ru-RU"/>
        </w:rPr>
        <w:t xml:space="preserve">№ 40 «Об организации и проведении открытого аукциона по продаже прав на заключение договора аренды земельного участка на территории Пятилетского сельсовета Черепановского района Новосибирской области». </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 xml:space="preserve">3. Место проведения аукциона - </w:t>
      </w:r>
      <w:r w:rsidRPr="00252969">
        <w:rPr>
          <w:rFonts w:ascii="Times New Roman" w:eastAsia="Times New Roman" w:hAnsi="Times New Roman"/>
          <w:sz w:val="24"/>
          <w:szCs w:val="24"/>
          <w:lang w:eastAsia="ru-RU"/>
        </w:rPr>
        <w:t>633550, Новосибирская область, Черепановский район, п. Пятилетка, ул. Центральная, 12.</w:t>
      </w:r>
    </w:p>
    <w:p w:rsidR="00252969" w:rsidRPr="00252969" w:rsidRDefault="00252969" w:rsidP="00252969">
      <w:pPr>
        <w:keepNext/>
        <w:keepLines/>
        <w:widowControl w:val="0"/>
        <w:suppressLineNumbers/>
        <w:suppressAutoHyphens/>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 xml:space="preserve">дата проведения аукциона – </w:t>
      </w:r>
      <w:r w:rsidRPr="00252969">
        <w:rPr>
          <w:rFonts w:ascii="Times New Roman" w:eastAsia="Times New Roman" w:hAnsi="Times New Roman"/>
          <w:sz w:val="24"/>
          <w:szCs w:val="24"/>
          <w:lang w:eastAsia="ru-RU"/>
        </w:rPr>
        <w:t>11.00</w:t>
      </w:r>
      <w:r w:rsidRPr="00252969">
        <w:rPr>
          <w:rFonts w:ascii="Times New Roman" w:eastAsia="Times New Roman" w:hAnsi="Times New Roman"/>
          <w:b/>
          <w:sz w:val="24"/>
          <w:szCs w:val="24"/>
          <w:lang w:eastAsia="ru-RU"/>
        </w:rPr>
        <w:t xml:space="preserve"> </w:t>
      </w:r>
      <w:r w:rsidRPr="00252969">
        <w:rPr>
          <w:rFonts w:ascii="Times New Roman" w:eastAsia="Times New Roman" w:hAnsi="Times New Roman"/>
          <w:sz w:val="24"/>
          <w:szCs w:val="24"/>
          <w:lang w:eastAsia="ru-RU"/>
        </w:rPr>
        <w:t>26.05.2020 года.</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 xml:space="preserve">3.1. Дата и время начала и окончания приема заявок </w:t>
      </w:r>
      <w:r w:rsidRPr="00252969">
        <w:rPr>
          <w:rFonts w:ascii="Times New Roman" w:eastAsia="Times New Roman" w:hAnsi="Times New Roman"/>
          <w:sz w:val="24"/>
          <w:szCs w:val="24"/>
          <w:lang w:eastAsia="ru-RU"/>
        </w:rPr>
        <w:t>– (прекращается не ранее чем за 5 дней до проведения аукциона) с 9.00 24.04.2020 до 17.00 19.05.2020.</w:t>
      </w:r>
    </w:p>
    <w:p w:rsidR="00252969" w:rsidRPr="00252969" w:rsidRDefault="00252969" w:rsidP="00252969">
      <w:pPr>
        <w:spacing w:after="0" w:line="240" w:lineRule="auto"/>
        <w:jc w:val="both"/>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 xml:space="preserve">Рассмотрение заявок </w:t>
      </w:r>
      <w:r w:rsidRPr="00252969">
        <w:rPr>
          <w:rFonts w:ascii="Times New Roman" w:eastAsia="Times New Roman" w:hAnsi="Times New Roman"/>
          <w:sz w:val="24"/>
          <w:szCs w:val="24"/>
          <w:lang w:eastAsia="ru-RU"/>
        </w:rPr>
        <w:t>20.05.2020 года.</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lastRenderedPageBreak/>
        <w:t xml:space="preserve">3.2. Порядок внесения задатка </w:t>
      </w:r>
      <w:r w:rsidRPr="00252969">
        <w:rPr>
          <w:rFonts w:ascii="Times New Roman" w:eastAsia="Times New Roman" w:hAnsi="Times New Roman"/>
          <w:sz w:val="24"/>
          <w:szCs w:val="24"/>
          <w:lang w:eastAsia="ru-RU"/>
        </w:rPr>
        <w:t>(Представление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 до 17.00 19.05.2020 года.</w:t>
      </w:r>
    </w:p>
    <w:p w:rsidR="00252969" w:rsidRPr="00252969" w:rsidRDefault="00252969" w:rsidP="00252969">
      <w:pPr>
        <w:keepNext/>
        <w:keepLines/>
        <w:widowControl w:val="0"/>
        <w:suppressLineNumbers/>
        <w:suppressAutoHyphens/>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порядок проведения аукциона –</w:t>
      </w:r>
      <w:r w:rsidRPr="00252969">
        <w:rPr>
          <w:rFonts w:ascii="Times New Roman" w:eastAsia="Times New Roman" w:hAnsi="Times New Roman"/>
          <w:sz w:val="24"/>
          <w:szCs w:val="24"/>
          <w:lang w:eastAsia="ru-RU"/>
        </w:rP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252969" w:rsidRPr="00252969" w:rsidRDefault="00252969" w:rsidP="00252969">
      <w:pPr>
        <w:keepNext/>
        <w:keepLines/>
        <w:widowControl w:val="0"/>
        <w:suppressLineNumbers/>
        <w:suppressAutoHyphens/>
        <w:spacing w:after="0" w:line="240" w:lineRule="auto"/>
        <w:jc w:val="both"/>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4. Предмет аукциона: - 3 лота.</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Срок аренды земельных участков: 49 лет.</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 xml:space="preserve">Лот № 1: </w:t>
      </w:r>
      <w:r w:rsidRPr="00252969">
        <w:rPr>
          <w:rFonts w:ascii="Times New Roman" w:eastAsia="Times New Roman" w:hAnsi="Times New Roman"/>
          <w:sz w:val="24"/>
          <w:szCs w:val="24"/>
          <w:lang w:eastAsia="ru-RU"/>
        </w:rPr>
        <w:t xml:space="preserve">земельный участок, адрес: обл. Новосибирская, р-н Черепановский, МО Пятилетского сельсовета, площадь 25000 </w:t>
      </w:r>
      <w:proofErr w:type="spellStart"/>
      <w:r w:rsidRPr="00252969">
        <w:rPr>
          <w:rFonts w:ascii="Times New Roman" w:eastAsia="Times New Roman" w:hAnsi="Times New Roman"/>
          <w:sz w:val="24"/>
          <w:szCs w:val="24"/>
          <w:lang w:eastAsia="ru-RU"/>
        </w:rPr>
        <w:t>кв</w:t>
      </w:r>
      <w:proofErr w:type="gramStart"/>
      <w:r w:rsidRPr="00252969">
        <w:rPr>
          <w:rFonts w:ascii="Times New Roman" w:eastAsia="Times New Roman" w:hAnsi="Times New Roman"/>
          <w:sz w:val="24"/>
          <w:szCs w:val="24"/>
          <w:lang w:eastAsia="ru-RU"/>
        </w:rPr>
        <w:t>.м</w:t>
      </w:r>
      <w:proofErr w:type="spellEnd"/>
      <w:proofErr w:type="gramEnd"/>
      <w:r w:rsidRPr="00252969">
        <w:rPr>
          <w:rFonts w:ascii="Times New Roman" w:eastAsia="Times New Roman" w:hAnsi="Times New Roman"/>
          <w:sz w:val="24"/>
          <w:szCs w:val="24"/>
          <w:lang w:eastAsia="ru-RU"/>
        </w:rPr>
        <w:t>, кадастровый номер 54:28:000000:1178, разрешенное использование – для сельскохозяйственного производства, категория земель – земли сельскохозяйственного назначения.</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Начальная цена предмета аукциона – рыночная стоимость годовой арендной платы 5700 рублей 00 копеек, основание – отчет от 02.04.2020 № 82Н/04.20.</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«Шаг аукциона» 3% от начальной цены предмета аукциона – 171 рублей 00 копеек.</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Размер задатка – 100 % от начальной цены предмета аукциона 5700 рублей 00 копеек, основание – отчет от 02.04.2020 № 82Н/04.20.</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Срок аренды земельных участков: 49 лет.</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 xml:space="preserve">Лот № 2: </w:t>
      </w:r>
      <w:r w:rsidRPr="00252969">
        <w:rPr>
          <w:rFonts w:ascii="Times New Roman" w:eastAsia="Times New Roman" w:hAnsi="Times New Roman"/>
          <w:sz w:val="24"/>
          <w:szCs w:val="24"/>
          <w:lang w:eastAsia="ru-RU"/>
        </w:rPr>
        <w:t xml:space="preserve">земельный участок, Новосибирская область, р-н Черепановский, с/с Пятилетский, площадь 24909 </w:t>
      </w:r>
      <w:proofErr w:type="spellStart"/>
      <w:r w:rsidRPr="00252969">
        <w:rPr>
          <w:rFonts w:ascii="Times New Roman" w:eastAsia="Times New Roman" w:hAnsi="Times New Roman"/>
          <w:sz w:val="24"/>
          <w:szCs w:val="24"/>
          <w:lang w:eastAsia="ru-RU"/>
        </w:rPr>
        <w:t>кв</w:t>
      </w:r>
      <w:proofErr w:type="gramStart"/>
      <w:r w:rsidRPr="00252969">
        <w:rPr>
          <w:rFonts w:ascii="Times New Roman" w:eastAsia="Times New Roman" w:hAnsi="Times New Roman"/>
          <w:sz w:val="24"/>
          <w:szCs w:val="24"/>
          <w:lang w:eastAsia="ru-RU"/>
        </w:rPr>
        <w:t>.м</w:t>
      </w:r>
      <w:proofErr w:type="spellEnd"/>
      <w:proofErr w:type="gramEnd"/>
      <w:r w:rsidRPr="00252969">
        <w:rPr>
          <w:rFonts w:ascii="Times New Roman" w:eastAsia="Times New Roman" w:hAnsi="Times New Roman"/>
          <w:sz w:val="24"/>
          <w:szCs w:val="24"/>
          <w:lang w:eastAsia="ru-RU"/>
        </w:rPr>
        <w:t>, кадастровый номер 54:28:046507:630, разрешенное использование – для сельскохозяйственного производства, категория земель – земли сельскохозяйственного назначения.</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Начальная цена предмета аукциона – рыночная стоимость годовой арендной платы 5700 рублей 00 копеек, основание – отчет от 02.04.2020 № 79Н/04.20.</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«Шаг аукциона» 3% от начальной цены предмета аукциона – 171 рублей 00 копеек.</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Размер задатка – 100 % от начальной цены предмета аукциона 5700 рублей 00 копеек, основание – отчет от 02.04.2020 № 79Н/04.20.</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Срок аренды земельных участков: 49 лет.</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 xml:space="preserve">Лот № 3: </w:t>
      </w:r>
      <w:r w:rsidRPr="00252969">
        <w:rPr>
          <w:rFonts w:ascii="Times New Roman" w:eastAsia="Times New Roman" w:hAnsi="Times New Roman"/>
          <w:sz w:val="24"/>
          <w:szCs w:val="24"/>
          <w:lang w:eastAsia="ru-RU"/>
        </w:rPr>
        <w:t xml:space="preserve">земельный участок, адрес: Новосибирская область, р-н Черепановский, с/с Пятилетский, площадь 151817 </w:t>
      </w:r>
      <w:proofErr w:type="spellStart"/>
      <w:r w:rsidRPr="00252969">
        <w:rPr>
          <w:rFonts w:ascii="Times New Roman" w:eastAsia="Times New Roman" w:hAnsi="Times New Roman"/>
          <w:sz w:val="24"/>
          <w:szCs w:val="24"/>
          <w:lang w:eastAsia="ru-RU"/>
        </w:rPr>
        <w:t>кв</w:t>
      </w:r>
      <w:proofErr w:type="gramStart"/>
      <w:r w:rsidRPr="00252969">
        <w:rPr>
          <w:rFonts w:ascii="Times New Roman" w:eastAsia="Times New Roman" w:hAnsi="Times New Roman"/>
          <w:sz w:val="24"/>
          <w:szCs w:val="24"/>
          <w:lang w:eastAsia="ru-RU"/>
        </w:rPr>
        <w:t>.м</w:t>
      </w:r>
      <w:proofErr w:type="spellEnd"/>
      <w:proofErr w:type="gramEnd"/>
      <w:r w:rsidRPr="00252969">
        <w:rPr>
          <w:rFonts w:ascii="Times New Roman" w:eastAsia="Times New Roman" w:hAnsi="Times New Roman"/>
          <w:sz w:val="24"/>
          <w:szCs w:val="24"/>
          <w:lang w:eastAsia="ru-RU"/>
        </w:rPr>
        <w:t>, кадастровый номер 54:28:046507:779, разрешенное использование – сельскохозяйственное использование, категория земель – земли сельскохозяйственного назначения.</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Начальная цена предмета аукциона – рыночная стоимость годовой арендной платы 17580 рублей 00 копеек, основание – отчет от 02.04.2020 № 81Н/04.20.</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«Шаг аукциона» 3% от начальной цены предмета аукциона – 527 рублей 40 копеек.</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Размер задатка – 100 % от начальной цены предмета аукциона 17580 рублей 00 копеек, основание – отчет от 02.04.2020 № 81Н/04.20.</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Срок аренды земельных участков: 49 лет.</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 xml:space="preserve">5. Форма заявки - </w:t>
      </w:r>
      <w:r w:rsidRPr="00252969">
        <w:rPr>
          <w:rFonts w:ascii="Times New Roman" w:eastAsia="Times New Roman" w:hAnsi="Times New Roman"/>
          <w:sz w:val="24"/>
          <w:szCs w:val="24"/>
          <w:lang w:eastAsia="ru-RU"/>
        </w:rPr>
        <w:t xml:space="preserve">с формой заявки можно ознакомиться по адресу: 633550, Россия, Новосибирская область, Черепановский район, п. Пятилетка, ул. Центральная, 12, а так же на официальном сайте администрации Пятилетского сельсовета Черепановского района Новосибирской области, и  на сайте </w:t>
      </w:r>
      <w:hyperlink r:id="rId9" w:history="1">
        <w:r w:rsidRPr="00252969">
          <w:rPr>
            <w:rFonts w:ascii="Times New Roman" w:eastAsia="Times New Roman" w:hAnsi="Times New Roman"/>
            <w:color w:val="0000FF"/>
            <w:sz w:val="24"/>
            <w:szCs w:val="24"/>
            <w:lang w:val="en-US" w:eastAsia="ru-RU"/>
          </w:rPr>
          <w:t>www</w:t>
        </w:r>
        <w:r w:rsidRPr="00252969">
          <w:rPr>
            <w:rFonts w:ascii="Times New Roman" w:eastAsia="Times New Roman" w:hAnsi="Times New Roman"/>
            <w:color w:val="0000FF"/>
            <w:sz w:val="24"/>
            <w:szCs w:val="24"/>
            <w:lang w:eastAsia="ru-RU"/>
          </w:rPr>
          <w:t>.torgi.gov.ru</w:t>
        </w:r>
      </w:hyperlink>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6. Порядок приема заявок</w:t>
      </w:r>
      <w:proofErr w:type="gramStart"/>
      <w:r w:rsidRPr="00252969">
        <w:rPr>
          <w:rFonts w:ascii="Times New Roman" w:eastAsia="Times New Roman" w:hAnsi="Times New Roman"/>
          <w:sz w:val="24"/>
          <w:szCs w:val="24"/>
          <w:lang w:eastAsia="ru-RU"/>
        </w:rPr>
        <w:t xml:space="preserve"> –– </w:t>
      </w:r>
      <w:proofErr w:type="gramEnd"/>
      <w:r w:rsidRPr="00252969">
        <w:rPr>
          <w:rFonts w:ascii="Times New Roman" w:eastAsia="Times New Roman" w:hAnsi="Times New Roman"/>
          <w:sz w:val="24"/>
          <w:szCs w:val="24"/>
          <w:lang w:eastAsia="ru-RU"/>
        </w:rPr>
        <w:t>ежедневно, за исключением выходных и праздничных дней, с 9.00 до 13.00, с 14.00 до 17.00.</w:t>
      </w:r>
    </w:p>
    <w:p w:rsidR="00252969" w:rsidRPr="00252969" w:rsidRDefault="00252969" w:rsidP="00252969">
      <w:pPr>
        <w:spacing w:after="0" w:line="240" w:lineRule="auto"/>
        <w:jc w:val="both"/>
        <w:rPr>
          <w:rFonts w:ascii="Times New Roman" w:eastAsia="Times New Roman" w:hAnsi="Times New Roman"/>
          <w:b/>
          <w:sz w:val="24"/>
          <w:szCs w:val="24"/>
          <w:lang w:eastAsia="ru-RU"/>
        </w:rPr>
      </w:pPr>
      <w:r w:rsidRPr="00252969">
        <w:rPr>
          <w:rFonts w:ascii="Times New Roman" w:eastAsia="Times New Roman" w:hAnsi="Times New Roman"/>
          <w:b/>
          <w:sz w:val="24"/>
          <w:szCs w:val="24"/>
          <w:lang w:eastAsia="ru-RU"/>
        </w:rPr>
        <w:t xml:space="preserve">7. Адрес и место приема заявок – </w:t>
      </w:r>
      <w:r w:rsidRPr="00252969">
        <w:rPr>
          <w:rFonts w:ascii="Times New Roman" w:eastAsia="Times New Roman" w:hAnsi="Times New Roman"/>
          <w:sz w:val="24"/>
          <w:szCs w:val="24"/>
          <w:lang w:eastAsia="ru-RU"/>
        </w:rPr>
        <w:t xml:space="preserve">633550, Россия, Новосибирская область, Черепановский район, п. Пятилетка, ул. Центральная, 12. </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7.</w:t>
      </w:r>
      <w:r w:rsidRPr="00252969">
        <w:rPr>
          <w:rFonts w:ascii="Times New Roman" w:eastAsia="Times New Roman" w:hAnsi="Times New Roman"/>
          <w:sz w:val="24"/>
          <w:szCs w:val="24"/>
          <w:lang w:eastAsia="ru-RU"/>
        </w:rPr>
        <w:t xml:space="preserve"> </w:t>
      </w:r>
      <w:r w:rsidRPr="00252969">
        <w:rPr>
          <w:rFonts w:ascii="Times New Roman" w:eastAsia="Times New Roman" w:hAnsi="Times New Roman"/>
          <w:b/>
          <w:sz w:val="24"/>
          <w:szCs w:val="24"/>
          <w:lang w:eastAsia="ru-RU"/>
        </w:rPr>
        <w:t>Порядок возврата задатка:</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lastRenderedPageBreak/>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252969">
        <w:rPr>
          <w:rFonts w:ascii="Times New Roman" w:eastAsia="Times New Roman" w:hAnsi="Times New Roman"/>
          <w:sz w:val="24"/>
          <w:szCs w:val="24"/>
          <w:lang w:eastAsia="ru-RU"/>
        </w:rPr>
        <w:t>ии ау</w:t>
      </w:r>
      <w:proofErr w:type="gramEnd"/>
      <w:r w:rsidRPr="00252969">
        <w:rPr>
          <w:rFonts w:ascii="Times New Roman" w:eastAsia="Times New Roman" w:hAnsi="Times New Roman"/>
          <w:sz w:val="24"/>
          <w:szCs w:val="24"/>
          <w:lang w:eastAsia="ru-RU"/>
        </w:rPr>
        <w:t>кциона и возвратить его участникам внесенные задатки,</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в случае отзыва заявки заявителем не позднее окончания срока приема заявок задаток возвращается в течение трех рабочих дней.</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color w:val="000000"/>
          <w:sz w:val="24"/>
          <w:szCs w:val="24"/>
          <w:lang w:eastAsia="ru-RU"/>
        </w:rPr>
        <w:t>-</w:t>
      </w:r>
      <w:r w:rsidRPr="00252969">
        <w:rPr>
          <w:rFonts w:ascii="Times New Roman" w:eastAsia="Times New Roman" w:hAnsi="Times New Roman"/>
          <w:sz w:val="24"/>
          <w:szCs w:val="24"/>
          <w:lang w:eastAsia="ru-RU"/>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b/>
          <w:sz w:val="24"/>
          <w:szCs w:val="24"/>
          <w:lang w:eastAsia="ru-RU"/>
        </w:rPr>
        <w:t xml:space="preserve">Банковские реквизиты счета для перечисления задатка - Получатель: УФК по Новосибирской области (администрация Пятилетского сельсовета Черепановского района Новосибирской области), </w:t>
      </w:r>
      <w:proofErr w:type="gramStart"/>
      <w:r w:rsidRPr="00252969">
        <w:rPr>
          <w:rFonts w:ascii="Times New Roman" w:eastAsia="Times New Roman" w:hAnsi="Times New Roman"/>
          <w:b/>
          <w:sz w:val="24"/>
          <w:szCs w:val="24"/>
          <w:lang w:eastAsia="ru-RU"/>
        </w:rPr>
        <w:t>р</w:t>
      </w:r>
      <w:proofErr w:type="gramEnd"/>
      <w:r w:rsidRPr="00252969">
        <w:rPr>
          <w:rFonts w:ascii="Times New Roman" w:eastAsia="Times New Roman" w:hAnsi="Times New Roman"/>
          <w:b/>
          <w:sz w:val="24"/>
          <w:szCs w:val="24"/>
          <w:lang w:eastAsia="ru-RU"/>
        </w:rPr>
        <w:t xml:space="preserve">/с 40302810150043000300, банк получателя: </w:t>
      </w:r>
      <w:proofErr w:type="gramStart"/>
      <w:r w:rsidRPr="00252969">
        <w:rPr>
          <w:rFonts w:ascii="Times New Roman" w:eastAsia="Times New Roman" w:hAnsi="Times New Roman"/>
          <w:b/>
          <w:sz w:val="24"/>
          <w:szCs w:val="24"/>
          <w:lang w:eastAsia="ru-RU"/>
        </w:rPr>
        <w:t>СИБИРСКОЕ</w:t>
      </w:r>
      <w:proofErr w:type="gramEnd"/>
      <w:r w:rsidRPr="00252969">
        <w:rPr>
          <w:rFonts w:ascii="Times New Roman" w:eastAsia="Times New Roman" w:hAnsi="Times New Roman"/>
          <w:b/>
          <w:sz w:val="24"/>
          <w:szCs w:val="24"/>
          <w:lang w:eastAsia="ru-RU"/>
        </w:rPr>
        <w:t xml:space="preserve"> ГУ БАНКА РОССИИ, л/с 05513004600, ИНН 5440101400, КПП 544001001, БИК 045004001.</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В назначении платежа указывается: «задаток для участия в аукционе по аренде земельного участка лот № 1</w:t>
      </w:r>
    </w:p>
    <w:p w:rsidR="00252969" w:rsidRPr="00252969" w:rsidRDefault="00252969" w:rsidP="00252969">
      <w:pPr>
        <w:shd w:val="clear" w:color="auto" w:fill="FFFFFF"/>
        <w:spacing w:after="0" w:line="240" w:lineRule="auto"/>
        <w:jc w:val="both"/>
        <w:rPr>
          <w:rFonts w:ascii="Times New Roman" w:eastAsia="Times New Roman" w:hAnsi="Times New Roman"/>
          <w:b/>
          <w:sz w:val="24"/>
          <w:szCs w:val="24"/>
          <w:lang w:eastAsia="ru-RU"/>
        </w:rPr>
      </w:pPr>
      <w:r w:rsidRPr="00252969">
        <w:rPr>
          <w:rFonts w:ascii="Times New Roman" w:eastAsia="Times New Roman" w:hAnsi="Times New Roman"/>
          <w:b/>
          <w:color w:val="000000"/>
          <w:sz w:val="24"/>
          <w:szCs w:val="24"/>
          <w:lang w:eastAsia="ru-RU"/>
        </w:rPr>
        <w:t>8.</w:t>
      </w:r>
      <w:r w:rsidRPr="00252969">
        <w:rPr>
          <w:rFonts w:ascii="Times New Roman" w:eastAsia="Times New Roman" w:hAnsi="Times New Roman"/>
          <w:b/>
          <w:sz w:val="24"/>
          <w:szCs w:val="24"/>
          <w:lang w:eastAsia="ru-RU"/>
        </w:rPr>
        <w:t xml:space="preserve"> Для участия в аукционе заявители представляют в установленный в извещении о проведен</w:t>
      </w:r>
      <w:proofErr w:type="gramStart"/>
      <w:r w:rsidRPr="00252969">
        <w:rPr>
          <w:rFonts w:ascii="Times New Roman" w:eastAsia="Times New Roman" w:hAnsi="Times New Roman"/>
          <w:b/>
          <w:sz w:val="24"/>
          <w:szCs w:val="24"/>
          <w:lang w:eastAsia="ru-RU"/>
        </w:rPr>
        <w:t>ии ау</w:t>
      </w:r>
      <w:proofErr w:type="gramEnd"/>
      <w:r w:rsidRPr="00252969">
        <w:rPr>
          <w:rFonts w:ascii="Times New Roman" w:eastAsia="Times New Roman" w:hAnsi="Times New Roman"/>
          <w:b/>
          <w:sz w:val="24"/>
          <w:szCs w:val="24"/>
          <w:lang w:eastAsia="ru-RU"/>
        </w:rPr>
        <w:t>кциона срок следующие документы:</w:t>
      </w:r>
    </w:p>
    <w:p w:rsidR="00252969" w:rsidRPr="00252969" w:rsidRDefault="00252969" w:rsidP="00252969">
      <w:pPr>
        <w:shd w:val="clear" w:color="auto" w:fill="FFFFFF"/>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xml:space="preserve">- заявка </w:t>
      </w:r>
      <w:proofErr w:type="gramStart"/>
      <w:r w:rsidRPr="00252969">
        <w:rPr>
          <w:rFonts w:ascii="Times New Roman" w:eastAsia="Times New Roman" w:hAnsi="Times New Roman"/>
          <w:sz w:val="24"/>
          <w:szCs w:val="24"/>
          <w:lang w:eastAsia="ru-RU"/>
        </w:rPr>
        <w:t>на участие в аукционе по установленной в извещении о проведении</w:t>
      </w:r>
      <w:proofErr w:type="gramEnd"/>
      <w:r w:rsidRPr="00252969">
        <w:rPr>
          <w:rFonts w:ascii="Times New Roman" w:eastAsia="Times New Roman" w:hAnsi="Times New Roman"/>
          <w:sz w:val="24"/>
          <w:szCs w:val="24"/>
          <w:lang w:eastAsia="ru-RU"/>
        </w:rPr>
        <w:t xml:space="preserve"> аукциона форме с указанием банковских реквизитов счета для возврата задатка;</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копии документов, удостоверяющих личность заявителя (для граждан);</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2969" w:rsidRPr="00252969" w:rsidRDefault="00252969" w:rsidP="00252969">
      <w:pPr>
        <w:spacing w:after="0" w:line="240" w:lineRule="auto"/>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 документы, подтверждающие внесение задатка</w:t>
      </w:r>
    </w:p>
    <w:p w:rsidR="00252969" w:rsidRPr="00252969" w:rsidRDefault="00252969" w:rsidP="00252969">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252969">
        <w:rPr>
          <w:rFonts w:ascii="Times New Roman" w:eastAsia="Times New Roman" w:hAnsi="Times New Roman"/>
          <w:sz w:val="24"/>
          <w:szCs w:val="24"/>
          <w:lang w:eastAsia="ru-RU"/>
        </w:rP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252969" w:rsidRPr="00252969" w:rsidRDefault="00252969" w:rsidP="00252969">
      <w:pPr>
        <w:spacing w:after="0" w:line="240" w:lineRule="auto"/>
        <w:ind w:firstLine="540"/>
        <w:jc w:val="both"/>
        <w:rPr>
          <w:rFonts w:ascii="Times New Roman" w:eastAsia="Times New Roman" w:hAnsi="Times New Roman"/>
          <w:sz w:val="24"/>
          <w:szCs w:val="24"/>
          <w:lang w:eastAsia="ru-RU"/>
        </w:rPr>
      </w:pPr>
      <w:r w:rsidRPr="00252969">
        <w:rPr>
          <w:rFonts w:ascii="Times New Roman" w:eastAsia="Times New Roman" w:hAnsi="Times New Roman"/>
          <w:sz w:val="24"/>
          <w:szCs w:val="24"/>
          <w:lang w:eastAsia="ru-RU"/>
        </w:rPr>
        <w:t>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w:t>
      </w:r>
    </w:p>
    <w:p w:rsidR="00252969" w:rsidRPr="009E7A4F" w:rsidRDefault="00252969" w:rsidP="00252969">
      <w:pPr>
        <w:spacing w:after="0" w:line="240" w:lineRule="auto"/>
        <w:jc w:val="right"/>
        <w:rPr>
          <w:rFonts w:ascii="Times New Roman" w:eastAsia="Times New Roman" w:hAnsi="Times New Roman"/>
          <w:b/>
          <w:i/>
          <w:sz w:val="24"/>
          <w:szCs w:val="24"/>
          <w:lang w:eastAsia="ru-RU"/>
        </w:rPr>
      </w:pPr>
    </w:p>
    <w:tbl>
      <w:tblPr>
        <w:tblpPr w:leftFromText="180" w:rightFromText="180" w:bottomFromText="200" w:vertAnchor="text" w:horzAnchor="margin" w:tblpY="4198"/>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252969" w:rsidTr="00252969">
        <w:trPr>
          <w:trHeight w:val="988"/>
        </w:trPr>
        <w:tc>
          <w:tcPr>
            <w:tcW w:w="2672" w:type="dxa"/>
            <w:tcBorders>
              <w:top w:val="single" w:sz="4" w:space="0" w:color="auto"/>
              <w:left w:val="single" w:sz="4" w:space="0" w:color="auto"/>
              <w:bottom w:val="single" w:sz="4" w:space="0" w:color="auto"/>
              <w:right w:val="single" w:sz="4" w:space="0" w:color="auto"/>
            </w:tcBorders>
            <w:hideMark/>
          </w:tcPr>
          <w:p w:rsidR="00252969" w:rsidRDefault="00252969" w:rsidP="00252969">
            <w:pPr>
              <w:tabs>
                <w:tab w:val="left" w:pos="2145"/>
                <w:tab w:val="center" w:pos="7285"/>
              </w:tabs>
              <w:spacing w:after="0" w:line="240" w:lineRule="auto"/>
              <w:ind w:left="993" w:hanging="993"/>
              <w:rPr>
                <w:rFonts w:ascii="Times New Roman" w:hAnsi="Times New Roman"/>
                <w:sz w:val="20"/>
                <w:szCs w:val="20"/>
              </w:rPr>
            </w:pPr>
            <w:r>
              <w:rPr>
                <w:rFonts w:ascii="Times New Roman" w:hAnsi="Times New Roman"/>
                <w:sz w:val="20"/>
                <w:szCs w:val="20"/>
              </w:rPr>
              <w:t xml:space="preserve">Редакционный совет: </w:t>
            </w:r>
          </w:p>
          <w:p w:rsidR="00252969" w:rsidRDefault="00252969" w:rsidP="00252969">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Гребенщиков В.</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252969" w:rsidRDefault="00252969" w:rsidP="00252969">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Чупина Е.А</w:t>
            </w:r>
          </w:p>
          <w:p w:rsidR="00252969" w:rsidRDefault="00252969" w:rsidP="00252969">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Шмидт И.А.</w:t>
            </w:r>
          </w:p>
          <w:p w:rsidR="00252969" w:rsidRDefault="00252969" w:rsidP="00252969">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w:t>
            </w:r>
            <w:proofErr w:type="gramStart"/>
            <w:r>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hideMark/>
          </w:tcPr>
          <w:p w:rsidR="00252969" w:rsidRDefault="00252969" w:rsidP="00252969">
            <w:pPr>
              <w:spacing w:after="0" w:line="240" w:lineRule="auto"/>
              <w:rPr>
                <w:rFonts w:ascii="Times New Roman" w:hAnsi="Times New Roman"/>
                <w:sz w:val="20"/>
                <w:szCs w:val="20"/>
              </w:rPr>
            </w:pPr>
            <w:r>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 п</w:t>
            </w:r>
            <w:proofErr w:type="gramStart"/>
            <w:r>
              <w:rPr>
                <w:rFonts w:ascii="Times New Roman" w:hAnsi="Times New Roman"/>
                <w:sz w:val="20"/>
                <w:szCs w:val="20"/>
              </w:rPr>
              <w:t>.П</w:t>
            </w:r>
            <w:proofErr w:type="gramEnd"/>
            <w:r>
              <w:rPr>
                <w:rFonts w:ascii="Times New Roman" w:hAnsi="Times New Roman"/>
                <w:sz w:val="20"/>
                <w:szCs w:val="20"/>
              </w:rPr>
              <w:t xml:space="preserve">ятилетка ул. Центральная 12 , </w:t>
            </w:r>
          </w:p>
          <w:p w:rsidR="00252969" w:rsidRDefault="00252969" w:rsidP="00252969">
            <w:pPr>
              <w:spacing w:after="0" w:line="240" w:lineRule="auto"/>
              <w:rPr>
                <w:rFonts w:ascii="Times New Roman" w:hAnsi="Times New Roman"/>
                <w:sz w:val="20"/>
                <w:szCs w:val="20"/>
              </w:rPr>
            </w:pPr>
            <w:r>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252969" w:rsidRDefault="00252969" w:rsidP="00252969">
            <w:pPr>
              <w:spacing w:after="0" w:line="240" w:lineRule="auto"/>
              <w:rPr>
                <w:rFonts w:ascii="Times New Roman" w:hAnsi="Times New Roman"/>
                <w:sz w:val="20"/>
                <w:szCs w:val="20"/>
              </w:rPr>
            </w:pPr>
            <w:r>
              <w:rPr>
                <w:rFonts w:ascii="Times New Roman" w:hAnsi="Times New Roman"/>
                <w:sz w:val="20"/>
                <w:szCs w:val="20"/>
              </w:rPr>
              <w:t>Тираж 99 экземпляров</w:t>
            </w:r>
          </w:p>
          <w:p w:rsidR="00252969" w:rsidRDefault="00252969" w:rsidP="00252969">
            <w:pPr>
              <w:spacing w:after="0" w:line="240" w:lineRule="auto"/>
              <w:rPr>
                <w:rFonts w:ascii="Times New Roman" w:hAnsi="Times New Roman"/>
                <w:sz w:val="20"/>
                <w:szCs w:val="20"/>
              </w:rPr>
            </w:pPr>
          </w:p>
          <w:p w:rsidR="00252969" w:rsidRDefault="00252969" w:rsidP="00252969">
            <w:pPr>
              <w:tabs>
                <w:tab w:val="left" w:pos="2145"/>
                <w:tab w:val="center" w:pos="7285"/>
              </w:tabs>
              <w:spacing w:after="0" w:line="240" w:lineRule="auto"/>
              <w:rPr>
                <w:rFonts w:ascii="Times New Roman" w:hAnsi="Times New Roman"/>
                <w:sz w:val="20"/>
                <w:szCs w:val="20"/>
              </w:rPr>
            </w:pPr>
          </w:p>
        </w:tc>
      </w:tr>
    </w:tbl>
    <w:p w:rsidR="00772D79" w:rsidRPr="000C5E1E" w:rsidRDefault="00772D79" w:rsidP="000F324D">
      <w:pPr>
        <w:tabs>
          <w:tab w:val="left" w:pos="6737"/>
        </w:tabs>
        <w:rPr>
          <w:rFonts w:ascii="Times New Roman" w:eastAsia="Times New Roman" w:hAnsi="Times New Roman"/>
          <w:lang w:eastAsia="ru-RU"/>
        </w:rPr>
      </w:pPr>
      <w:bookmarkStart w:id="0" w:name="_GoBack"/>
      <w:bookmarkEnd w:id="0"/>
    </w:p>
    <w:sectPr w:rsidR="00772D79" w:rsidRPr="000C5E1E" w:rsidSect="00772D79">
      <w:footerReference w:type="default" r:id="rId10"/>
      <w:pgSz w:w="11906" w:h="16838"/>
      <w:pgMar w:top="709" w:right="851" w:bottom="851" w:left="709"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DB" w:rsidRDefault="004D13DB" w:rsidP="00523D35">
      <w:pPr>
        <w:spacing w:after="0" w:line="240" w:lineRule="auto"/>
      </w:pPr>
      <w:r>
        <w:separator/>
      </w:r>
    </w:p>
  </w:endnote>
  <w:endnote w:type="continuationSeparator" w:id="0">
    <w:p w:rsidR="004D13DB" w:rsidRDefault="004D13DB"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252969">
          <w:rPr>
            <w:noProof/>
          </w:rPr>
          <w:t>1</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DB" w:rsidRDefault="004D13DB" w:rsidP="00523D35">
      <w:pPr>
        <w:spacing w:after="0" w:line="240" w:lineRule="auto"/>
      </w:pPr>
      <w:r>
        <w:separator/>
      </w:r>
    </w:p>
  </w:footnote>
  <w:footnote w:type="continuationSeparator" w:id="0">
    <w:p w:rsidR="004D13DB" w:rsidRDefault="004D13DB"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1AB1309A"/>
    <w:multiLevelType w:val="hybridMultilevel"/>
    <w:tmpl w:val="AAD644C8"/>
    <w:lvl w:ilvl="0" w:tplc="43A0AF8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A6C62EA"/>
    <w:multiLevelType w:val="hybridMultilevel"/>
    <w:tmpl w:val="4424AD66"/>
    <w:lvl w:ilvl="0" w:tplc="A8A4487E">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5">
    <w:nsid w:val="5ABF15F8"/>
    <w:multiLevelType w:val="multilevel"/>
    <w:tmpl w:val="B1860942"/>
    <w:lvl w:ilvl="0">
      <w:start w:val="1"/>
      <w:numFmt w:val="decimal"/>
      <w:lvlText w:val="%1."/>
      <w:lvlJc w:val="left"/>
      <w:pPr>
        <w:ind w:left="927" w:hanging="360"/>
      </w:pPr>
      <w:rPr>
        <w:rFonts w:eastAsia="Calibri"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6">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362EC"/>
    <w:rsid w:val="0007513C"/>
    <w:rsid w:val="00097671"/>
    <w:rsid w:val="000C5E1E"/>
    <w:rsid w:val="000D6D8C"/>
    <w:rsid w:val="000E5B0E"/>
    <w:rsid w:val="000E70C9"/>
    <w:rsid w:val="000F324D"/>
    <w:rsid w:val="00107267"/>
    <w:rsid w:val="00131AA7"/>
    <w:rsid w:val="00162381"/>
    <w:rsid w:val="00177A6D"/>
    <w:rsid w:val="00182798"/>
    <w:rsid w:val="00183C4E"/>
    <w:rsid w:val="002244B8"/>
    <w:rsid w:val="00224AB2"/>
    <w:rsid w:val="00226625"/>
    <w:rsid w:val="00243A31"/>
    <w:rsid w:val="00252969"/>
    <w:rsid w:val="00280C79"/>
    <w:rsid w:val="002A3296"/>
    <w:rsid w:val="002A4BAB"/>
    <w:rsid w:val="002A6A77"/>
    <w:rsid w:val="002B5C01"/>
    <w:rsid w:val="002D2389"/>
    <w:rsid w:val="002D555D"/>
    <w:rsid w:val="002F2BDA"/>
    <w:rsid w:val="00302246"/>
    <w:rsid w:val="00323D8B"/>
    <w:rsid w:val="003413D8"/>
    <w:rsid w:val="00362CCC"/>
    <w:rsid w:val="003C5102"/>
    <w:rsid w:val="003C5162"/>
    <w:rsid w:val="003E3933"/>
    <w:rsid w:val="00407445"/>
    <w:rsid w:val="00414623"/>
    <w:rsid w:val="0042480A"/>
    <w:rsid w:val="00431A26"/>
    <w:rsid w:val="004509FF"/>
    <w:rsid w:val="0045463E"/>
    <w:rsid w:val="00462093"/>
    <w:rsid w:val="0047244B"/>
    <w:rsid w:val="00472E1A"/>
    <w:rsid w:val="004C6177"/>
    <w:rsid w:val="004D13DB"/>
    <w:rsid w:val="004D24A7"/>
    <w:rsid w:val="004E7DCE"/>
    <w:rsid w:val="005124B3"/>
    <w:rsid w:val="00515413"/>
    <w:rsid w:val="00523D35"/>
    <w:rsid w:val="00525FEA"/>
    <w:rsid w:val="005376E1"/>
    <w:rsid w:val="00553721"/>
    <w:rsid w:val="00567AAD"/>
    <w:rsid w:val="00605CA9"/>
    <w:rsid w:val="00623A4C"/>
    <w:rsid w:val="00634490"/>
    <w:rsid w:val="00634F9C"/>
    <w:rsid w:val="006548D2"/>
    <w:rsid w:val="00665D18"/>
    <w:rsid w:val="00666EED"/>
    <w:rsid w:val="00685716"/>
    <w:rsid w:val="006D5E42"/>
    <w:rsid w:val="006E1C27"/>
    <w:rsid w:val="007004B9"/>
    <w:rsid w:val="00721330"/>
    <w:rsid w:val="00747517"/>
    <w:rsid w:val="00754314"/>
    <w:rsid w:val="00765268"/>
    <w:rsid w:val="00772D79"/>
    <w:rsid w:val="007817CB"/>
    <w:rsid w:val="007A013C"/>
    <w:rsid w:val="007C57AE"/>
    <w:rsid w:val="007C7AD6"/>
    <w:rsid w:val="0081328E"/>
    <w:rsid w:val="008519FB"/>
    <w:rsid w:val="00862831"/>
    <w:rsid w:val="00882DBA"/>
    <w:rsid w:val="00897917"/>
    <w:rsid w:val="008A3B83"/>
    <w:rsid w:val="008A5112"/>
    <w:rsid w:val="008C1DD2"/>
    <w:rsid w:val="008C6E4D"/>
    <w:rsid w:val="008E285E"/>
    <w:rsid w:val="008F7008"/>
    <w:rsid w:val="009125BA"/>
    <w:rsid w:val="0092003E"/>
    <w:rsid w:val="00956B41"/>
    <w:rsid w:val="009646EE"/>
    <w:rsid w:val="00970A0C"/>
    <w:rsid w:val="009746B8"/>
    <w:rsid w:val="00980B4E"/>
    <w:rsid w:val="009833C3"/>
    <w:rsid w:val="009A1050"/>
    <w:rsid w:val="009B6924"/>
    <w:rsid w:val="009C1D26"/>
    <w:rsid w:val="009C530C"/>
    <w:rsid w:val="009E7A4F"/>
    <w:rsid w:val="00A0469F"/>
    <w:rsid w:val="00A069C3"/>
    <w:rsid w:val="00A34292"/>
    <w:rsid w:val="00A34E5F"/>
    <w:rsid w:val="00A823D0"/>
    <w:rsid w:val="00A841A9"/>
    <w:rsid w:val="00AA333A"/>
    <w:rsid w:val="00AB11DD"/>
    <w:rsid w:val="00AF3228"/>
    <w:rsid w:val="00B044D0"/>
    <w:rsid w:val="00B045AB"/>
    <w:rsid w:val="00B502C1"/>
    <w:rsid w:val="00B902E3"/>
    <w:rsid w:val="00BB7DC5"/>
    <w:rsid w:val="00BD0A9D"/>
    <w:rsid w:val="00BD1619"/>
    <w:rsid w:val="00BE3610"/>
    <w:rsid w:val="00BE4ED6"/>
    <w:rsid w:val="00BF1152"/>
    <w:rsid w:val="00BF6BB2"/>
    <w:rsid w:val="00C341C5"/>
    <w:rsid w:val="00C47D71"/>
    <w:rsid w:val="00C56AF5"/>
    <w:rsid w:val="00C63AFB"/>
    <w:rsid w:val="00C65919"/>
    <w:rsid w:val="00CB2623"/>
    <w:rsid w:val="00CB7F7D"/>
    <w:rsid w:val="00CC3631"/>
    <w:rsid w:val="00CC7DD8"/>
    <w:rsid w:val="00CD15E3"/>
    <w:rsid w:val="00CF5A42"/>
    <w:rsid w:val="00D053DE"/>
    <w:rsid w:val="00D23328"/>
    <w:rsid w:val="00D37B01"/>
    <w:rsid w:val="00D714BF"/>
    <w:rsid w:val="00D8083F"/>
    <w:rsid w:val="00D83B1A"/>
    <w:rsid w:val="00D903C5"/>
    <w:rsid w:val="00D92EF3"/>
    <w:rsid w:val="00DB3B44"/>
    <w:rsid w:val="00DC0CE5"/>
    <w:rsid w:val="00E0265D"/>
    <w:rsid w:val="00E1749C"/>
    <w:rsid w:val="00E20F76"/>
    <w:rsid w:val="00E33482"/>
    <w:rsid w:val="00E33AF0"/>
    <w:rsid w:val="00E430D3"/>
    <w:rsid w:val="00E51E21"/>
    <w:rsid w:val="00EA5F7C"/>
    <w:rsid w:val="00EB6A94"/>
    <w:rsid w:val="00EB6C7A"/>
    <w:rsid w:val="00EC3B16"/>
    <w:rsid w:val="00ED22C7"/>
    <w:rsid w:val="00F00815"/>
    <w:rsid w:val="00F21420"/>
    <w:rsid w:val="00F55E42"/>
    <w:rsid w:val="00F77DD6"/>
    <w:rsid w:val="00F955F3"/>
    <w:rsid w:val="00FA2148"/>
    <w:rsid w:val="00FC1600"/>
    <w:rsid w:val="00FC1D17"/>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17699659">
      <w:bodyDiv w:val="1"/>
      <w:marLeft w:val="0"/>
      <w:marRight w:val="0"/>
      <w:marTop w:val="0"/>
      <w:marBottom w:val="0"/>
      <w:divBdr>
        <w:top w:val="none" w:sz="0" w:space="0" w:color="auto"/>
        <w:left w:val="none" w:sz="0" w:space="0" w:color="auto"/>
        <w:bottom w:val="none" w:sz="0" w:space="0" w:color="auto"/>
        <w:right w:val="none" w:sz="0" w:space="0" w:color="auto"/>
      </w:divBdr>
    </w:div>
    <w:div w:id="23337387">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4975481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80371966">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21266055">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56233172">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84700202">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50501238">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63030356">
      <w:bodyDiv w:val="1"/>
      <w:marLeft w:val="0"/>
      <w:marRight w:val="0"/>
      <w:marTop w:val="0"/>
      <w:marBottom w:val="0"/>
      <w:divBdr>
        <w:top w:val="none" w:sz="0" w:space="0" w:color="auto"/>
        <w:left w:val="none" w:sz="0" w:space="0" w:color="auto"/>
        <w:bottom w:val="none" w:sz="0" w:space="0" w:color="auto"/>
        <w:right w:val="none" w:sz="0" w:space="0" w:color="auto"/>
      </w:divBdr>
    </w:div>
    <w:div w:id="1264146012">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35955871">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0253136">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58584008">
      <w:bodyDiv w:val="1"/>
      <w:marLeft w:val="0"/>
      <w:marRight w:val="0"/>
      <w:marTop w:val="0"/>
      <w:marBottom w:val="0"/>
      <w:divBdr>
        <w:top w:val="none" w:sz="0" w:space="0" w:color="auto"/>
        <w:left w:val="none" w:sz="0" w:space="0" w:color="auto"/>
        <w:bottom w:val="none" w:sz="0" w:space="0" w:color="auto"/>
        <w:right w:val="none" w:sz="0" w:space="0" w:color="auto"/>
      </w:divBdr>
    </w:div>
    <w:div w:id="1372724060">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28308417">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6604298">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34882823">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1011176">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27743520">
      <w:bodyDiv w:val="1"/>
      <w:marLeft w:val="0"/>
      <w:marRight w:val="0"/>
      <w:marTop w:val="0"/>
      <w:marBottom w:val="0"/>
      <w:divBdr>
        <w:top w:val="none" w:sz="0" w:space="0" w:color="auto"/>
        <w:left w:val="none" w:sz="0" w:space="0" w:color="auto"/>
        <w:bottom w:val="none" w:sz="0" w:space="0" w:color="auto"/>
        <w:right w:val="none" w:sz="0" w:space="0" w:color="auto"/>
      </w:divBdr>
    </w:div>
    <w:div w:id="1983848726">
      <w:bodyDiv w:val="1"/>
      <w:marLeft w:val="0"/>
      <w:marRight w:val="0"/>
      <w:marTop w:val="0"/>
      <w:marBottom w:val="0"/>
      <w:divBdr>
        <w:top w:val="none" w:sz="0" w:space="0" w:color="auto"/>
        <w:left w:val="none" w:sz="0" w:space="0" w:color="auto"/>
        <w:bottom w:val="none" w:sz="0" w:space="0" w:color="auto"/>
        <w:right w:val="none" w:sz="0" w:space="0" w:color="auto"/>
      </w:divBdr>
    </w:div>
    <w:div w:id="1989240444">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1995835860">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27D1-55A7-42C8-B1FC-8221789B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1803</Words>
  <Characters>10282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2020-04-20T08:11:00Z</cp:lastPrinted>
  <dcterms:created xsi:type="dcterms:W3CDTF">2020-02-04T03:11:00Z</dcterms:created>
  <dcterms:modified xsi:type="dcterms:W3CDTF">2020-04-30T01:54:00Z</dcterms:modified>
</cp:coreProperties>
</file>