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783B68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6pt;height:32.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932EF0">
        <w:rPr>
          <w:rFonts w:ascii="Times New Roman" w:hAnsi="Times New Roman"/>
          <w:b/>
          <w:u w:val="single"/>
        </w:rPr>
        <w:t>84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932EF0">
        <w:rPr>
          <w:rFonts w:ascii="Times New Roman" w:hAnsi="Times New Roman"/>
        </w:rPr>
        <w:t>26</w:t>
      </w:r>
      <w:r w:rsidR="009A1050" w:rsidRPr="00BB7DC5">
        <w:rPr>
          <w:rFonts w:ascii="Times New Roman" w:hAnsi="Times New Roman"/>
        </w:rPr>
        <w:t xml:space="preserve"> </w:t>
      </w:r>
      <w:r w:rsidR="0029429C">
        <w:rPr>
          <w:rFonts w:ascii="Times New Roman" w:hAnsi="Times New Roman"/>
        </w:rPr>
        <w:t>августа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32EF0" w:rsidRDefault="00932EF0" w:rsidP="00932EF0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932EF0" w:rsidRDefault="00932EF0" w:rsidP="00932EF0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>
        <w:rPr>
          <w:rFonts w:ascii="Segoe UI" w:hAnsi="Segoe UI" w:cs="Segoe UI"/>
          <w:b/>
          <w:i/>
          <w:sz w:val="24"/>
          <w:szCs w:val="24"/>
        </w:rPr>
        <w:t xml:space="preserve"> информирует</w:t>
      </w:r>
    </w:p>
    <w:p w:rsidR="00936F95" w:rsidRDefault="00936F95" w:rsidP="00932E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2EF0" w:rsidRPr="00932EF0" w:rsidRDefault="00932EF0" w:rsidP="00932E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32EF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 31 июля упрощается порядок оформления сделок</w:t>
      </w:r>
    </w:p>
    <w:p w:rsidR="00932EF0" w:rsidRPr="00932EF0" w:rsidRDefault="00932EF0" w:rsidP="00932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 31 июля упрощается порядок оформления сделок для участников долевой собственности.</w:t>
      </w:r>
    </w:p>
    <w:p w:rsidR="00932EF0" w:rsidRPr="00932EF0" w:rsidRDefault="00932EF0" w:rsidP="00932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932EF0" w:rsidRPr="00932EF0" w:rsidRDefault="00932EF0" w:rsidP="00932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Не требуется</w:t>
      </w: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нотариальное удостоверение: </w:t>
      </w:r>
    </w:p>
    <w:p w:rsidR="00932EF0" w:rsidRPr="00932EF0" w:rsidRDefault="00932EF0" w:rsidP="00932EF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сделок при отчуждении или ипотеке </w:t>
      </w:r>
      <w:r w:rsidRPr="00932EF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всеми</w:t>
      </w: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участниками долевой собственности своих долей </w:t>
      </w:r>
      <w:r w:rsidRPr="00932EF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по одной сделке</w:t>
      </w: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;</w:t>
      </w:r>
    </w:p>
    <w:p w:rsidR="00932EF0" w:rsidRPr="00932EF0" w:rsidRDefault="00932EF0" w:rsidP="00932EF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договоров об ипотеке долей в праве общей собственности на недвижимое имущество, </w:t>
      </w:r>
      <w:r w:rsidRPr="00932EF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заключаемых с кредитными организациями</w:t>
      </w: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</w:p>
    <w:p w:rsidR="00932EF0" w:rsidRPr="00932EF0" w:rsidRDefault="00932EF0" w:rsidP="00932EF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Новый порядок значительно снизит финансовые затраты граждан и время на оформление документов для регистрации.</w:t>
      </w:r>
    </w:p>
    <w:p w:rsidR="00932EF0" w:rsidRPr="00932EF0" w:rsidRDefault="00932EF0" w:rsidP="00932EF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 общим правилам </w:t>
      </w:r>
      <w:r w:rsidRPr="00932EF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нотариальному удостоверению подлежат: </w:t>
      </w:r>
    </w:p>
    <w:p w:rsidR="00932EF0" w:rsidRPr="00932EF0" w:rsidRDefault="00932EF0" w:rsidP="00932EF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сделки по отчуждению долей в праве общей собственности на недвижимое имущество, когда предметом договора является отдельная доля в праве общей собственности;</w:t>
      </w:r>
    </w:p>
    <w:p w:rsidR="00932EF0" w:rsidRPr="00932EF0" w:rsidRDefault="00932EF0" w:rsidP="00932EF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договоры об ипотеке долей в праве общей собственности на недвижимость, когда предметом договора является отдельная доля в праве общей собственности и договор заключается между физическими и (или) юридическими лицами, не являющимися кредитными организациями;</w:t>
      </w:r>
    </w:p>
    <w:p w:rsidR="00932EF0" w:rsidRPr="00932EF0" w:rsidRDefault="00932EF0" w:rsidP="00932EF0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сделки по отчуждению недвижимости или долей в праве на нее, принадлежащие недееспособным и несовершеннолетним собственникам;</w:t>
      </w:r>
    </w:p>
    <w:p w:rsidR="00932EF0" w:rsidRPr="00936F95" w:rsidRDefault="00932EF0" w:rsidP="00932EF0">
      <w:pPr>
        <w:pStyle w:val="ConsPlusNormal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proofErr w:type="gramStart"/>
      <w:r w:rsidRPr="00936F95">
        <w:rPr>
          <w:rFonts w:ascii="Times New Roman" w:hAnsi="Times New Roman" w:cs="Times New Roman"/>
          <w:sz w:val="24"/>
          <w:szCs w:val="24"/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собственности.</w:t>
      </w:r>
      <w:proofErr w:type="gramEnd"/>
      <w:r w:rsidRPr="00936F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договор имеет элементы брачного договора, который подлежит нотариальному удостоверению. Законным режимом собственности супругов является общая совместная собственность</w:t>
      </w:r>
      <w:r w:rsidRPr="00936F95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 </w:t>
      </w:r>
    </w:p>
    <w:p w:rsidR="00932EF0" w:rsidRPr="00936F95" w:rsidRDefault="00932EF0" w:rsidP="00932EF0">
      <w:pPr>
        <w:pStyle w:val="ConsPlusNormal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932EF0" w:rsidRPr="00932EF0" w:rsidRDefault="00932EF0" w:rsidP="00936F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Проверить сведения о недвижимости поможет электронный сервис </w:t>
      </w:r>
      <w:proofErr w:type="spellStart"/>
      <w:r w:rsidRPr="00932E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Росреестра</w:t>
      </w:r>
      <w:proofErr w:type="spellEnd"/>
    </w:p>
    <w:p w:rsidR="00932EF0" w:rsidRPr="00932EF0" w:rsidRDefault="00932EF0" w:rsidP="0093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Оперативно получить актуальную информацию из Единого государственного реестра недвижимости  об объекте можно с помощью электронного сервиса «Справочная информация по объектам недвижимости в режиме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на официальном сайте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9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www.rosreestr.ru</w:t>
        </w:r>
      </w:hyperlink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932EF0" w:rsidRPr="00932EF0" w:rsidRDefault="00932EF0" w:rsidP="0093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Данный инструмент позволяет любому лицу бесплатно получить общедоступные сведения о характеристиках объекта недвижимости, о наличии или отсутствии зарегистрированных прав на него, их ограничений и обременений (без указания информации о правообладателе и документах, на основании которых осуществлена государственная регистрация).</w:t>
      </w:r>
      <w:r w:rsidRPr="00932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Справочная информация предоставляется по любым объектам недвижимого имущества, расположенным на всей территории Российской Федерации.</w:t>
      </w:r>
    </w:p>
    <w:p w:rsidR="00932EF0" w:rsidRPr="00932EF0" w:rsidRDefault="00932EF0" w:rsidP="0093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 можно осуществить по одному из критериев: кадастровому или условному номеру, адресу или номеру регистрации права.</w:t>
      </w:r>
    </w:p>
    <w:p w:rsidR="00932EF0" w:rsidRPr="00932EF0" w:rsidRDefault="00932EF0" w:rsidP="0093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Получение актуальных сведений о технических характеристиках объекта недвижимости с помощью указанного сервиса поможет правильно указать данные об объекте в доверенности, договоре, исковом заявлении, а также контролировать наличие или прекращение прав на объект недвижимости, их ограничений или обременений.</w:t>
      </w:r>
    </w:p>
    <w:p w:rsidR="00932EF0" w:rsidRPr="00932EF0" w:rsidRDefault="00932EF0" w:rsidP="00932E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В целом указанный электронный сервис способствует прозрачности рынка недвижимости, повышению качества представляемых на регистрацию документов, и, как следствие, сокращению сроков оказания государственных услуг.</w:t>
      </w:r>
    </w:p>
    <w:p w:rsidR="00932EF0" w:rsidRPr="00936F95" w:rsidRDefault="00932EF0" w:rsidP="00932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2EF0" w:rsidRPr="00932EF0" w:rsidRDefault="00932EF0" w:rsidP="00936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Преимущества предоставления документов в электронном виде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документов на государственную регистрацию прав и (или) государственный кадастровый учет в электронном виде - это современный способ получения услуг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 быстро, качественно, удобно! </w:t>
      </w:r>
    </w:p>
    <w:p w:rsidR="00932EF0" w:rsidRPr="00932EF0" w:rsidRDefault="00932EF0" w:rsidP="0093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государственные услуги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посредством официального сайта ведомства </w:t>
      </w:r>
      <w:hyperlink r:id="rId10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rosreestr</w:t>
        </w:r>
        <w:proofErr w:type="spellEnd"/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36F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: </w:t>
      </w: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через «личный кабинет» можно направить в регистрирующий орган заявления и иные документы в электронной форме.</w:t>
      </w:r>
    </w:p>
    <w:p w:rsidR="00932EF0" w:rsidRPr="00932EF0" w:rsidRDefault="00932EF0" w:rsidP="0093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подачи документов в электронном виде необходимо иметь усиленную квалифицированную электронную подпись. Электронная подпись является цифровым аналогом собственноручной подписи и предназначена для подписания электронных документов. Новосибирцы могут получить такую подпись в филиале ФГБУ «ФКП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Новосибирской области, либо в аккредитованных удостоверяющих центрах, перечень которых размещен на сайте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Минкомсвязи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</w:t>
      </w:r>
      <w:hyperlink r:id="rId11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https://digital.gov.ru/ru/activity/govservices/2/</w:t>
        </w:r>
      </w:hyperlink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При подаче документов в электронном виде заявитель получает следующие преимущества: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- Возможность оформить права на недвижимость из любой точки России, не покидая квартиру или офис.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- Сокращение финансовых расходов за регистрацию недвижимости: размер государственной пошлины для физических лиц при получении услуги в электронном виде сокращается на 30%, то есть вместо 2 000 рублей гражданин заплатит 1 400 рублей.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- Более короткие сроки государственной регистрации и (или) государственного кадастрового учета.</w:t>
      </w:r>
    </w:p>
    <w:p w:rsidR="00932EF0" w:rsidRPr="00932EF0" w:rsidRDefault="00932EF0" w:rsidP="00932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Важно знать, что информация при получении услуг в электронном виде надежно защищена.</w:t>
      </w:r>
    </w:p>
    <w:p w:rsidR="00932EF0" w:rsidRPr="00932EF0" w:rsidRDefault="00932EF0" w:rsidP="00932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с 13 августа 2019 года закон ввел дополнительную меру защиты для получения услуг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виде. Теперь для предоставления документов в электронном виде при отчуждении недвижимости гражданину предварительно необходимо будет подать в </w:t>
      </w:r>
      <w:proofErr w:type="spellStart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932EF0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заявление о возможности регистрации на основании документов, подписанных усиленной квалифицированной электронной подписью.</w:t>
      </w:r>
    </w:p>
    <w:p w:rsidR="00932EF0" w:rsidRPr="00936F95" w:rsidRDefault="00932EF0" w:rsidP="00932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6F95" w:rsidRDefault="00EC3AAA" w:rsidP="00936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C3AAA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П</w:t>
      </w:r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одготовка межевых и технических планов </w:t>
      </w:r>
      <w:proofErr w:type="gramStart"/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</w:t>
      </w:r>
      <w:proofErr w:type="gramEnd"/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EC3AAA" w:rsidRPr="00EC3AAA" w:rsidRDefault="00EC3AAA" w:rsidP="00936F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новосибирском </w:t>
      </w:r>
      <w:proofErr w:type="spellStart"/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Росреестре</w:t>
      </w:r>
      <w:proofErr w:type="spellEnd"/>
      <w:r w:rsidRPr="00EC3AA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на контроле</w:t>
      </w:r>
      <w:proofErr w:type="gramEnd"/>
    </w:p>
    <w:p w:rsidR="00EC3AAA" w:rsidRPr="00EC3AAA" w:rsidRDefault="00EC3AAA" w:rsidP="00EC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x-none"/>
        </w:rPr>
        <w:t xml:space="preserve">Управление </w:t>
      </w:r>
      <w:proofErr w:type="spellStart"/>
      <w:r w:rsidRPr="00EC3AAA">
        <w:rPr>
          <w:rFonts w:ascii="Times New Roman" w:eastAsia="Times New Roman" w:hAnsi="Times New Roman"/>
          <w:sz w:val="24"/>
          <w:szCs w:val="24"/>
          <w:lang w:eastAsia="x-none"/>
        </w:rPr>
        <w:t>Росреестра</w:t>
      </w:r>
      <w:proofErr w:type="spellEnd"/>
      <w:r w:rsidRPr="00EC3AAA">
        <w:rPr>
          <w:rFonts w:ascii="Times New Roman" w:eastAsia="Times New Roman" w:hAnsi="Times New Roman"/>
          <w:sz w:val="24"/>
          <w:szCs w:val="24"/>
          <w:lang w:eastAsia="x-none"/>
        </w:rPr>
        <w:t xml:space="preserve"> по Новосибирской области продолжает проверку межевых и технических планов, подготовленных кадастровыми инженерами, на предмет достоверности сведений о координатах пунктов использованной исходной геодезической основы, состоянии геодезических пунктов, средствах измерений, </w:t>
      </w:r>
      <w:r w:rsidRPr="00EC3AAA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использования установленных методов измерений.</w:t>
      </w:r>
    </w:p>
    <w:p w:rsidR="00EC3AAA" w:rsidRPr="00EC3AAA" w:rsidRDefault="00EC3AAA" w:rsidP="00EC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C3AAA">
        <w:rPr>
          <w:rFonts w:ascii="Times New Roman" w:eastAsia="Times New Roman" w:hAnsi="Times New Roman"/>
          <w:sz w:val="24"/>
          <w:szCs w:val="24"/>
          <w:lang w:eastAsia="x-none"/>
        </w:rPr>
        <w:t>Такая проверка выполняется сотрудниками, осуществляющими федеральный государственный надзор в области геодезии и картографии, во взаимодействии с государственными регистраторами прав при проведении правовой экспертизы документов, представленных для осуществления государственного кадастрового учета.</w:t>
      </w:r>
    </w:p>
    <w:p w:rsidR="00EC3AAA" w:rsidRPr="00EC3AAA" w:rsidRDefault="00EC3AAA" w:rsidP="00EC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x-none"/>
        </w:rPr>
        <w:t xml:space="preserve">В первом полугодии 2019 года проверено 237 документов: </w:t>
      </w:r>
      <w:r w:rsidRPr="00EC3AA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125 межевых планов и 112 технических планов. В 193 (81%) </w:t>
      </w:r>
      <w:r w:rsidRPr="00EC3A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имеются несоответствия, ошибки и недостоверные сведения</w:t>
      </w:r>
      <w:r w:rsidRPr="00EC3AAA">
        <w:rPr>
          <w:rFonts w:ascii="Times New Roman" w:eastAsia="Times New Roman" w:hAnsi="Times New Roman"/>
          <w:iCs/>
          <w:sz w:val="24"/>
          <w:szCs w:val="24"/>
          <w:lang w:eastAsia="ru-RU"/>
        </w:rPr>
        <w:t>: межевые планы – 101, технические планы – 92.</w:t>
      </w:r>
    </w:p>
    <w:p w:rsidR="00EC3AAA" w:rsidRPr="00EC3AAA" w:rsidRDefault="00EC3AAA" w:rsidP="00EC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 выявления нарушений государственным регистратором прав принимается решение о приостановлении учетно-регистрационных действий в порядке, предусмотренном статьей 26 Федерального закона от 13.07.2008 № 218-ФЗ «О государственной регистрации недвижимости». </w:t>
      </w:r>
    </w:p>
    <w:p w:rsidR="00EC3AAA" w:rsidRPr="00EC3AAA" w:rsidRDefault="00EC3AAA" w:rsidP="00EC3AAA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/>
          <w:sz w:val="24"/>
          <w:szCs w:val="24"/>
          <w:lang w:val="x-none" w:eastAsia="x-none"/>
        </w:rPr>
      </w:pP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 xml:space="preserve">Информация о выявленных нарушениях ежеквартально направляется 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У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правлением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 xml:space="preserve"> </w:t>
      </w:r>
      <w:proofErr w:type="spellStart"/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Росреестра</w:t>
      </w:r>
      <w:proofErr w:type="spellEnd"/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 xml:space="preserve"> 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в с</w:t>
      </w:r>
      <w:proofErr w:type="spellStart"/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амор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е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гулируемые</w:t>
      </w:r>
      <w:proofErr w:type="spellEnd"/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 xml:space="preserve"> организации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 xml:space="preserve"> 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>кадастровых инженеров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x-none"/>
        </w:rPr>
        <w:t>: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>аналитическ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eastAsia="x-none"/>
        </w:rPr>
        <w:t>ая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 xml:space="preserve"> информаци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eastAsia="x-none"/>
        </w:rPr>
        <w:t xml:space="preserve">я – 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>для проведения методической работы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eastAsia="x-none"/>
        </w:rPr>
        <w:t xml:space="preserve">, 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>информаци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eastAsia="x-none"/>
        </w:rPr>
        <w:t>я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 xml:space="preserve"> о нарушениях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eastAsia="x-none"/>
        </w:rPr>
        <w:t xml:space="preserve"> –  </w:t>
      </w:r>
      <w:r w:rsidRPr="00EC3AAA">
        <w:rPr>
          <w:rFonts w:ascii="Times New Roman" w:eastAsiaTheme="minorHAnsi" w:hAnsi="Times New Roman"/>
          <w:bCs/>
          <w:color w:val="000000"/>
          <w:kern w:val="24"/>
          <w:sz w:val="24"/>
          <w:szCs w:val="24"/>
          <w:lang w:val="x-none" w:eastAsia="x-none"/>
        </w:rPr>
        <w:t>для осуществления контрольных мероприятий в отношении кадастровых инженеров.</w:t>
      </w:r>
    </w:p>
    <w:p w:rsidR="00EC3AAA" w:rsidRPr="00EC3AAA" w:rsidRDefault="00EC3AAA" w:rsidP="00EC3AAA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iCs/>
          <w:sz w:val="24"/>
          <w:szCs w:val="24"/>
          <w:lang w:eastAsia="x-none"/>
        </w:rPr>
      </w:pP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>Кроме того, в рамках проведения мероприятий по профилактике нарушени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x-none"/>
        </w:rPr>
        <w:t>й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обязательных требований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x-none"/>
        </w:rPr>
        <w:t xml:space="preserve"> </w:t>
      </w:r>
      <w:r w:rsidRPr="00EC3AAA">
        <w:rPr>
          <w:rFonts w:ascii="Times New Roman" w:eastAsiaTheme="minorHAnsi" w:hAnsi="Times New Roman"/>
          <w:sz w:val="24"/>
          <w:szCs w:val="24"/>
          <w:lang w:val="x-none" w:eastAsia="x-none"/>
        </w:rPr>
        <w:t>при осуществлении государственного контроля (надзора)</w:t>
      </w:r>
      <w:r w:rsidRPr="00EC3AAA">
        <w:rPr>
          <w:rFonts w:ascii="Times New Roman" w:eastAsiaTheme="minorHAnsi" w:hAnsi="Times New Roman"/>
          <w:sz w:val="24"/>
          <w:szCs w:val="24"/>
          <w:lang w:eastAsia="x-none"/>
        </w:rPr>
        <w:t xml:space="preserve">, 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 xml:space="preserve">кадастровым инженерам направлено 16 предостережений о недопустимости нарушения обязательных требований, соблюдение которых оценивается при осуществлении федерального государственного надзора в 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lastRenderedPageBreak/>
        <w:t xml:space="preserve">области геодезии и картографии. 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С</w:t>
      </w:r>
      <w:proofErr w:type="spellStart"/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амор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е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гулир</w:t>
      </w:r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>у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>емые</w:t>
      </w:r>
      <w:proofErr w:type="spellEnd"/>
      <w:r w:rsidRPr="00EC3AAA">
        <w:rPr>
          <w:rFonts w:ascii="Times New Roman" w:eastAsiaTheme="minorHAnsi" w:hAnsi="Times New Roman"/>
          <w:iCs/>
          <w:sz w:val="24"/>
          <w:szCs w:val="24"/>
          <w:lang w:eastAsia="x-none"/>
        </w:rPr>
        <w:t xml:space="preserve"> организации</w:t>
      </w:r>
      <w:r w:rsidRPr="00EC3AAA">
        <w:rPr>
          <w:rFonts w:ascii="Times New Roman" w:eastAsiaTheme="minorHAnsi" w:hAnsi="Times New Roman"/>
          <w:iCs/>
          <w:sz w:val="24"/>
          <w:szCs w:val="24"/>
          <w:lang w:val="x-none" w:eastAsia="x-none"/>
        </w:rPr>
        <w:t xml:space="preserve"> 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кадастровых инженеров 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x-none"/>
        </w:rPr>
        <w:t>проинформированы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об этом соответствующими уведомлениями</w:t>
      </w:r>
      <w:r w:rsidRPr="00EC3AA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x-none"/>
        </w:rPr>
        <w:t>.</w:t>
      </w:r>
    </w:p>
    <w:p w:rsidR="00EC3AAA" w:rsidRPr="00EC3AAA" w:rsidRDefault="00EC3AAA" w:rsidP="00EC3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Управление </w:t>
      </w:r>
      <w:proofErr w:type="spellStart"/>
      <w:r w:rsidRPr="00EC3AAA">
        <w:rPr>
          <w:rFonts w:ascii="Times New Roman" w:eastAsia="Times New Roman" w:hAnsi="Times New Roman"/>
          <w:iCs/>
          <w:sz w:val="24"/>
          <w:szCs w:val="24"/>
          <w:lang w:eastAsia="ru-RU"/>
        </w:rPr>
        <w:t>Росреестра</w:t>
      </w:r>
      <w:proofErr w:type="spellEnd"/>
      <w:r w:rsidRPr="00EC3AA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напоминает кадастровым инженерам о недопустимости нарушения обязательных требований законодательства Российской Федерации в области геодезии и картографии, ведь к</w:t>
      </w:r>
      <w:r w:rsidRPr="00EC3A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ачественно подготовленный межевой и технический план – гарантия максимально быстрой регистрации земельных участков и объектов капитального строительства, достоверность сведений Единого государственного реестра недвижимости.</w:t>
      </w:r>
    </w:p>
    <w:p w:rsidR="00EC3AAA" w:rsidRPr="00936F95" w:rsidRDefault="00EC3AAA" w:rsidP="00932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3AAA" w:rsidRPr="00EC3AAA" w:rsidRDefault="00EC3AAA" w:rsidP="00936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3AA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 уведомительном порядке оформления прав на садовые дома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C3AAA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C</w:t>
      </w:r>
      <w:r w:rsidRPr="00EC3AA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4 августа 2018 года введен уведомительный порядок строительства, реконструкции и оформления права собственности на садовые и жилые дома.</w:t>
      </w:r>
      <w:proofErr w:type="gramEnd"/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Теперь застройщикам садовых домов не требуется получения разрешения на строительство или реконструкцию, однако возникает обязанность по </w:t>
      </w: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уведомлению о планируемом строительстве, реконструкции садового дома, а также  – об окончании строительства, реконструкции садового дома. 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планируемом строительстве или реконструкции направляется застройщиком в орган, уполномоченный на выдачу разрешений на строительство. 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органом на выдачу разрешений на строительство на территории города Новосибирска является Управление архитектурно-строительной инспекции мэрии города Новосибирска. В районах Новосибирской области уполномоченными органами являются администрации соответствующих районов.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Не позднее месяца со дня окончания строительства или реконструкции садового дома необходимо подать уведомление об окончании строительства.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семи дней с момента получения уведомления об окончании строительства орган, уполномоченный на выдачу разрешений на строительство, направляет в Управление </w:t>
      </w:r>
      <w:proofErr w:type="spellStart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о государственном кадастровом учете и государственной регистрации прав на садовый дом и прилагаемые к нему документы. </w:t>
      </w:r>
    </w:p>
    <w:p w:rsidR="00EC3AAA" w:rsidRPr="00EC3AAA" w:rsidRDefault="00EC3AAA" w:rsidP="00EC3A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оформить права на садовые дома, в Управление </w:t>
      </w:r>
      <w:proofErr w:type="spellStart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представить следующие документы: 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1. заявление о кадастровом учете и государственной регистрации прав на  садовый дом;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2. уведомление об окончании строительства;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3. уведомление о соответствии параметров построенного объекта, соглашение  об определении долей в праве собственности на построенный (реконструированный) объект;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4. технический план в </w:t>
      </w:r>
      <w:proofErr w:type="gramStart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proofErr w:type="gramEnd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содержатся: а) декларация, б) уведомление о планируемом строительстве; в) уведомление о соответствии параметров, указанном в уведомлении о планируемом строительстве.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Уведомительный порядок оформления прав также распространяется на садовые дома, реконструкция которых осуществлена до 4 августа 2018 года, но заявления в регистрирующий орган предоставляются после 1 марта 2019 года.</w:t>
      </w:r>
    </w:p>
    <w:p w:rsidR="00EC3AAA" w:rsidRPr="00EC3AAA" w:rsidRDefault="00EC3AAA" w:rsidP="00EC3A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о государственном кадастровом учете и государственной регистрации прав  и прилагаемые к нему документы подает уполномоченный орган, получивший уведомление об окончании строительства. В случае </w:t>
      </w:r>
      <w:proofErr w:type="spellStart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>ненаправления</w:t>
      </w:r>
      <w:proofErr w:type="spellEnd"/>
      <w:r w:rsidRPr="00EC3AAA">
        <w:rPr>
          <w:rFonts w:ascii="Times New Roman" w:eastAsia="Times New Roman" w:hAnsi="Times New Roman"/>
          <w:sz w:val="24"/>
          <w:szCs w:val="24"/>
          <w:lang w:eastAsia="ru-RU"/>
        </w:rPr>
        <w:t xml:space="preserve"> уполномоченным органом заявления, застройщик вправе направить заявление самостоятельно.</w:t>
      </w:r>
    </w:p>
    <w:p w:rsidR="00EC3AAA" w:rsidRPr="00936F95" w:rsidRDefault="00EC3AAA" w:rsidP="00932E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 изменении порядка перевода жилого помещения в </w:t>
      </w:r>
      <w:proofErr w:type="gramStart"/>
      <w:r w:rsidRPr="002F3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нежилое</w:t>
      </w:r>
      <w:proofErr w:type="gramEnd"/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напоминает, что  09.06.2019 вступили в силу изменения в Жилищный кодекс Российской Федерации, касающиеся порядка перевода жилого помещения </w:t>
      </w:r>
      <w:proofErr w:type="gram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Установлено, что в  помещение после его перевода из жилого в нежилое должна быть исключена возможность доступа с использованием помещений, обеспечивающих доступ к жилым помещениям.</w:t>
      </w:r>
      <w:proofErr w:type="gramEnd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То есть в нежилое помещение должен быть устроен отдельный вход, исключающий проход в него через подъезд.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Также дополнен список документов, которые собственник соответствующего помещения или уполномоченное им лицо (заявитель) должен представить в орган местного самоуправления для согласования перевода.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Теперь помимо заявления о переводе помещения</w:t>
      </w:r>
      <w:bookmarkStart w:id="0" w:name="Par4"/>
      <w:bookmarkEnd w:id="0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, правоустанавливающих документов на переводимое помещение</w:t>
      </w:r>
      <w:bookmarkStart w:id="1" w:name="Par5"/>
      <w:bookmarkEnd w:id="1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, плана помещения</w:t>
      </w:r>
      <w:bookmarkStart w:id="2" w:name="Par6"/>
      <w:bookmarkEnd w:id="2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поэтажного плана дома, в котором оно находится</w:t>
      </w:r>
      <w:bookmarkStart w:id="3" w:name="Par7"/>
      <w:bookmarkEnd w:id="3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, проекта переустройства и (или) перепланировки помещения, необходимо представить протокол общего собрания собственников помещений в многоквартирном доме. В протоколе должно быть отражено согласие собственников на перевод жилого помещения в нежилое, а также письменное согласие каждого собственника всех помещений, примыкающих к переводимому помещению, на такой перевод.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Согласие собственника оформляется в произвольной форме и должно содержать фамилию, имя, отчество (при наличии) собственника примыкающего помещения либо полное наименование и основной государственный регистрационный номер юридического лица, если собственником является юридическое лицо, паспортные данные собственника помещения, номер принадлежащего собственнику помещения, реквизиты документов, подтверждающих право собственности на помещение.</w:t>
      </w:r>
      <w:bookmarkStart w:id="4" w:name="Par12"/>
      <w:bookmarkEnd w:id="4"/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  <w:bookmarkStart w:id="5" w:name="Par23"/>
      <w:bookmarkEnd w:id="5"/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Нововведением является порядок определения кворума общего собрания собственников в зависимости от количества подъездов в многоквартирном доме.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F3451">
        <w:rPr>
          <w:rFonts w:ascii="Times New Roman" w:hAnsi="Times New Roman"/>
          <w:sz w:val="24"/>
          <w:szCs w:val="24"/>
        </w:rPr>
        <w:t xml:space="preserve">ри наличии в </w:t>
      </w: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многоквартирном доме</w:t>
      </w:r>
      <w:r w:rsidRPr="002F3451">
        <w:rPr>
          <w:rFonts w:ascii="Times New Roman" w:hAnsi="Times New Roman"/>
          <w:sz w:val="24"/>
          <w:szCs w:val="24"/>
        </w:rPr>
        <w:t xml:space="preserve"> одного подъезда собрание правомочно, если в нем приняли участие собственники помещений или их представители, обладающие более чем 2/3 голосов от общего числа голосов собственников помещений в данном доме.</w:t>
      </w: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3451">
        <w:rPr>
          <w:rFonts w:ascii="Times New Roman" w:hAnsi="Times New Roman"/>
          <w:sz w:val="24"/>
          <w:szCs w:val="24"/>
        </w:rPr>
        <w:t xml:space="preserve">Когда в </w:t>
      </w: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многоквартирном </w:t>
      </w:r>
      <w:r w:rsidRPr="002F3451">
        <w:rPr>
          <w:rFonts w:ascii="Times New Roman" w:hAnsi="Times New Roman"/>
          <w:sz w:val="24"/>
          <w:szCs w:val="24"/>
        </w:rPr>
        <w:t xml:space="preserve">доме имеется более одного подъезда, собрание правомочно, если в нем приняли участие собственники помещений в доме или их представители, обладающие более чем 50 % голосов от общего числа голосов собственников помещений в данном доме, в том числе собственники помещений в </w:t>
      </w: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многоквартирном </w:t>
      </w:r>
      <w:r w:rsidRPr="002F3451">
        <w:rPr>
          <w:rFonts w:ascii="Times New Roman" w:hAnsi="Times New Roman"/>
          <w:sz w:val="24"/>
          <w:szCs w:val="24"/>
        </w:rPr>
        <w:t>доме, в подъезде которого расположено переводимое помещение, обладающие более чем 2/3 голосов от общего числа голосов</w:t>
      </w:r>
      <w:proofErr w:type="gramEnd"/>
      <w:r w:rsidRPr="002F3451">
        <w:rPr>
          <w:rFonts w:ascii="Times New Roman" w:hAnsi="Times New Roman"/>
          <w:sz w:val="24"/>
          <w:szCs w:val="24"/>
        </w:rPr>
        <w:t xml:space="preserve"> таких собственников.</w:t>
      </w:r>
    </w:p>
    <w:p w:rsidR="00932EF0" w:rsidRPr="00936F95" w:rsidRDefault="00932EF0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451" w:rsidRPr="002F3451" w:rsidRDefault="002F3451" w:rsidP="002F3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F345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 самовольном занятии земельного участка</w:t>
      </w:r>
    </w:p>
    <w:p w:rsidR="002F3451" w:rsidRPr="002F3451" w:rsidRDefault="002F3451" w:rsidP="002F3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Любые землепользователи должны использовать земельные участки в установленных границах и в соответствии с разрешенным использованием. Узнать наличие уточненных границ и разрешенное использование можно с помощью выписки из Единого государственного реестра недвижимости (платно) либо с помощью открытого сервиса «Публичная кадастровая карта» на официальном сайте </w:t>
      </w:r>
      <w:proofErr w:type="spellStart"/>
      <w:r w:rsidRPr="002F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F3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https://pkk5.rosreestr.ru/</w:t>
        </w:r>
      </w:hyperlink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(бесплатно). </w:t>
      </w:r>
    </w:p>
    <w:p w:rsidR="002F3451" w:rsidRPr="002F3451" w:rsidRDefault="002F3451" w:rsidP="002F3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Установка забора не по границам участка, в том числе за пределами допустимой погрешности, произвольное занятие земель по собственной инициативе без оформления, и при отсутствии установленных законодательством прав, повлечет визит инспектора по охране и использованию земель, который в рамках проверки соблюдения обязательных требований земельного законодательства выдаст предписание, обязательное для исполнения и возбудит дело  об административном правонарушении. </w:t>
      </w:r>
      <w:proofErr w:type="gramEnd"/>
    </w:p>
    <w:p w:rsidR="002F3451" w:rsidRPr="002F3451" w:rsidRDefault="002F3451" w:rsidP="002F3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Штрафы за такое нарушение существенны и не могут быть меньше 5 тысяч рублей. За неисполнение предписаний также предусмотрена административная ответственность в гораздо большем размере. В случае неоднократного игнорирования предписаний государственного инспектора существует риск изъятия земельного участка.</w:t>
      </w:r>
    </w:p>
    <w:p w:rsidR="002F3451" w:rsidRPr="002F3451" w:rsidRDefault="002F3451" w:rsidP="002F34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Подобных нарушений достаточно много на территории Новосибирской области. Именно они зачастую порождают споры между соседями. При неустановленных в соответствии с законодательством границах (площадь земельного участка является декларированной, местоположение участка определяется ориентировочно)  риск возникновения конфликта при установке забора сильно возрастает. Процедура межевания, внесения в Единый государственный реестр недвижимости сведений о характерных точках границ и установка забора строго по этой </w:t>
      </w: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границе позволит избежать в дальнейшем </w:t>
      </w:r>
      <w:proofErr w:type="gram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претензий</w:t>
      </w:r>
      <w:proofErr w:type="gramEnd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со стороны соседей, так и со стороны надзорных органов.</w:t>
      </w:r>
    </w:p>
    <w:p w:rsidR="002F3451" w:rsidRPr="00936F95" w:rsidRDefault="002F3451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451" w:rsidRPr="002F3451" w:rsidRDefault="002F3451" w:rsidP="002F3451">
      <w:pPr>
        <w:tabs>
          <w:tab w:val="left" w:pos="709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Новые требования к подготовке акта обследования</w:t>
      </w:r>
      <w:r w:rsidRPr="002F34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F3451" w:rsidRPr="002F3451" w:rsidRDefault="002F3451" w:rsidP="002F3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С 20.07.2019 вступили в силу изменения в приказ Минэкономразвития России от 20.11.2015 № 861 «Об утверждении формы и состава сведений акта обследования, а также требований к его подготовке».</w:t>
      </w:r>
    </w:p>
    <w:p w:rsidR="002F3451" w:rsidRPr="002F3451" w:rsidRDefault="002F3451" w:rsidP="002F3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3451">
        <w:rPr>
          <w:rFonts w:ascii="Times New Roman" w:hAnsi="Times New Roman"/>
          <w:sz w:val="24"/>
          <w:szCs w:val="24"/>
        </w:rPr>
        <w:t xml:space="preserve">Акт обследования подготавливается в форме электронного документа и заверяется усиленной квалифицированной электронной подписью подготовившего его кадастрового инженера и подтверждает факт прекращения существования здания, сооружения, помещения, </w:t>
      </w:r>
      <w:proofErr w:type="spellStart"/>
      <w:r w:rsidRPr="002F3451">
        <w:rPr>
          <w:rFonts w:ascii="Times New Roman" w:hAnsi="Times New Roman"/>
          <w:sz w:val="24"/>
          <w:szCs w:val="24"/>
        </w:rPr>
        <w:t>машино</w:t>
      </w:r>
      <w:proofErr w:type="spellEnd"/>
      <w:r w:rsidRPr="002F3451">
        <w:rPr>
          <w:rFonts w:ascii="Times New Roman" w:hAnsi="Times New Roman"/>
          <w:sz w:val="24"/>
          <w:szCs w:val="24"/>
        </w:rPr>
        <w:t>-места или объекта незавершенного строительства.</w:t>
      </w:r>
    </w:p>
    <w:p w:rsidR="002F3451" w:rsidRPr="002F3451" w:rsidRDefault="002F3451" w:rsidP="002F3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объект капитального строительства прекратил существование после 04.08.2018 в результате его сноса, в реквизит «Перечень документов, использованных при подготовке акта обследования» следует внести сведения об </w:t>
      </w:r>
      <w:proofErr w:type="gramStart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уведомлении</w:t>
      </w:r>
      <w:proofErr w:type="gramEnd"/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завершении сноса объекта капитального строительства и о направлении такого уведомления в орган местного самоуправления по месту нахождения земельного участка, на котором располагался снесенный объект.</w:t>
      </w:r>
    </w:p>
    <w:p w:rsidR="002F3451" w:rsidRPr="002F3451" w:rsidRDefault="002F3451" w:rsidP="002F3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Если объект недвижимости снесен до 04.08.2018, включение указанных документов в состав акта обследования не требуется.</w:t>
      </w:r>
    </w:p>
    <w:p w:rsidR="002F3451" w:rsidRPr="002F3451" w:rsidRDefault="002F3451" w:rsidP="002F34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3451">
        <w:rPr>
          <w:rFonts w:ascii="Times New Roman" w:eastAsia="Times New Roman" w:hAnsi="Times New Roman"/>
          <w:sz w:val="24"/>
          <w:szCs w:val="24"/>
          <w:lang w:eastAsia="ru-RU"/>
        </w:rPr>
        <w:t>Подтверждением сноса объекта до указанной даты может выступать, например, письменное решение собственника, акт приемки выполненных работ по договору подряда по сносу объекта, бухгалтерская документация о снятии объекта с баланса, подписанные до 04.08.2018.</w:t>
      </w:r>
    </w:p>
    <w:p w:rsidR="002F3451" w:rsidRPr="00936F95" w:rsidRDefault="002F3451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F95" w:rsidRDefault="003E67DB" w:rsidP="003E67DB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E67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Какие требования предъявляются при выполнении </w:t>
      </w:r>
    </w:p>
    <w:p w:rsidR="003E67DB" w:rsidRPr="003E67DB" w:rsidRDefault="003E67DB" w:rsidP="003E67DB">
      <w:pPr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геодезических и картографических работ</w:t>
      </w:r>
    </w:p>
    <w:p w:rsidR="003E67DB" w:rsidRPr="003E67DB" w:rsidRDefault="003E67DB" w:rsidP="003E67DB">
      <w:pPr>
        <w:spacing w:after="0" w:line="252" w:lineRule="auto"/>
        <w:ind w:left="23" w:right="40" w:firstLine="686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Лицензионные требования, предъявляемые к соискателю лицензии (лицензиату) на выполнение лицензируемых видов геодезических и картографических работ, установлены Положением о лицензировании геодезических и картографических работ, утвержденным постановлением Правительства РФ от 28.10.2016 № 1099.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Лицензионными требованиями являются:</w:t>
      </w:r>
    </w:p>
    <w:p w:rsidR="003E67DB" w:rsidRPr="003E67DB" w:rsidRDefault="003E67DB" w:rsidP="003E67DB">
      <w:pPr>
        <w:tabs>
          <w:tab w:val="left" w:pos="709"/>
        </w:tabs>
        <w:spacing w:after="0" w:line="252" w:lineRule="auto"/>
        <w:ind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ab/>
        <w:t xml:space="preserve">а) наличие у соискателя лицензии (лицензиата) принадлежащих ему на праве собственности или ином законном основании и необходимых зданий и (или) помещений, технических средств и оборудования, прошедших поверку (калибровку) в соответствии с Федеральным </w:t>
      </w:r>
      <w:hyperlink r:id="rId13" w:history="1">
        <w:r w:rsidRPr="00936F95">
          <w:rPr>
            <w:rFonts w:ascii="Times New Roman" w:eastAsia="Times New Roman" w:hAnsi="Times New Roman"/>
            <w:color w:val="000000"/>
            <w:sz w:val="24"/>
            <w:szCs w:val="24"/>
            <w:lang w:val="x-none" w:eastAsia="x-none"/>
          </w:rPr>
          <w:t>законом</w:t>
        </w:r>
      </w:hyperlink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от 26.06.2008 №102-ФЗ «Об обеспечении единства измерений» для выполнения работ, указанных в заявлении;</w:t>
      </w:r>
    </w:p>
    <w:p w:rsidR="003E67DB" w:rsidRPr="003E67DB" w:rsidRDefault="003E67DB" w:rsidP="003E67DB">
      <w:pPr>
        <w:tabs>
          <w:tab w:val="left" w:pos="709"/>
        </w:tabs>
        <w:spacing w:after="0" w:line="252" w:lineRule="auto"/>
        <w:ind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bookmarkStart w:id="6" w:name="P38"/>
      <w:bookmarkEnd w:id="6"/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ab/>
        <w:t xml:space="preserve">б) наличие у юридического лица (соискателя лицензии, лицензиата) работников, заключивших с ним трудовые договоры для осуществления геодезических и картографических работ по должности в соответствии со штатным расписанием, имеющих высшее или среднее профессиональное образование по специальностям или направлениям подготовки, указанным в </w:t>
      </w:r>
      <w:hyperlink r:id="rId14" w:anchor="P78" w:history="1">
        <w:r w:rsidRPr="00936F95">
          <w:rPr>
            <w:rFonts w:ascii="Times New Roman" w:eastAsia="Times New Roman" w:hAnsi="Times New Roman"/>
            <w:color w:val="000000"/>
            <w:sz w:val="24"/>
            <w:szCs w:val="24"/>
            <w:lang w:val="x-none" w:eastAsia="x-none"/>
          </w:rPr>
          <w:t>приложении</w:t>
        </w:r>
      </w:hyperlink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к Положению о лицензировании, а также стаж работы не менее 1 года по соответствующей специальности или направлению подготовки;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bookmarkStart w:id="7" w:name="P39"/>
      <w:bookmarkEnd w:id="7"/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в) наличие у индивидуального предпринимателя (соискателя лицензии, лицензиата) высшего или среднего профессионального образования по специальностям или направлениям подготовки, указанным в </w:t>
      </w:r>
      <w:hyperlink r:id="rId15" w:anchor="P78" w:history="1">
        <w:r w:rsidRPr="00936F95">
          <w:rPr>
            <w:rFonts w:ascii="Times New Roman" w:eastAsia="Times New Roman" w:hAnsi="Times New Roman"/>
            <w:color w:val="000000"/>
            <w:sz w:val="24"/>
            <w:szCs w:val="24"/>
            <w:lang w:val="x-none" w:eastAsia="x-none"/>
          </w:rPr>
          <w:t>приложении</w:t>
        </w:r>
      </w:hyperlink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к Положению</w:t>
      </w: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о лицензировании</w:t>
      </w:r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, а также стаж работы не менее 1 года по соответствующей специальности или направлению подготовки;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г) наличие у соискателя лицензии (лицензиата) системы</w:t>
      </w: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производственного контроля, обеспечивающей осуществление контроля за соблюдением требований к геодезическим и картографическим работам и их результатам, установленным в соответствии с </w:t>
      </w:r>
      <w:hyperlink r:id="rId16" w:history="1">
        <w:r w:rsidRPr="00936F95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частью 4 статьи 5</w:t>
        </w:r>
      </w:hyperlink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E67DB">
        <w:rPr>
          <w:rFonts w:ascii="Times New Roman" w:eastAsia="Times New Roman" w:hAnsi="Times New Roman"/>
          <w:sz w:val="24"/>
          <w:szCs w:val="24"/>
          <w:lang w:eastAsia="x-none"/>
        </w:rPr>
        <w:t>Закона о геодезии</w:t>
      </w: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д) соблюдение требований к выполнению лицензируемых видов работ и их результатам, установленных </w:t>
      </w:r>
      <w:hyperlink r:id="rId17" w:history="1">
        <w:r w:rsidRPr="00936F95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частью 4 статьи 5</w:t>
        </w:r>
      </w:hyperlink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E67DB">
        <w:rPr>
          <w:rFonts w:ascii="Times New Roman" w:eastAsia="Times New Roman" w:hAnsi="Times New Roman"/>
          <w:sz w:val="24"/>
          <w:szCs w:val="24"/>
          <w:lang w:eastAsia="x-none"/>
        </w:rPr>
        <w:t>Закона о геодезии</w:t>
      </w: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е) соблюдение лицензиатом требований к употреблению в созданных геодезических и картографических материалах (данных) наименований географических объектов в соответствии с Федеральным </w:t>
      </w:r>
      <w:hyperlink r:id="rId18" w:history="1">
        <w:r w:rsidRPr="00936F95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законом</w:t>
        </w:r>
      </w:hyperlink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18.12.1997 №152-ФЗ «О наименованиях географических объектов»;</w:t>
      </w:r>
    </w:p>
    <w:p w:rsidR="003E67DB" w:rsidRPr="003E67DB" w:rsidRDefault="003E67DB" w:rsidP="003E67DB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ж) использование лицензиатом пространственных данных и материалов, содержащихся в федеральном фонде пространственных данных, а также сведений единой электронной картографической основы в соответствии с </w:t>
      </w:r>
      <w:r w:rsidRPr="003E67DB">
        <w:rPr>
          <w:rFonts w:ascii="Times New Roman" w:eastAsia="Times New Roman" w:hAnsi="Times New Roman"/>
          <w:sz w:val="24"/>
          <w:szCs w:val="24"/>
          <w:lang w:eastAsia="x-none"/>
        </w:rPr>
        <w:t>Законом о геодезии</w:t>
      </w: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при осуществлении картографической деятельности для нужд органов государственной власти и органов местного самоуправления;</w:t>
      </w:r>
    </w:p>
    <w:p w:rsidR="003E67DB" w:rsidRPr="003E67DB" w:rsidRDefault="003E67DB" w:rsidP="003E67DB">
      <w:pPr>
        <w:spacing w:after="0" w:line="252" w:lineRule="auto"/>
        <w:ind w:right="40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8" w:name="P44"/>
      <w:bookmarkEnd w:id="8"/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з) обязанность лицензиата при выполнении геодезических и картографических работ, в ходе которых выявляются случаи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обо всех таких случаях в соответствии с </w:t>
      </w:r>
      <w:hyperlink r:id="rId19" w:history="1">
        <w:r w:rsidRPr="00936F95">
          <w:rPr>
            <w:rFonts w:ascii="Times New Roman" w:eastAsia="Times New Roman" w:hAnsi="Times New Roman"/>
            <w:sz w:val="24"/>
            <w:szCs w:val="24"/>
            <w:lang w:val="x-none" w:eastAsia="x-none"/>
          </w:rPr>
          <w:t>частью 16 статьи 8</w:t>
        </w:r>
      </w:hyperlink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3E67DB">
        <w:rPr>
          <w:rFonts w:ascii="Times New Roman" w:eastAsia="Times New Roman" w:hAnsi="Times New Roman"/>
          <w:sz w:val="24"/>
          <w:szCs w:val="24"/>
          <w:lang w:eastAsia="x-none"/>
        </w:rPr>
        <w:t>Закона о геодезии</w:t>
      </w:r>
      <w:r w:rsidRPr="003E67DB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3E67DB" w:rsidRPr="003E67DB" w:rsidRDefault="003E67DB" w:rsidP="003E67DB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</w:t>
      </w: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лицензионный контроль путем проведения в отношении соискателя лицензии или лицензиата документарных проверок и внеплановых выездных проверок. Основанием для проведения проверок являются поступившие в Управление </w:t>
      </w:r>
      <w:proofErr w:type="spellStart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заявления о предоставлении или переоформлении лицензии.</w:t>
      </w:r>
    </w:p>
    <w:p w:rsidR="003E67DB" w:rsidRPr="003E67DB" w:rsidRDefault="003E67DB" w:rsidP="003E67DB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и индивидуальные предприниматели, получившие лицензию на осуществление геодезической и картографической деятельности, обязаны соблюдать лицензионные требования, предусмотренные действующим законодательством.</w:t>
      </w:r>
    </w:p>
    <w:p w:rsidR="003E67DB" w:rsidRPr="003E67DB" w:rsidRDefault="003E67DB" w:rsidP="003E67DB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i/>
          <w:sz w:val="24"/>
          <w:szCs w:val="24"/>
          <w:lang w:eastAsia="ru-RU"/>
        </w:rPr>
        <w:t>* Закон о геодезии – Федеральный закон от 30.12.2015 №431-ФЗ «О геодезии, картографии и пространственных данных и о внесении изменений в отдельные законодательные акты Российской Федерации»</w:t>
      </w:r>
    </w:p>
    <w:p w:rsidR="003E67DB" w:rsidRPr="00936F95" w:rsidRDefault="003E67DB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7DB" w:rsidRPr="003E67DB" w:rsidRDefault="003E67DB" w:rsidP="00936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Как восстановить документы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разъясняет, как восстановить утерянные правоустанавливающие документы на объект недвижимого имущества. 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Правоустанавливающий документ - это документ, на основании которого возникло право собственности. Это может быть: договор купли-продажи, договор дарения, договор долевого участия, свидетельство о праве на наследство и другие.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документы утеряны, собственник вправе обратиться с </w:t>
      </w:r>
      <w:r w:rsidRPr="003E67DB">
        <w:rPr>
          <w:rFonts w:ascii="Times New Roman" w:hAnsi="Times New Roman"/>
          <w:sz w:val="24"/>
          <w:szCs w:val="24"/>
          <w:lang w:eastAsia="ru-RU"/>
        </w:rPr>
        <w:t>заявлением о восстановлении правоустанавливающих документов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в любой ц</w:t>
      </w:r>
      <w:r w:rsidRPr="003E67DB">
        <w:rPr>
          <w:rFonts w:ascii="Times New Roman" w:hAnsi="Times New Roman"/>
          <w:sz w:val="24"/>
          <w:szCs w:val="24"/>
          <w:lang w:eastAsia="ru-RU"/>
        </w:rPr>
        <w:t>ентр или офис МФЦ</w:t>
      </w:r>
      <w:r w:rsidRPr="003E67D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3E67DB">
        <w:rPr>
          <w:rFonts w:ascii="Times New Roman" w:hAnsi="Times New Roman"/>
          <w:sz w:val="24"/>
          <w:szCs w:val="24"/>
          <w:lang w:eastAsia="ru-RU"/>
        </w:rPr>
        <w:t xml:space="preserve">с приложением 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документа, удостоверяющего личность, </w:t>
      </w:r>
      <w:r w:rsidRPr="003E67D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квитанции, подтверждающей оплату услуги по восстановлению документов. Телефон единой справочной службы МФЦ: 052 | 8 (383) 217-70-52.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правоустанавливающих документов могут быть выданы только правообладателям или их законным представителям, а также лицам, действующим от их имени на основании нотариально удостоверенной доверенности. 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Ваше право собственности возникло до 31 января 1998 года, а сведения о зарегистрированных правах в Едином государственном реестре недвижимости отсутствуют, то для восстановления правоустанавливающих документов необходимо обратиться: 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- в случае если сделка была нотариальная, то к нотариусу, оформлявшему сделку или наследство для получения дубликата документа;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- в случае если документ был выдан органом государственной власти или органом местного самоуправления (это может быть распоряжение, постановление и т.п.) - в соответствующий орган;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- в случае если право признано судом, то в суд, где было вынесено это решение, для получения его копии.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Главное, при утрате документов на недвижимое имущество не проявлять излишнего волнения, а здраво оценить ситуацию. В большинстве случаев получить копии утерянных документов можно обратившись в орган, выдавший их.</w:t>
      </w:r>
    </w:p>
    <w:p w:rsidR="003E67DB" w:rsidRPr="003E67DB" w:rsidRDefault="003E67DB" w:rsidP="003E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С перечнем необходимых документов для осуществления кадастрового учета или регистрации права на объект недвижимости, получения других услуг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информацией о сроках предоставления услуг и размерах государственной пошлины, можно 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ознакомиться</w:t>
      </w:r>
      <w:r w:rsidRPr="003E67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hyperlink r:id="rId20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https://регистрацияпросто.рф</w:t>
        </w:r>
      </w:hyperlink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. или по единому справочному телефону                      8 (800) 100-34-34 (звонок из регионов России бесплатный).</w:t>
      </w:r>
    </w:p>
    <w:p w:rsidR="003E67DB" w:rsidRPr="00936F95" w:rsidRDefault="003E67DB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7DB" w:rsidRPr="003E67DB" w:rsidRDefault="003E67DB" w:rsidP="00936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Иногда лучше позвонить, чем написать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В Управление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Новосибирской области часто поступают запросы о разъяснении информации о размере государственной пошлины для регистрации права на недвижимое имущество и порядке ее оплаты, о пунктах приема документов и режиме их работы, о составе пакета документов и получении сведений из ЕГРН и другие. При этом, направляя обращения по электронной почте, заявители надеются на получение ответа в минимальные сроки, не зная, что в соответствии с законодательством электронное обращение рассматривается в течение 30 дней. И нередко к моменту получения ответа документы уже не только сданы, но уже и получены заявителем, а сам ответ для лица, обратившегося с вопросом в Управление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, уже не представляет никакого интереса.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избежания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подобных ситуаций и получения гражданами оперативной информации,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 Ведомственный центр телефонного обслуживания (ВЦТО) - 8 800 100 34 34.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Позвонив по указанному телефону, можно уточнить перечень документов, необходимых для получения государственных услуг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записаться на прием к руководству Управления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, узнать порядок</w:t>
      </w: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формирования заявок на электронные услуги </w:t>
      </w:r>
      <w:proofErr w:type="spellStart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адреса офисов и режим работы территориальных органов </w:t>
      </w:r>
      <w:proofErr w:type="spellStart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филиалов Федеральной кадастровой палаты, оставить жалобу, претензию или благодарность.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заявитель посчитает, что информации, полученной от оператора ВЦТО недостаточно, сотрудники ВЦТО сами сделают запрос в территориальный орган </w:t>
      </w:r>
      <w:proofErr w:type="spellStart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филиал  Федеральной кадастровой палаты.  Ответ на запрос направляется  данными организациями в ВЦТО в течение двух рабочих дней, а затем в кратчайшие сроки доводится оператором до сведения заявителя по телефону или по электронной почте.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Исключение составляют жалобы. Срок их рассмотрения зависит от причины обращения и в соответствии с законодательством составляет от 5 рабочих до 30 календарных дней со дня регистрации.</w:t>
      </w:r>
    </w:p>
    <w:p w:rsidR="003E67DB" w:rsidRPr="003E67DB" w:rsidRDefault="003E67DB" w:rsidP="003E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ВЦТО с каждым годом становятся все более востребованными. Так, за 5 лет поступило более 2,5 тысяч обращений, почти половина из них поступила в 2019 году.</w:t>
      </w:r>
    </w:p>
    <w:p w:rsidR="003E67DB" w:rsidRPr="003E67DB" w:rsidRDefault="003E67DB" w:rsidP="003E6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ВЦТО имеет мощности, технологии и опыт для работы в масштабах всей страны и гарантирует соблюдение высоких стандартов общения с заявителями.</w:t>
      </w:r>
    </w:p>
    <w:p w:rsidR="003E67DB" w:rsidRPr="003E67DB" w:rsidRDefault="003E67DB" w:rsidP="003E67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Единый многоканальный номер ВЦТО: 8-800-100-34-34. Звонок бесплатный.</w:t>
      </w:r>
    </w:p>
    <w:p w:rsidR="003E67DB" w:rsidRPr="00936F95" w:rsidRDefault="003E67DB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F95" w:rsidRDefault="003E67DB" w:rsidP="003E67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Вклад </w:t>
      </w:r>
      <w:proofErr w:type="gramStart"/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новосибирского</w:t>
      </w:r>
      <w:proofErr w:type="gramEnd"/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в инвестиционную </w:t>
      </w:r>
    </w:p>
    <w:p w:rsidR="003E67DB" w:rsidRPr="003E67DB" w:rsidRDefault="003E67DB" w:rsidP="003E67D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привлекательность региона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влияние на инвестиционную привлекательность Новосибирской области оказывает уровень качества предоставления государственных услуг по регистрации прав собственности и постановке объектов недвижимости на кадастровый учет. Одним из факторов инвестиционной привлекательности является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цифровизация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государственных услуг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67DB" w:rsidRPr="003E67DB" w:rsidRDefault="003E67DB" w:rsidP="003E67DB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Для совершенствования процедур в сфере учета и регистрации </w:t>
      </w:r>
      <w:proofErr w:type="gramStart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недвижимости</w:t>
      </w:r>
      <w:proofErr w:type="gramEnd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новосибирским </w:t>
      </w:r>
      <w:proofErr w:type="spellStart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Росреестром</w:t>
      </w:r>
      <w:proofErr w:type="spellEnd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организована работа по популяризации электронных сервисов </w:t>
      </w:r>
      <w:proofErr w:type="spellStart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</w:t>
      </w: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 рамках проекта «Институт электронных услуг»:  проводятся обучающие семинары и мастер - классы, организованы телефонные консультации по порядку подачи документов в электронной форме с помощью Личного кабинета официального сайта ведомства </w:t>
      </w:r>
      <w:hyperlink r:id="rId21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https://rosreestr.ru/</w:t>
        </w:r>
      </w:hyperlink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, разработаны методические материалы и памятки. 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</w:pP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>По итогам 1 полугодия 2019 года доля услуг по регистрации недвижимости, оказанных в электронном виде всем категориям заявителей, составила 14%, органам власти – 64%.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3E67DB">
        <w:rPr>
          <w:rFonts w:ascii="Times New Roman" w:eastAsia="Times New Roman" w:hAnsi="Times New Roman"/>
          <w:color w:val="0A0808"/>
          <w:sz w:val="24"/>
          <w:szCs w:val="24"/>
          <w:shd w:val="clear" w:color="auto" w:fill="FFFFFF"/>
          <w:lang w:eastAsia="ru-RU"/>
        </w:rPr>
        <w:t xml:space="preserve">кадастровых инженеров, которые являются </w:t>
      </w: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связующим звеном между правообладателем и </w:t>
      </w:r>
      <w:proofErr w:type="spellStart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Росреестром</w:t>
      </w:r>
      <w:proofErr w:type="spellEnd"/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E67DB">
        <w:rPr>
          <w:rFonts w:ascii="Times New Roman" w:eastAsia="Times New Roman" w:hAnsi="Times New Roman"/>
          <w:color w:val="0A0808"/>
          <w:sz w:val="24"/>
          <w:szCs w:val="24"/>
          <w:shd w:val="clear" w:color="auto" w:fill="FFFFFF"/>
          <w:lang w:eastAsia="ru-RU"/>
        </w:rPr>
        <w:t xml:space="preserve"> на официальном сайте ведомства </w:t>
      </w:r>
      <w:hyperlink r:id="rId22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https://rosreestr.ru/</w:t>
        </w:r>
      </w:hyperlink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действует специальный сервис «Личный кабинет кадастрового инженера», который </w:t>
      </w:r>
      <w:r w:rsidRPr="003E67DB">
        <w:rPr>
          <w:rFonts w:ascii="Times New Roman" w:eastAsia="Times New Roman" w:hAnsi="Times New Roman"/>
          <w:color w:val="0A0808"/>
          <w:sz w:val="24"/>
          <w:szCs w:val="24"/>
          <w:shd w:val="clear" w:color="auto" w:fill="FFFFFF"/>
          <w:lang w:eastAsia="ru-RU"/>
        </w:rPr>
        <w:t>позволяет в режиме он-</w:t>
      </w:r>
      <w:proofErr w:type="spellStart"/>
      <w:r w:rsidRPr="003E67DB">
        <w:rPr>
          <w:rFonts w:ascii="Times New Roman" w:eastAsia="Times New Roman" w:hAnsi="Times New Roman"/>
          <w:color w:val="0A0808"/>
          <w:sz w:val="24"/>
          <w:szCs w:val="24"/>
          <w:shd w:val="clear" w:color="auto" w:fill="FFFFFF"/>
          <w:lang w:eastAsia="ru-RU"/>
        </w:rPr>
        <w:t>лайн</w:t>
      </w:r>
      <w:proofErr w:type="spellEnd"/>
      <w:r w:rsidRPr="003E67DB">
        <w:rPr>
          <w:rFonts w:ascii="Times New Roman" w:eastAsia="Times New Roman" w:hAnsi="Times New Roman"/>
          <w:color w:val="0A0808"/>
          <w:sz w:val="24"/>
          <w:szCs w:val="24"/>
          <w:shd w:val="clear" w:color="auto" w:fill="FFFFFF"/>
          <w:lang w:eastAsia="ru-RU"/>
        </w:rPr>
        <w:t xml:space="preserve"> осуществлять автоматизированную предварительную проверку подготовленных технических документов на наличие оснований, препятствующих кадастровому учету.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</w:pPr>
      <w:r w:rsidRPr="00936F95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lastRenderedPageBreak/>
        <w:t>Существенную роль при предоставлении услуг играет</w:t>
      </w: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 межведомственное электронное взаимодействие,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</w:t>
      </w:r>
      <w:proofErr w:type="spellStart"/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>Росреестр</w:t>
      </w:r>
      <w:proofErr w:type="spellEnd"/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 без участия заявителя.</w:t>
      </w:r>
    </w:p>
    <w:p w:rsidR="003E67DB" w:rsidRPr="00936F95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 xml:space="preserve">На сегодняшний день Управление </w:t>
      </w:r>
      <w:proofErr w:type="spellStart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Росреестра</w:t>
      </w:r>
      <w:proofErr w:type="spellEnd"/>
      <w:r w:rsidRPr="003E67D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по Новосибирской области </w:t>
      </w: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>получает в электронном виде информацию от органов государственной власти и органов местного самоуправления области по 27 видам сведений.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color w:val="0D0D0D"/>
          <w:sz w:val="24"/>
          <w:szCs w:val="24"/>
          <w:shd w:val="clear" w:color="auto" w:fill="FFFFFF"/>
          <w:lang w:eastAsia="ru-RU"/>
        </w:rPr>
        <w:t>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организаций, поскольку такой вариант взаимодействия обеспечивает комфортное получение услуг, включая услуги по государственной регистрации недвижимости, что является необходимой составляющей для получения высокой оценки инвестиционной привлекательности нашего региона.</w:t>
      </w:r>
    </w:p>
    <w:p w:rsidR="003E67DB" w:rsidRPr="003E67DB" w:rsidRDefault="003E67DB" w:rsidP="003E67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67DB">
        <w:rPr>
          <w:rFonts w:ascii="Times New Roman" w:eastAsia="Times New Roman" w:hAnsi="Times New Roman"/>
          <w:sz w:val="24"/>
          <w:szCs w:val="24"/>
          <w:lang w:eastAsia="ru-RU"/>
        </w:rPr>
        <w:t>По данным Агентства стратегических инициатив по продвижению новых проектов, Новосибирская область второй год подряд уверенно держится на 19 месте в Национальном рейтинге состояния инвестиционного климата в регионах.</w:t>
      </w:r>
    </w:p>
    <w:p w:rsidR="003E67DB" w:rsidRPr="00936F95" w:rsidRDefault="003E67DB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F95" w:rsidRDefault="0053097E" w:rsidP="00530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Бесплатная приватизация </w:t>
      </w:r>
      <w:proofErr w:type="gramStart"/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садовых</w:t>
      </w:r>
      <w:proofErr w:type="gramEnd"/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(дачных) и огородных</w:t>
      </w:r>
    </w:p>
    <w:p w:rsidR="0053097E" w:rsidRPr="0053097E" w:rsidRDefault="0053097E" w:rsidP="00530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участков </w:t>
      </w:r>
      <w:proofErr w:type="gramStart"/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продлена</w:t>
      </w:r>
      <w:proofErr w:type="gramEnd"/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до 1 марта 2022 года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2 августа 2019 года внесены изменения в земельное законодательство, согласно которым бесплатная приватизация гражданами садовых (дачных) и огородных земельных участков продлена до 1 марта 2022 года.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Условия бесплатной приватизации следующие: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- садоводческое, огородническое или дачное товарищество должно быть организовано до 1 января 2019 года;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- отвод земли для размещения товарищества должен быть выдан до 30 октября 2001 года;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- гражданин должен быть членом садоводческого, огороднического или дачного товарищества.</w:t>
      </w:r>
    </w:p>
    <w:p w:rsidR="0053097E" w:rsidRPr="0053097E" w:rsidRDefault="0053097E" w:rsidP="0053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оформления прав на такие земельные участки гражданину необходимо обратиться в распорядительный орган власти для подачи заявления о предоставлении земельного участка и копии членской книжки. Если земельный участок не </w:t>
      </w:r>
      <w:proofErr w:type="gramStart"/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стоит на кадастровом учете</w:t>
      </w:r>
      <w:proofErr w:type="gramEnd"/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 xml:space="preserve"> (не имеет кадастрового номера), вместе с заявлением следует представить схему расположения земельного участка, заранее подготовленную кадастровым инженером. </w:t>
      </w:r>
    </w:p>
    <w:p w:rsidR="0053097E" w:rsidRPr="00936F95" w:rsidRDefault="0053097E" w:rsidP="005309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36F95" w:rsidRDefault="0053097E" w:rsidP="00936F95">
      <w:pPr>
        <w:shd w:val="clear" w:color="auto" w:fill="FEFE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Весенние палы травы и другой растительности – урон </w:t>
      </w:r>
    </w:p>
    <w:p w:rsidR="0053097E" w:rsidRPr="0053097E" w:rsidRDefault="0053097E" w:rsidP="00936F95">
      <w:pPr>
        <w:shd w:val="clear" w:color="auto" w:fill="FEFE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3097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природе, ущерб экономике, причина гибели людей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iCs/>
          <w:sz w:val="24"/>
          <w:szCs w:val="24"/>
          <w:lang w:eastAsia="ru-RU"/>
        </w:rPr>
        <w:t>Всем россиянам памятны пожары, которые случились за последние годы в нашей стране в результате бесконтрольного выжигания сухой травы. Целые селения, многие дома сгорели в Оренбургской, Рязанской, Костромской и других областях. Пострадали сотни людей. По сведениям «Гринпис», ежегодно в России от пала сухой травы сгорает пять-шесть тысяч домов. Правительству пришлось принимать отдельную программу помощи погорельцам. И это не весь ущерб. Сгорают сотни, тысячи гектаров лесов, а еще, как отмечают ученые, в результате таких пожаров значительно обедняется ботанический состав трав – погибают самые нежные растения. А, кроме того, гибнут миллионы насекомых, птицы и их гнезда с птенцами, сгорают животные, не успевшие убежать от огня. Погибают и люди, попавшие в пожар или занимающиеся его тушением. Потери очень большие.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наступлением весеннего периода правообладателями земель сельскохозяйственного назначения широко применяется массовое выжигание растительности и растительных остатков, так называемые сельскохозяйственные палы.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Правительства Российской Федерации от 10.11.2015 № 1213 «О внесении изменений в Правила противопожарного режима в Российской Федерации»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подписанием данного постановления проблему на правовом уровне можно считать решенной. Но это не значит, что вопрос исчерпан. Если не принимать меры к тем, по чьей вине сельскохозяйственные угодья зарастают сорняками, бурьяном, борщевиком Сосновского, то запрет на сжигание сухой травы ничего не изменит.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Травяные пожары из-за быстрого распространения часто являются причиной пожаров в населенных пунктах, в лесах и на торфяниках. В результате палов гибнут практически все живые организмы, живущие в сухой траве или на поверхности почвы.</w:t>
      </w:r>
    </w:p>
    <w:p w:rsidR="0053097E" w:rsidRPr="0053097E" w:rsidRDefault="0053097E" w:rsidP="00936F95">
      <w:pPr>
        <w:shd w:val="clear" w:color="auto" w:fill="FEFE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lang w:eastAsia="ru-RU"/>
        </w:rPr>
        <w:t>И самым страшным последствием таких пожаров является гибель людей!</w:t>
      </w:r>
    </w:p>
    <w:p w:rsidR="0053097E" w:rsidRPr="0053097E" w:rsidRDefault="0053097E" w:rsidP="00936F9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097E">
        <w:rPr>
          <w:rFonts w:ascii="Times New Roman" w:hAnsi="Times New Roman"/>
          <w:b/>
          <w:i/>
          <w:sz w:val="24"/>
          <w:szCs w:val="24"/>
        </w:rPr>
        <w:t>Начальник Черепановского отдела</w:t>
      </w:r>
    </w:p>
    <w:p w:rsidR="0053097E" w:rsidRPr="0053097E" w:rsidRDefault="0053097E" w:rsidP="00936F9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097E">
        <w:rPr>
          <w:rFonts w:ascii="Times New Roman" w:hAnsi="Times New Roman"/>
          <w:b/>
          <w:i/>
          <w:sz w:val="24"/>
          <w:szCs w:val="24"/>
        </w:rPr>
        <w:t xml:space="preserve">Управления </w:t>
      </w:r>
      <w:proofErr w:type="spellStart"/>
      <w:r w:rsidRPr="0053097E">
        <w:rPr>
          <w:rFonts w:ascii="Times New Roman" w:hAnsi="Times New Roman"/>
          <w:b/>
          <w:i/>
          <w:sz w:val="24"/>
          <w:szCs w:val="24"/>
        </w:rPr>
        <w:t>Росреестра</w:t>
      </w:r>
      <w:proofErr w:type="spellEnd"/>
      <w:r w:rsidRPr="0053097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53097E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53097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3097E" w:rsidRPr="0053097E" w:rsidRDefault="0053097E" w:rsidP="00936F9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097E"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</w:p>
    <w:p w:rsidR="0053097E" w:rsidRPr="0053097E" w:rsidRDefault="0053097E" w:rsidP="00936F9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097E">
        <w:rPr>
          <w:rFonts w:ascii="Times New Roman" w:hAnsi="Times New Roman"/>
          <w:b/>
          <w:i/>
          <w:sz w:val="24"/>
          <w:szCs w:val="24"/>
        </w:rPr>
        <w:t xml:space="preserve">А.А. </w:t>
      </w:r>
      <w:proofErr w:type="spellStart"/>
      <w:r w:rsidRPr="0053097E">
        <w:rPr>
          <w:rFonts w:ascii="Times New Roman" w:hAnsi="Times New Roman"/>
          <w:b/>
          <w:i/>
          <w:sz w:val="24"/>
          <w:szCs w:val="24"/>
        </w:rPr>
        <w:t>Ламерт</w:t>
      </w:r>
      <w:proofErr w:type="spellEnd"/>
    </w:p>
    <w:p w:rsidR="0053097E" w:rsidRPr="00936F95" w:rsidRDefault="0053097E" w:rsidP="0053097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3097E" w:rsidRPr="00936F95" w:rsidRDefault="0053097E" w:rsidP="0053097E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3097E" w:rsidRPr="00936F95" w:rsidRDefault="0053097E" w:rsidP="0053097E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936F95">
        <w:rPr>
          <w:rFonts w:ascii="Times New Roman" w:hAnsi="Times New Roman"/>
          <w:b/>
          <w:i/>
          <w:sz w:val="24"/>
          <w:szCs w:val="24"/>
        </w:rPr>
        <w:t xml:space="preserve">Пресс-служба Кадастровой палаты </w:t>
      </w:r>
    </w:p>
    <w:p w:rsidR="0053097E" w:rsidRPr="00936F95" w:rsidRDefault="0053097E" w:rsidP="00530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F95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</w:p>
    <w:p w:rsidR="0053097E" w:rsidRPr="00936F95" w:rsidRDefault="0053097E" w:rsidP="005309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53097E" w:rsidRPr="0053097E" w:rsidRDefault="0053097E" w:rsidP="00936F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3097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Почти половина границ столиц регионов </w:t>
      </w:r>
      <w:proofErr w:type="gramStart"/>
      <w:r w:rsidRPr="0053097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внесены</w:t>
      </w:r>
      <w:proofErr w:type="gramEnd"/>
      <w:r w:rsidRPr="0053097E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в ЕГРН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5309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Сведения о границах 37 столиц субъектов Российской Федерации содержатся в ЕГРН.</w:t>
      </w:r>
      <w:r w:rsidRPr="0053097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5309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Всего по состоянию на конец второго квартала 2019 года внесено около четверти всех границ населенных пунктов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1 июля 2019 года количество сведений о границах населенных пунктов, внесенных в ЕГРН, составляет 39,4 тыс., что на 12% больше по сравнению с началом текущего года. За первое полугодие 2019 года в ЕГРН внесены сведения о 4,2 тыс. границ населенных пунктов. По состоянию </w:t>
      </w:r>
      <w:proofErr w:type="gram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097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квартала 2019 года в ЕГРН содержатся сведения о 25,3% границ населенных пунктов. Общее количество населенных пунктов в Российской Федерации – 155,7 тыс.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Отметим, что в </w:t>
      </w:r>
      <w:proofErr w:type="spell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госреестре</w:t>
      </w:r>
      <w:proofErr w:type="spell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недвижимости на конец первого полугодия содержатся сведения о границах 37 административных центров субъектов Российской Федерации. Первой столицей субъекта РФ, границы которой были внесены в ЕГРН, стал город Иркутск в апреле 2010 года. В первом полугодии 2019 года были определены границы города-</w:t>
      </w:r>
      <w:proofErr w:type="spell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миллионника</w:t>
      </w:r>
      <w:proofErr w:type="spell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Новосибирска и столицы Курганской области. 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на конец первого полугодия в </w:t>
      </w:r>
      <w:proofErr w:type="spell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госреестре</w:t>
      </w:r>
      <w:proofErr w:type="spell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содержатся сведения о границах следующих городов: </w:t>
      </w:r>
      <w:proofErr w:type="gram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  <w:proofErr w:type="gramEnd"/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говорит Марина Семенова, замглавы Федеральной кадастровой палаты, наличие в </w:t>
      </w:r>
      <w:proofErr w:type="spell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госреестре</w:t>
      </w:r>
      <w:proofErr w:type="spell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недвижимости границ населенных пунктов положительно влияет на развитие учетно-регистрационной системы, упрощение процедур ведения бизнеса и повышение инвестиционной привлекательности регионов.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законом, дает возможность предоставлять земельные участки для размещения на них объектов капитального строительства, что способствует развитию регионов. 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530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Актуальные сведения о границах населенных пунктов помогают сократить число земельных споров между правообладателями, и улучшить качество управления территориями и земельными ресурсами регионов, вовлекая земли в оборот</w:t>
      </w: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– отметила</w:t>
      </w:r>
      <w:r w:rsidRPr="005309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замглавы Федеральной кадастровой палаты </w:t>
      </w:r>
      <w:proofErr w:type="spellStart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Марина Семенова.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53097E" w:rsidRPr="0053097E" w:rsidRDefault="0053097E" w:rsidP="00530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530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Кадастровая палата активно взаимодействует с органами местного самоуправления и в порядке межведомственного взаимодействия вносит в ЕГРН сведения о границах. Наполнение </w:t>
      </w:r>
      <w:proofErr w:type="spellStart"/>
      <w:r w:rsidRPr="00530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госреестра</w:t>
      </w:r>
      <w:proofErr w:type="spellEnd"/>
      <w:r w:rsidRPr="0053097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недвижимости сведениями о границах населенных пунктов напрямую зависит от работы региональных администраций, так как именно они, согласно законодательству, инициируют работу по установлению точных границ и направляют сведения в Кадастровую палату</w:t>
      </w:r>
      <w:r w:rsidRPr="00530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– напомнила Марина Семенова.</w:t>
      </w:r>
    </w:p>
    <w:p w:rsidR="0053097E" w:rsidRPr="00936F95" w:rsidRDefault="0053097E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6E7" w:rsidRPr="007F56E7" w:rsidRDefault="007F56E7" w:rsidP="00936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Интерактивное голосовое меню делает телефонное обращение в Кадастровую палату более удобным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многоканальному номеру телефона </w:t>
      </w:r>
      <w:r w:rsidRPr="007F56E7">
        <w:rPr>
          <w:rFonts w:ascii="Times New Roman" w:eastAsia="Times New Roman" w:hAnsi="Times New Roman"/>
          <w:b/>
          <w:sz w:val="24"/>
          <w:szCs w:val="24"/>
          <w:lang w:eastAsia="ru-RU"/>
        </w:rPr>
        <w:t>+7(383)349-95-69</w:t>
      </w: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жители Новосибирской области могут связаться с региональной Кадастровой палатой. Интерактивное голосовое меню позволяет граждан быстро получить ответ у нужного специалиста.   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получения интересующей информации необходимо позвонить по многоканальному номеру телефона, выбрать относящийся к вопросу пункт интерактивного меню и дождаться соединения со специалистом. Голосовое меню включает в себя следующие разделы: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– предварительная запись на личный прием к руководству;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– информация о порядке получения электронной подписи в удостоверяющем центре Кадастровой палаты;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– информация о порядке предоставления сведений из Единого государственного реестра недвижимости;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– общая информация о кадастровом учете и регистрации прав на земельные участки;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– общая информация о кадастровом учете и регистрации прав на объекты капитального строительства;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– информация о платных консультациях, лекциях и семинарах.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вы знаете внутренний номер специалиста учреждения, наберите его в тоновом режиме.</w:t>
      </w:r>
    </w:p>
    <w:p w:rsidR="007F56E7" w:rsidRPr="007F56E7" w:rsidRDefault="007F56E7" w:rsidP="007F56E7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Обращаем внимание, что предварительная запись на прием документов для оформления недвижимости по экстерриториальному принципу осуществляется по телефону </w:t>
      </w:r>
      <w:r w:rsidRPr="007F56E7">
        <w:rPr>
          <w:rFonts w:ascii="Times New Roman" w:eastAsia="Times New Roman" w:hAnsi="Times New Roman"/>
          <w:b/>
          <w:sz w:val="24"/>
          <w:szCs w:val="24"/>
          <w:lang w:eastAsia="ru-RU"/>
        </w:rPr>
        <w:t>+7(383)349-97-89</w:t>
      </w: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56E7" w:rsidRPr="00936F95" w:rsidRDefault="007F56E7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6E7" w:rsidRPr="00936F95" w:rsidRDefault="007F56E7" w:rsidP="007F5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6F95">
        <w:rPr>
          <w:rFonts w:ascii="Times New Roman" w:eastAsia="Times New Roman" w:hAnsi="Times New Roman"/>
          <w:b/>
          <w:sz w:val="24"/>
          <w:szCs w:val="24"/>
          <w:u w:val="single"/>
        </w:rPr>
        <w:t>Горячая линия: статус сведений ЕГРН «</w:t>
      </w:r>
      <w:proofErr w:type="gramStart"/>
      <w:r w:rsidRPr="00936F95">
        <w:rPr>
          <w:rFonts w:ascii="Times New Roman" w:eastAsia="Times New Roman" w:hAnsi="Times New Roman"/>
          <w:b/>
          <w:sz w:val="24"/>
          <w:szCs w:val="24"/>
          <w:u w:val="single"/>
        </w:rPr>
        <w:t>Актуальные</w:t>
      </w:r>
      <w:proofErr w:type="gramEnd"/>
      <w:r w:rsidRPr="00936F9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незасвидетельствованные»</w:t>
      </w:r>
    </w:p>
    <w:p w:rsidR="007F56E7" w:rsidRPr="00936F95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6F95">
        <w:rPr>
          <w:rFonts w:ascii="Times New Roman" w:eastAsia="Times New Roman" w:hAnsi="Times New Roman"/>
          <w:sz w:val="24"/>
          <w:szCs w:val="24"/>
        </w:rPr>
        <w:t>28 августа в Кадастровой палате по Новосибирской области состоится телефонное консультирование.</w:t>
      </w:r>
    </w:p>
    <w:p w:rsidR="007F56E7" w:rsidRPr="00936F95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6F95">
        <w:rPr>
          <w:rFonts w:ascii="Times New Roman" w:eastAsia="Times New Roman" w:hAnsi="Times New Roman"/>
          <w:sz w:val="24"/>
          <w:szCs w:val="24"/>
        </w:rPr>
        <w:t>Горячая линия будет посвящена порядку действий при выявлении статуса сведений «Актуальные незасвидетельствованные» в выписках из Единого государственного реестра недвижимости.</w:t>
      </w:r>
    </w:p>
    <w:p w:rsidR="007F56E7" w:rsidRPr="00936F95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6F95">
        <w:rPr>
          <w:rFonts w:ascii="Times New Roman" w:eastAsia="Times New Roman" w:hAnsi="Times New Roman"/>
          <w:sz w:val="24"/>
          <w:szCs w:val="24"/>
        </w:rPr>
        <w:t>На вопросы по теме горячей линии ответят начальник отдела нормализации баз данных Валентина Владимировна Балашова и заместитель начальника отдела Марина Александровна Козлятина.</w:t>
      </w:r>
    </w:p>
    <w:p w:rsidR="007F56E7" w:rsidRPr="00936F95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6F95">
        <w:rPr>
          <w:rFonts w:ascii="Times New Roman" w:eastAsia="Times New Roman" w:hAnsi="Times New Roman"/>
          <w:sz w:val="24"/>
          <w:szCs w:val="24"/>
        </w:rPr>
        <w:t>Прием звонков будет осуществляться с 10.00 до 12.00 по многоканальному номеру телефона: +7(383)349-95-69 с добавлением внутренних номеров специалистов 2603, 2125.</w:t>
      </w:r>
    </w:p>
    <w:p w:rsidR="007F56E7" w:rsidRPr="00936F95" w:rsidRDefault="007F56E7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6E7" w:rsidRPr="007F56E7" w:rsidRDefault="007F56E7" w:rsidP="007F56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 2019 году кадастровую стоимость недвижимости установят в 65 регионах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В 2019 году 65 регионов России приступили к проведению государственной кадастровой оценки согласно 237-ФЗ. В 16 субъектах ГКО проводится в отношении всех видов объектов капитального строительства. Федеральная кадастровая палата рассказала, в каких регионах страны проводится ГКО в текущем году и какие объекты недвижимости она затрагивает.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государственной кадастровой оценки (ГКО) устанавливается кадастровая стоимость объектов недвижимости – основа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в 16 регионах ГКО затронет все объекты капитального строительства (то есть все здания, помещения, сооружения, объекты незавершенного строительства, </w:t>
      </w:r>
      <w:proofErr w:type="spell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-места, единые недвижимые комплексы). </w:t>
      </w:r>
      <w:proofErr w:type="gram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Кабардино-Балкарская Республика, Республика Карелия, </w:t>
      </w: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Республика Саха (Якутия), Алтайский край, Приморский край, Ставропольский край, Хабаровский край, Астраханская область, Брянская область, Мурманская область, Орловская область, Псковская область, Свердловская область, Томская область, Ярославская область, Ханты-Мансийский АО.</w:t>
      </w:r>
      <w:proofErr w:type="gramEnd"/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В Вологодской, Кировской, Тульской областях и в городе Севастополе будут оцениваться все объекты капитального строительства за исключением единых недвижимых комплексов.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В целом ГКО по разным видам объектов недвижимости проводится в 65 регионах страны. Эксперты отмечают, что процесс кадастровой оценки в отношении разных видов недвижимости может быть постепенным.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«Например, Удмуртия в 2018 году провела кадастровую оценку помещений и объектов незавершенного строительства, в 2019 году проводит ГКО зданий, сооружений, </w:t>
      </w:r>
      <w:proofErr w:type="spellStart"/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>машино</w:t>
      </w:r>
      <w:proofErr w:type="spellEnd"/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-мест, единых недвижимых комплексов, земель </w:t>
      </w:r>
      <w:proofErr w:type="spellStart"/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>сельхозназначения</w:t>
      </w:r>
      <w:proofErr w:type="spellEnd"/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>, особо охраняемых территорий, земель водного и лесного фонда. В 2020–2021 годах республика планирует оценить земельные участки промышленного назначения и земли населенных пунктов»</w:t>
      </w: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, – рассказывает эксперт Федеральной кадастровой палаты Татьяна фон </w:t>
      </w:r>
      <w:proofErr w:type="spell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Адеркас</w:t>
      </w:r>
      <w:proofErr w:type="spell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Орловской области последняя кадастровая оценка объектов капитального строительства (зданий, помещений) была проведена в 2012 году, а земельных участков – в 2014. По данным регионального правительства, количество объектов капитального строительства с тех пор возросло более чем на 60% и на 10% – земельных участков, поставленных на кадастровый учет. В текущем году актуализацией данных о кадастровой стоимости занялось областное бюджетное учреждение. Работы охватили около миллиона различных объектов недвижимости.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Владимирской области работы по определению кадастровой стоимости в этом году впервые проводят местные специалисты – специально созданное государственное бюджетное учреждение. Будет уточнена кадастровая стоимость земель </w:t>
      </w:r>
      <w:proofErr w:type="spell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, особо охраняемых объектов и территорий, а также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 России </w:t>
      </w:r>
      <w:hyperlink r:id="rId23" w:history="1">
        <w:r w:rsidRPr="00936F95">
          <w:rPr>
            <w:rFonts w:ascii="Times New Roman" w:eastAsia="Times New Roman" w:hAnsi="Times New Roman"/>
            <w:color w:val="31849B"/>
            <w:sz w:val="24"/>
            <w:szCs w:val="24"/>
            <w:u w:val="single"/>
            <w:lang w:eastAsia="ru-RU"/>
          </w:rPr>
          <w:t>продолжается переходный период от определения кадастровой стоимости в соответствии с нормами 135-ФЗ к ее определению по нормам 237-ФЗ</w:t>
        </w:r>
      </w:hyperlink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. При переходе на новый порядок проведения ГКО кадастровая стоимость определяется исключительно специально созданными в субъекте государственными бюджетными учреждениями. 237-ФЗ направлен на совершенствование государственной кадастровой оценки недвижимости и повышение открытости связанных с ней процедур на каждом этапе их проведения.</w:t>
      </w:r>
      <w:proofErr w:type="gram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новых норм позволит обеспечить непрерывный мониторинг и анализ рынка недвижимости, своевременную корректировку данных в </w:t>
      </w:r>
      <w:proofErr w:type="gram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Едином</w:t>
      </w:r>
      <w:proofErr w:type="gram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госреестре</w:t>
      </w:r>
      <w:proofErr w:type="spell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 (ЕГРН), а также внедрение и развитие единых методологических стандартов проведения ГКО.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Стоит отметить, что роль Федеральной кадастровой палаты в процессе определения кадастровой стоимости в рамках нового закона сводится только к предоставлению сведений о ней. К слову, и ранее, по старому закону, Кадастровой палатой никогда не проводилась кадастровая оценка, а при расчете кадастровой стоимости измененных характеристик объекта недвижимости использовалась утвержденная субъектом средняя стоимость одного квадратного метра.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переходе на новые правила исправление ошибок, допущенных при установлении кадастровой стоимости, происходит через обращение в бюджетное учреждение по местоположению объекта недвижимости. Важным нововведением для всех заинтересованных лиц стало появление возможности подать в ГБУ региона замечания в период проведения кадастровой оценки, а для юридических лиц – отмена обязательного досудебного урегулирования споров, связанных с кадастровой стоимостью. </w:t>
      </w:r>
      <w:r w:rsidRPr="007F56E7">
        <w:rPr>
          <w:rFonts w:ascii="Times New Roman" w:eastAsia="Times New Roman" w:hAnsi="Times New Roman"/>
          <w:i/>
          <w:sz w:val="24"/>
          <w:szCs w:val="24"/>
          <w:lang w:eastAsia="ru-RU"/>
        </w:rPr>
        <w:t>«Еще один момент, на который стоит обратить внимание не только правообладателям недвижимости, но и исполнителям работ: теперь законом оговорена ответственность бюджетных учреждений за деятельность, связанную с определением кадастровой стоимости»</w:t>
      </w: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, – отмечает Татьяна фон </w:t>
      </w:r>
      <w:proofErr w:type="spell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Адеркас</w:t>
      </w:r>
      <w:proofErr w:type="spell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56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В 2018 году государственная кадастровая оценка недвижимости согласно 237-ФЗ была завершена в 34 регионах. Наибольшее число видов объектов недвижимости тогда было оценено в Московской области, Москве, Санкт-Петербурге, Карачаево-Черкесской Республике.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Напомним, ранее Федеральная кадастровая палата в связи с увеличением количества запросов от граждан по теме кадастровой оценки запустила </w:t>
      </w:r>
      <w:hyperlink r:id="rId24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проект</w:t>
        </w:r>
      </w:hyperlink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повышению информирования владельцев недвижимости. Во всех регионах будут подготовлены разъяснения о проведении государственной кадастровой оценки, формировании кадастровой стоимости и порядке ее оспаривания.  </w:t>
      </w:r>
    </w:p>
    <w:p w:rsidR="007F56E7" w:rsidRPr="00936F95" w:rsidRDefault="007F56E7" w:rsidP="00B50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6E7" w:rsidRPr="007F56E7" w:rsidRDefault="007F56E7" w:rsidP="00936F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Больше двух лет Кадастровая палата по региону оказывает населению консультационные услуги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С 2017 года Кадастровая палата оказывает населению различные консультационные услуги по вопросам оформления недвижимости. За этот период </w:t>
      </w:r>
      <w:hyperlink r:id="rId25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Кадастровая палата по Новосибирской области</w:t>
        </w:r>
      </w:hyperlink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провела порядка трехсот консультаций.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Консультационные услуги учреждения по вопросам оформления недвижимости доступны как для физических, так и юридических лиц. Получение развернутой консультации в Кадастровой палате имеет массу преимуществ: квалифицированные специалисты с опытом работы в учетно-регистрационной сфере и обширными правовыми знаниями, выгодные тарифы, гарантия качества. Консультация может </w:t>
      </w:r>
      <w:proofErr w:type="gramStart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устной</w:t>
      </w:r>
      <w:proofErr w:type="gramEnd"/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письменной. Специалисты также могут составить проект договора для купли-продажи, дарения, аренды и других сделок с недвижимостью; сформировать состав пакета документов для конкретной сделки.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одной консультации варьируется от 720 до 1430 рублей в зависимости от вида и формы услуги. С перечнем и стоимостью консультационных услуг можно ознакомиться </w:t>
      </w:r>
      <w:hyperlink r:id="rId26" w:history="1">
        <w:r w:rsidRPr="00936F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на сайте Кадастровой палаты</w:t>
        </w:r>
      </w:hyperlink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: в разделе «Деятельность» выбрать пункт «Консультационные услуги» (в меню регионов необходимо выбрать Новосибирскую область). 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>Своевременная консультация способствует грамотному решению возникших проблем с учетом актуальных положений законодательства, а также может обезопасить собственников недвижимости от мошеннических действий.</w:t>
      </w:r>
    </w:p>
    <w:p w:rsidR="007F56E7" w:rsidRPr="007F56E7" w:rsidRDefault="007F56E7" w:rsidP="007F5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6E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Подробности о порядке получения консультационных услуг можно получить по телефону: +7(383)349-95-69, доб. 6. </w:t>
      </w:r>
    </w:p>
    <w:p w:rsidR="007F56E7" w:rsidRDefault="007F56E7" w:rsidP="00B502C1">
      <w:pPr>
        <w:spacing w:after="0" w:line="240" w:lineRule="auto"/>
        <w:rPr>
          <w:rFonts w:ascii="Times New Roman" w:hAnsi="Times New Roman"/>
        </w:rPr>
      </w:pPr>
    </w:p>
    <w:p w:rsidR="003E67DB" w:rsidRDefault="003E67DB" w:rsidP="00B502C1">
      <w:pPr>
        <w:spacing w:after="0" w:line="240" w:lineRule="auto"/>
        <w:rPr>
          <w:rFonts w:ascii="Times New Roman" w:hAnsi="Times New Roman"/>
        </w:rPr>
      </w:pPr>
    </w:p>
    <w:p w:rsidR="00932EF0" w:rsidRDefault="00932EF0" w:rsidP="00B502C1">
      <w:pPr>
        <w:spacing w:after="0" w:line="240" w:lineRule="auto"/>
        <w:rPr>
          <w:rFonts w:ascii="Times New Roman" w:hAnsi="Times New Roman"/>
        </w:rPr>
      </w:pPr>
    </w:p>
    <w:p w:rsidR="00932EF0" w:rsidRDefault="00932EF0" w:rsidP="00B502C1">
      <w:pPr>
        <w:spacing w:after="0" w:line="240" w:lineRule="auto"/>
        <w:rPr>
          <w:rFonts w:ascii="Times New Roman" w:hAnsi="Times New Roman"/>
        </w:rPr>
      </w:pPr>
    </w:p>
    <w:p w:rsidR="00932EF0" w:rsidRDefault="00932EF0" w:rsidP="00B502C1">
      <w:pPr>
        <w:spacing w:after="0" w:line="240" w:lineRule="auto"/>
        <w:rPr>
          <w:rFonts w:ascii="Times New Roman" w:hAnsi="Times New Roman"/>
        </w:rPr>
      </w:pPr>
    </w:p>
    <w:p w:rsidR="00932EF0" w:rsidRPr="00BB7DC5" w:rsidRDefault="00932EF0" w:rsidP="00B502C1">
      <w:pPr>
        <w:spacing w:after="0" w:line="240" w:lineRule="auto"/>
        <w:rPr>
          <w:rFonts w:ascii="Times New Roman" w:hAnsi="Times New Roman"/>
        </w:rPr>
      </w:pPr>
    </w:p>
    <w:p w:rsidR="00D714BF" w:rsidRDefault="00D714BF" w:rsidP="00AF3228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D714B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14BF" w:rsidRPr="00B902E3" w:rsidRDefault="00D714BF" w:rsidP="00AF322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29429C" w:rsidRPr="008A3B83" w:rsidRDefault="0029429C" w:rsidP="002942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45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36F95" w:rsidRPr="008A3B83" w:rsidTr="00936F95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8A3B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Бердышева Н.В.</w:t>
            </w:r>
            <w:bookmarkStart w:id="9" w:name="_GoBack"/>
            <w:bookmarkEnd w:id="9"/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5" w:rsidRPr="008A3B83" w:rsidRDefault="00936F95" w:rsidP="00936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36F95" w:rsidRPr="008A3B83" w:rsidRDefault="00936F95" w:rsidP="00936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936F95" w:rsidRPr="008A3B83" w:rsidRDefault="00936F95" w:rsidP="00936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95" w:rsidRPr="008A3B83" w:rsidRDefault="00936F95" w:rsidP="00936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936F95" w:rsidRPr="008A3B83" w:rsidRDefault="00936F95" w:rsidP="00936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F95" w:rsidRPr="008A3B83" w:rsidRDefault="00936F95" w:rsidP="00936F95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B83" w:rsidRDefault="008A3B83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A3B83" w:rsidSect="002A4BAB">
      <w:footerReference w:type="default" r:id="rId27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68" w:rsidRDefault="00783B68" w:rsidP="00523D35">
      <w:pPr>
        <w:spacing w:after="0" w:line="240" w:lineRule="auto"/>
      </w:pPr>
      <w:r>
        <w:separator/>
      </w:r>
    </w:p>
  </w:endnote>
  <w:endnote w:type="continuationSeparator" w:id="0">
    <w:p w:rsidR="00783B68" w:rsidRDefault="00783B68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F38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68" w:rsidRDefault="00783B68" w:rsidP="00523D35">
      <w:pPr>
        <w:spacing w:after="0" w:line="240" w:lineRule="auto"/>
      </w:pPr>
      <w:r>
        <w:separator/>
      </w:r>
    </w:p>
  </w:footnote>
  <w:footnote w:type="continuationSeparator" w:id="0">
    <w:p w:rsidR="00783B68" w:rsidRDefault="00783B68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259D"/>
    <w:rsid w:val="00224AB2"/>
    <w:rsid w:val="00226625"/>
    <w:rsid w:val="00280C79"/>
    <w:rsid w:val="0029429C"/>
    <w:rsid w:val="002A3296"/>
    <w:rsid w:val="002A4BAB"/>
    <w:rsid w:val="002A6A77"/>
    <w:rsid w:val="002F2BDA"/>
    <w:rsid w:val="002F3451"/>
    <w:rsid w:val="00302246"/>
    <w:rsid w:val="00323D8B"/>
    <w:rsid w:val="003413D8"/>
    <w:rsid w:val="00362CCC"/>
    <w:rsid w:val="003C5102"/>
    <w:rsid w:val="003C5162"/>
    <w:rsid w:val="003E3933"/>
    <w:rsid w:val="003E67DB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097E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817CB"/>
    <w:rsid w:val="00783B68"/>
    <w:rsid w:val="007A013C"/>
    <w:rsid w:val="007C57AE"/>
    <w:rsid w:val="007F56E7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32EF0"/>
    <w:rsid w:val="00936F95"/>
    <w:rsid w:val="009646EE"/>
    <w:rsid w:val="00970A0C"/>
    <w:rsid w:val="009746B8"/>
    <w:rsid w:val="00980B4E"/>
    <w:rsid w:val="009A1050"/>
    <w:rsid w:val="009B6924"/>
    <w:rsid w:val="009C1D26"/>
    <w:rsid w:val="00A0469F"/>
    <w:rsid w:val="00A069C3"/>
    <w:rsid w:val="00A16F38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21F4"/>
    <w:rsid w:val="00EB6A94"/>
    <w:rsid w:val="00EC3AAA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customStyle="1" w:styleId="ConsPlusNormal">
    <w:name w:val="ConsPlusNormal"/>
    <w:rsid w:val="00932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paragraph" w:customStyle="1" w:styleId="ConsPlusNormal">
    <w:name w:val="ConsPlusNormal"/>
    <w:rsid w:val="00932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8D375A2A28DCE8E09E9A7F0487F18CEF0F4A4AC882A28D4053548273B3CBP" TargetMode="External"/><Relationship Id="rId18" Type="http://schemas.openxmlformats.org/officeDocument/2006/relationships/hyperlink" Target="consultantplus://offline/ref=728D375A2A28DCE8E09E9A7F0487F18CEF044A49C98AA28D4053548273B3CBP" TargetMode="External"/><Relationship Id="rId26" Type="http://schemas.openxmlformats.org/officeDocument/2006/relationships/hyperlink" Target="http://kadastr.ru/site/Activities/consult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reest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kk5.rosreestr.ru/" TargetMode="External"/><Relationship Id="rId17" Type="http://schemas.openxmlformats.org/officeDocument/2006/relationships/hyperlink" Target="consultantplus://offline/ref=728D375A2A28DCE8E09E9A7F0487F18CEF0E4949C58CA28D40535482733B9ABDD036AD9424B8B1AEB6C1P" TargetMode="External"/><Relationship Id="rId25" Type="http://schemas.openxmlformats.org/officeDocument/2006/relationships/hyperlink" Target="https://vk.com/kadastr_ns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8D375A2A28DCE8E09E9A7F0487F18CEF0E4949C58CA28D40535482733B9ABDD036AD9424B8B1AEB6C1P" TargetMode="External"/><Relationship Id="rId20" Type="http://schemas.openxmlformats.org/officeDocument/2006/relationships/hyperlink" Target="https://xn--80affnb0bagdddhghh2d8i.xn--p1a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gital.gov.ru/ru/activity/govservices/2/" TargetMode="External"/><Relationship Id="rId24" Type="http://schemas.openxmlformats.org/officeDocument/2006/relationships/hyperlink" Target="https://kadastr.ru/site/press/news/detail.htm?id=10425375@fkpNewsRegio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6;&#1083;&#1103;%20&#1089;&#1072;&#1081;&#1090;&#1072;%20&#1056;&#1086;&#1089;&#1088;&#1077;&#1077;&#1089;&#1090;&#1088;\&#1076;&#1083;&#1103;%20&#1089;&#1072;&#1081;&#1090;&#1072;%20&#1088;&#1086;&#1089;&#1088;&#1077;&#1077;&#1089;&#1090;&#1088;%202019\&#1050;&#1072;&#1082;&#1080;&#1077;%20&#1090;&#1088;&#1077;&#1073;&#1086;&#1074;&#1072;&#1085;&#1080;&#1103;%20&#1087;&#1088;&#1077;&#1076;&#1098;&#1103;&#1074;&#1083;&#1103;&#1102;&#1090;&#1089;&#1103;%20&#1087;&#1088;&#1080;%20&#1074;&#1099;&#1087;&#1086;&#1083;&#1085;&#1077;&#1085;&#1080;&#1080;%20&#1075;&#1077;&#1086;&#1076;&#1077;&#1079;&#1080;&#1095;&#1077;&#1089;&#1082;&#1080;&#1093;%20&#1080;%20&#1082;&#1072;&#1088;&#1090;&#1086;&#1075;&#1088;&#1072;&#1092;&#1080;&#1095;&#1077;&#1089;&#1082;&#1080;&#1093;%20&#1088;&#1072;&#1073;&#1086;&#1090;.doc" TargetMode="External"/><Relationship Id="rId23" Type="http://schemas.openxmlformats.org/officeDocument/2006/relationships/hyperlink" Target="https://kadastr.ru/site/press/news/detail.htm?id=10425375@fkpNewsReg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reestr.ru/site/" TargetMode="External"/><Relationship Id="rId19" Type="http://schemas.openxmlformats.org/officeDocument/2006/relationships/hyperlink" Target="consultantplus://offline/ref=728D375A2A28DCE8E09E9A7F0487F18CEF0E4949C58CA28D40535482733B9ABDD036AD9424B8B1AAB6C6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file:///C:\Users\User\Desktop\&#1076;&#1083;&#1103;%20&#1089;&#1072;&#1081;&#1090;&#1072;%20&#1056;&#1086;&#1089;&#1088;&#1077;&#1077;&#1089;&#1090;&#1088;\&#1076;&#1083;&#1103;%20&#1089;&#1072;&#1081;&#1090;&#1072;%20&#1088;&#1086;&#1089;&#1088;&#1077;&#1077;&#1089;&#1090;&#1088;%202019\&#1050;&#1072;&#1082;&#1080;&#1077;%20&#1090;&#1088;&#1077;&#1073;&#1086;&#1074;&#1072;&#1085;&#1080;&#1103;%20&#1087;&#1088;&#1077;&#1076;&#1098;&#1103;&#1074;&#1083;&#1103;&#1102;&#1090;&#1089;&#1103;%20&#1087;&#1088;&#1080;%20&#1074;&#1099;&#1087;&#1086;&#1083;&#1085;&#1077;&#1085;&#1080;&#1080;%20&#1075;&#1077;&#1086;&#1076;&#1077;&#1079;&#1080;&#1095;&#1077;&#1089;&#1082;&#1080;&#1093;%20&#1080;%20&#1082;&#1072;&#1088;&#1090;&#1086;&#1075;&#1088;&#1072;&#1092;&#1080;&#1095;&#1077;&#1089;&#1082;&#1080;&#1093;%20&#1088;&#1072;&#1073;&#1086;&#1090;.doc" TargetMode="External"/><Relationship Id="rId22" Type="http://schemas.openxmlformats.org/officeDocument/2006/relationships/hyperlink" Target="https://rosreestr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AC56-A289-462F-A433-029891C4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6683</Words>
  <Characters>38095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2019-08-27T07:24:00Z</cp:lastPrinted>
  <dcterms:created xsi:type="dcterms:W3CDTF">2019-04-15T09:34:00Z</dcterms:created>
  <dcterms:modified xsi:type="dcterms:W3CDTF">2019-08-27T07:26:00Z</dcterms:modified>
</cp:coreProperties>
</file>