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BC7A80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BB7DC5">
        <w:rPr>
          <w:rFonts w:ascii="Times New Roman" w:hAnsi="Times New Roman"/>
        </w:rPr>
        <w:t xml:space="preserve">                                                        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567AAD">
        <w:rPr>
          <w:rFonts w:ascii="Times New Roman" w:hAnsi="Times New Roman"/>
          <w:b/>
          <w:u w:val="single"/>
        </w:rPr>
        <w:t>5</w:t>
      </w:r>
      <w:r w:rsidR="005E3426">
        <w:rPr>
          <w:rFonts w:ascii="Times New Roman" w:hAnsi="Times New Roman"/>
          <w:b/>
          <w:u w:val="single"/>
        </w:rPr>
        <w:t>1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567AAD">
        <w:rPr>
          <w:rFonts w:ascii="Times New Roman" w:hAnsi="Times New Roman"/>
        </w:rPr>
        <w:t>2</w:t>
      </w:r>
      <w:r w:rsidR="005E3426">
        <w:rPr>
          <w:rFonts w:ascii="Times New Roman" w:hAnsi="Times New Roman"/>
        </w:rPr>
        <w:t>3</w:t>
      </w:r>
      <w:r w:rsidR="009A1050" w:rsidRPr="00BB7DC5">
        <w:rPr>
          <w:rFonts w:ascii="Times New Roman" w:hAnsi="Times New Roman"/>
        </w:rPr>
        <w:t xml:space="preserve"> </w:t>
      </w:r>
      <w:r w:rsidR="00567AAD">
        <w:rPr>
          <w:rFonts w:ascii="Times New Roman" w:hAnsi="Times New Roman"/>
        </w:rPr>
        <w:t>мая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666EED" w:rsidRPr="00BB7DC5" w:rsidRDefault="00666EED" w:rsidP="0066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hAnsi="Times New Roman"/>
          <w:b/>
        </w:rPr>
      </w:pPr>
      <w:r w:rsidRPr="005E3426">
        <w:rPr>
          <w:rFonts w:ascii="Times New Roman" w:hAnsi="Times New Roman"/>
          <w:b/>
        </w:rPr>
        <w:t xml:space="preserve">АДМИНИСТРАЦИЯ ПЯТИЛЕТСКОГО СЕЛЬСОВЕТА ЧЕРЕПАНОВСКОГО РАЙОНА НОВОСИБИРСКОЙ ОБЛАСТИ 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hAnsi="Times New Roman"/>
          <w:b/>
        </w:rPr>
      </w:pPr>
      <w:r w:rsidRPr="005E3426">
        <w:rPr>
          <w:rFonts w:ascii="Times New Roman" w:hAnsi="Times New Roman"/>
          <w:b/>
        </w:rPr>
        <w:t xml:space="preserve"> 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hAnsi="Times New Roman"/>
          <w:b/>
        </w:rPr>
      </w:pPr>
      <w:r w:rsidRPr="005E3426">
        <w:rPr>
          <w:rFonts w:ascii="Times New Roman" w:hAnsi="Times New Roman"/>
          <w:b/>
        </w:rPr>
        <w:t>ПОСТАНОВЛЕНИЕ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E3426" w:rsidRPr="005E3426" w:rsidRDefault="005E3426" w:rsidP="005E3426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2"/>
          <w:szCs w:val="22"/>
          <w:bdr w:val="none" w:sz="0" w:space="0" w:color="auto" w:frame="1"/>
        </w:rPr>
      </w:pPr>
      <w:r w:rsidRPr="005E3426">
        <w:rPr>
          <w:bCs/>
          <w:sz w:val="22"/>
          <w:szCs w:val="22"/>
          <w:bdr w:val="none" w:sz="0" w:space="0" w:color="auto" w:frame="1"/>
        </w:rPr>
        <w:t>от 23.05.2019 г.  № 44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>О внесении изменений в постановление администрации Пятилетского сельсовета Черепановского района Новосибирской области от 12.11.2018 г.  №121 "Об утверждении программы профилактики нарушений, совершаемых юридическими лицами и индивидуальными предпринимателями на 2019 год"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администрация Пятилетского сельсовета Черепановского района Новосибирской области 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/>
          <w:bCs/>
          <w:color w:val="000000"/>
          <w:lang w:eastAsia="ru-RU"/>
        </w:rPr>
        <w:t>ПОСТАНОВЛЯЕТ: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>1. Внести следующие изменения в постановление администрации Пятилетского сельсовета Черепановского района Новосибирской области от 12.11.2018 г. № 121 "</w:t>
      </w:r>
      <w:r w:rsidRPr="005E342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5E3426">
        <w:rPr>
          <w:rFonts w:ascii="Times New Roman" w:eastAsia="Times New Roman" w:hAnsi="Times New Roman"/>
          <w:bCs/>
          <w:color w:val="000000"/>
          <w:lang w:eastAsia="ru-RU"/>
        </w:rPr>
        <w:t>Об утверждении программы профилактики нарушений, совершаемых юридическими лицами и индивидуальными предпринимателями на 2019 год ":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1.1. Наименование постановления изложить в следующей редакции: "Об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2019 год и плановый период 2020-2021 </w:t>
      </w:r>
      <w:proofErr w:type="spellStart"/>
      <w:proofErr w:type="gramStart"/>
      <w:r w:rsidRPr="005E3426">
        <w:rPr>
          <w:rFonts w:ascii="Times New Roman" w:eastAsia="Times New Roman" w:hAnsi="Times New Roman"/>
          <w:bCs/>
          <w:color w:val="000000"/>
          <w:lang w:eastAsia="ru-RU"/>
        </w:rPr>
        <w:t>гг</w:t>
      </w:r>
      <w:proofErr w:type="spellEnd"/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>";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1.2. В пункте 1 постановления слова "Программу профилактики нарушений, совершаемых юридическими лицами и индивидуальными предпринимателями на 2019 год" </w:t>
      </w:r>
      <w:proofErr w:type="gramStart"/>
      <w:r w:rsidRPr="005E3426">
        <w:rPr>
          <w:rFonts w:ascii="Times New Roman" w:eastAsia="Times New Roman" w:hAnsi="Times New Roman"/>
          <w:color w:val="000000"/>
          <w:lang w:eastAsia="ru-RU"/>
        </w:rPr>
        <w:t>заменить на слова</w:t>
      </w:r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>: "</w:t>
      </w: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Программу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2019 год и плановый период 2020-2021 </w:t>
      </w:r>
      <w:proofErr w:type="spellStart"/>
      <w:proofErr w:type="gramStart"/>
      <w:r w:rsidRPr="005E3426">
        <w:rPr>
          <w:rFonts w:ascii="Times New Roman" w:eastAsia="Times New Roman" w:hAnsi="Times New Roman"/>
          <w:bCs/>
          <w:color w:val="000000"/>
          <w:lang w:eastAsia="ru-RU"/>
        </w:rPr>
        <w:t>гг</w:t>
      </w:r>
      <w:proofErr w:type="spellEnd"/>
      <w:proofErr w:type="gramEnd"/>
      <w:r w:rsidRPr="005E3426">
        <w:rPr>
          <w:rFonts w:ascii="Times New Roman" w:eastAsia="Times New Roman" w:hAnsi="Times New Roman"/>
          <w:bCs/>
          <w:color w:val="000000"/>
          <w:lang w:eastAsia="ru-RU"/>
        </w:rPr>
        <w:t>".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>1.3. Изложить Программу профилактики нарушений, совершаемых юридическими лицами и индивидуальными предпринимателями на 2019год в новой редакции, согласно приложению №1 к настоящему постановлению.</w:t>
      </w:r>
    </w:p>
    <w:p w:rsidR="005E3426" w:rsidRPr="005E3426" w:rsidRDefault="005E3426" w:rsidP="005E342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>2. 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5E3426" w:rsidRPr="005E3426" w:rsidRDefault="005E3426" w:rsidP="005E342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3426" w:rsidRPr="005E3426" w:rsidRDefault="005E3426" w:rsidP="005E342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Глава Пятилетского сельсовета </w:t>
      </w:r>
    </w:p>
    <w:p w:rsidR="005E3426" w:rsidRPr="005E3426" w:rsidRDefault="005E3426" w:rsidP="005E342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Черепановского района </w:t>
      </w:r>
    </w:p>
    <w:p w:rsidR="005E3426" w:rsidRPr="005E3426" w:rsidRDefault="005E3426" w:rsidP="005E342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>Новосибирской области                                                                  В.Н. Кононов</w:t>
      </w:r>
    </w:p>
    <w:p w:rsidR="005E3426" w:rsidRPr="005E3426" w:rsidRDefault="005E3426" w:rsidP="005E342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3426" w:rsidRPr="005E3426" w:rsidRDefault="005E3426" w:rsidP="005E342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Приложение к постановлению </w:t>
      </w:r>
    </w:p>
    <w:p w:rsidR="005E3426" w:rsidRPr="005E3426" w:rsidRDefault="005E3426" w:rsidP="005E342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администрации Пятилетского сельсовета </w:t>
      </w:r>
    </w:p>
    <w:p w:rsidR="005E3426" w:rsidRPr="005E3426" w:rsidRDefault="005E3426" w:rsidP="005E342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Черепановского района Новосибирской области</w:t>
      </w:r>
    </w:p>
    <w:p w:rsidR="005E3426" w:rsidRPr="005E3426" w:rsidRDefault="005E3426" w:rsidP="005E342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от 23.05.2019 № 44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bCs/>
          <w:color w:val="000000"/>
          <w:lang w:eastAsia="ru-RU"/>
        </w:rPr>
        <w:t xml:space="preserve">Программа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2019 год и плановый период 2020-2021 </w:t>
      </w:r>
      <w:proofErr w:type="spellStart"/>
      <w:proofErr w:type="gramStart"/>
      <w:r w:rsidRPr="005E3426">
        <w:rPr>
          <w:rFonts w:ascii="Times New Roman" w:eastAsia="Times New Roman" w:hAnsi="Times New Roman"/>
          <w:bCs/>
          <w:color w:val="000000"/>
          <w:lang w:eastAsia="ru-RU"/>
        </w:rPr>
        <w:t>гг</w:t>
      </w:r>
      <w:proofErr w:type="spellEnd"/>
      <w:proofErr w:type="gramEnd"/>
    </w:p>
    <w:p w:rsidR="005E3426" w:rsidRPr="005E3426" w:rsidRDefault="005E3426" w:rsidP="005E3426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3426" w:rsidRPr="005E3426" w:rsidRDefault="005E3426" w:rsidP="005E3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Раздел I. Общие положения</w:t>
      </w:r>
    </w:p>
    <w:p w:rsidR="005E3426" w:rsidRPr="005E3426" w:rsidRDefault="005E3426" w:rsidP="005E3426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 1. Настоящая программа разработана для организации проведения администрацией Пятилетского сельсовета Черепановского района Новосибирской </w:t>
      </w:r>
      <w:proofErr w:type="gramStart"/>
      <w:r w:rsidRPr="005E3426">
        <w:rPr>
          <w:rFonts w:ascii="Times New Roman" w:eastAsia="Times New Roman" w:hAnsi="Times New Roman"/>
          <w:color w:val="000000"/>
          <w:lang w:eastAsia="ru-RU"/>
        </w:rPr>
        <w:t>области профилактики нарушений требований действующего законодательства</w:t>
      </w:r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 с целью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действующего законодательства.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2.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Пятилетского сельсовета Черепановского района Новосибирской области.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3. Правовые основания разработки программы: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E3426">
        <w:rPr>
          <w:rFonts w:ascii="Times New Roman" w:eastAsia="Times New Roman" w:hAnsi="Times New Roman"/>
          <w:lang w:eastAsia="ru-RU"/>
        </w:rPr>
        <w:t xml:space="preserve">- Постановление правительства РФ от 26.12.2018г. №1680 </w:t>
      </w:r>
      <w:r w:rsidRPr="005E3426">
        <w:rPr>
          <w:rFonts w:ascii="Times New Roman" w:hAnsi="Times New Roman"/>
          <w:shd w:val="clear" w:color="auto" w:fill="FFFFFF"/>
        </w:rPr>
        <w:t xml:space="preserve">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актами";</w:t>
      </w:r>
    </w:p>
    <w:p w:rsidR="005E3426" w:rsidRPr="005E3426" w:rsidRDefault="005E3426" w:rsidP="005E3426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- Постановление администрации Пятилетского сельсовета Черепановского района Новосибирской области от 13.07.2017 № 81 "Об утверждении административного регламента осуществления муниципального </w:t>
      </w:r>
      <w:proofErr w:type="gramStart"/>
      <w:r w:rsidRPr="005E3426">
        <w:rPr>
          <w:rFonts w:ascii="Times New Roman" w:eastAsia="Times New Roman" w:hAnsi="Times New Roman"/>
          <w:color w:val="000000"/>
          <w:lang w:eastAsia="ru-RU"/>
        </w:rPr>
        <w:t>контроля за</w:t>
      </w:r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 сохранностью автомобильных дорог местного значения на территории Пятилетского сельсовета Черепановского района Новосибирской области";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4. Разработчик программы – администрация Пятилетского сельсовета Черепановского района Новосибирской области (далее по тексту - администрация муниципального образования).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5. Целью программы является:</w:t>
      </w:r>
    </w:p>
    <w:p w:rsidR="005E3426" w:rsidRPr="005E3426" w:rsidRDefault="005E3426" w:rsidP="005E34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предупреждение нарушений юридическими лицами и индивидуальными предпринимателями (далее - подконтрольные субъекты) обязательных требований законодательства в соответствующей сфере, включая устранение причин, факторов и условий, способствующих возможному нарушению обязательных требований законодательства;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создание мотивации к добросовестному поведению подконтрольных субъектов;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снижение уровня ущерба охраняемым законом ценностям;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обеспечение доступности информации об обязательных требованиях.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6. Задачами программы являются: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выявление и устранение причин, факторов и условий, способствующих нарушениям субъектами профилактики обязательных требований законодательства;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повышение правосознания и правовой культуры подконтрольных субъектов.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7. Сроки и этапы реализации программы – 2019 год и плановый период 2020-2021 годов.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8. Ожидаемые конечные результаты: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минимизирование количества нарушений субъектами профилактики обязательных требований законодательства в области сохранности автомобильных дорог, лесного законодательства, жилищного законодательства, в области розничной продажи алкогольной продукции и соблюдения правил благоустройства;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увеличение доли законопослушных подконтрольных субъектов;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- снижение уровня административной нагрузки на подконтрольные субъекты.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9. Настоящая программа предусматривает комплекс мероприятий по профилактике нарушений обязательных требований законодательства в области сохранности автомобильных дорог, </w:t>
      </w:r>
      <w:r w:rsidRPr="005E3426">
        <w:rPr>
          <w:rFonts w:ascii="Times New Roman" w:eastAsia="Times New Roman" w:hAnsi="Times New Roman"/>
          <w:lang w:eastAsia="ru-RU"/>
        </w:rPr>
        <w:t>жилищного законодательства,</w:t>
      </w:r>
      <w:r w:rsidRPr="005E3426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5E3426">
        <w:rPr>
          <w:rFonts w:ascii="Times New Roman" w:eastAsia="Times New Roman" w:hAnsi="Times New Roman"/>
          <w:color w:val="000000"/>
          <w:lang w:eastAsia="ru-RU"/>
        </w:rPr>
        <w:t>оценка соблюдения которых является предметом следующих видов муниципального контроля, осуществляемых администрацией Пятилетского сельсовета Черепановского района Новосибирской области: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- муниципального </w:t>
      </w:r>
      <w:proofErr w:type="gramStart"/>
      <w:r w:rsidRPr="005E3426">
        <w:rPr>
          <w:rFonts w:ascii="Times New Roman" w:eastAsia="Times New Roman" w:hAnsi="Times New Roman"/>
          <w:color w:val="000000"/>
          <w:lang w:eastAsia="ru-RU"/>
        </w:rPr>
        <w:t>контроля за</w:t>
      </w:r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 сохранностью автомобильных дорог местного значения на территории Пятилетского сельсовета Черепановского района Новосибирской области;</w:t>
      </w:r>
    </w:p>
    <w:p w:rsidR="005E3426" w:rsidRPr="005E3426" w:rsidRDefault="005E3426" w:rsidP="005E342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         Описание типов и видов подконтрольных субъектов</w:t>
      </w:r>
    </w:p>
    <w:p w:rsidR="005E3426" w:rsidRPr="005E3426" w:rsidRDefault="005E3426" w:rsidP="005E342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W w:w="9923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221"/>
        <w:gridCol w:w="4649"/>
      </w:tblGrid>
      <w:tr w:rsidR="005E3426" w:rsidRPr="005E3426" w:rsidTr="005E3426">
        <w:trPr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E342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5E3426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Наименование вида муниципального контроля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5E3426" w:rsidRPr="005E3426" w:rsidTr="005E3426">
        <w:trPr>
          <w:trHeight w:val="212"/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5E3426" w:rsidRPr="005E3426" w:rsidTr="005E3426">
        <w:trPr>
          <w:trHeight w:val="1970"/>
          <w:jc w:val="center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ind w:right="-18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ind w:hanging="2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 xml:space="preserve">муниципальный </w:t>
            </w:r>
            <w:proofErr w:type="gramStart"/>
            <w:r w:rsidRPr="005E3426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5E3426">
              <w:rPr>
                <w:rFonts w:ascii="Times New Roman" w:eastAsia="Times New Roman" w:hAnsi="Times New Roman"/>
                <w:lang w:eastAsia="ru-RU"/>
              </w:rPr>
              <w:t xml:space="preserve"> сохранностью автомобильных дорог местного значения на территории Пятилетского сельсовета Черепановского района Новосибирской области;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4169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lang w:eastAsia="ru-RU"/>
              </w:rPr>
              <w:t>Глава Пятилетского сельсовета Черепановского района Новосибирской области</w:t>
            </w:r>
          </w:p>
        </w:tc>
      </w:tr>
    </w:tbl>
    <w:p w:rsidR="005E3426" w:rsidRPr="005E3426" w:rsidRDefault="005E3426" w:rsidP="005E342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3426" w:rsidRPr="005E3426" w:rsidRDefault="005E3426" w:rsidP="005E3426">
      <w:pPr>
        <w:numPr>
          <w:ilvl w:val="0"/>
          <w:numId w:val="7"/>
        </w:numPr>
        <w:spacing w:after="0" w:line="240" w:lineRule="auto"/>
        <w:ind w:left="434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Оценка эффективности программы.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</w:t>
      </w:r>
      <w:proofErr w:type="gramStart"/>
      <w:r w:rsidRPr="005E3426">
        <w:rPr>
          <w:rFonts w:ascii="Times New Roman" w:eastAsia="Times New Roman" w:hAnsi="Times New Roman"/>
          <w:color w:val="000000"/>
          <w:lang w:eastAsia="ru-RU"/>
        </w:rPr>
        <w:t>мероприятий</w:t>
      </w:r>
      <w:proofErr w:type="gramEnd"/>
      <w:r w:rsidRPr="005E3426">
        <w:rPr>
          <w:rFonts w:ascii="Times New Roman" w:eastAsia="Times New Roman" w:hAnsi="Times New Roman"/>
          <w:color w:val="000000"/>
          <w:lang w:eastAsia="ru-RU"/>
        </w:rPr>
        <w:t xml:space="preserve"> и представлена в приложении 1 к настоящей программе.</w:t>
      </w:r>
    </w:p>
    <w:p w:rsidR="005E3426" w:rsidRPr="005E3426" w:rsidRDefault="005E3426" w:rsidP="005E342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5E3426" w:rsidRPr="005E3426" w:rsidRDefault="005E3426" w:rsidP="005E34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Раздел II. План мероприятий по профилактике нарушений на 2019 год</w:t>
      </w:r>
    </w:p>
    <w:p w:rsidR="00666EED" w:rsidRPr="00BB7DC5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83"/>
        <w:gridCol w:w="1701"/>
        <w:gridCol w:w="1418"/>
        <w:gridCol w:w="2721"/>
      </w:tblGrid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для каждого вида муниципального контроля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администрацией муниципального образования (внесение необходимых изменений в связи со вступлением в силу, признанием утратившими силу, изменением правовых актов и иных документов)</w:t>
            </w:r>
            <w:proofErr w:type="gramEnd"/>
          </w:p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Размещение на официальном сайте в сети «Интернет» информации об актуализации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перечней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муниципального контроля, а также текстов соответствующих нормативных правовых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реже 1 раз в квартал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муниципальными правовыми актами, 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том числе посредством: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Разработка и опубликование руководств по соблюдению обязательных требований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проведение разъяснительной работы в средствах массовой информации и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официальном сайте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устное консультирование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 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случае изменения обязательных требований, требований, установленных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муниципальными правовыми актами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муниципальными правовыми актами,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внесенных изменениях в действующие акты, сроках и порядке вступления их в действие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подготовка и 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муниципальными правовыми актами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мере необходимости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в сети «Интернет»,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bookmarkStart w:id="0" w:name="dst288"/>
            <w:bookmarkEnd w:id="0"/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2019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hd w:val="clear" w:color="auto" w:fill="FFFFFF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Составление и направление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      </w:r>
            <w:hyperlink r:id="rId9" w:anchor="dst291" w:history="1">
              <w:r w:rsidRPr="005E342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частями 5</w:t>
              </w:r>
            </w:hyperlink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- </w:t>
            </w:r>
            <w:hyperlink r:id="rId10" w:anchor="dst293" w:history="1">
              <w:r w:rsidRPr="005E342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7</w:t>
              </w:r>
            </w:hyperlink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статьи 8.2 Федерального закона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если иной порядок не установлен федеральным законом)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постоянно,</w:t>
            </w:r>
          </w:p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подраздела для опубликования информации о реализации мероприятий по профилактике нарушений, программы профилактики нарушений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2019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 w:rsidR="005E3426" w:rsidRPr="005E3426" w:rsidRDefault="005E3426" w:rsidP="005E3426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5E3426" w:rsidRPr="005E3426" w:rsidTr="005E3426">
        <w:trPr>
          <w:jc w:val="center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108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на 2020 год и на плановый период 2021-2022 гг.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 декабря</w:t>
            </w:r>
          </w:p>
          <w:p w:rsidR="005E3426" w:rsidRPr="005E3426" w:rsidRDefault="005E3426" w:rsidP="005E342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3426" w:rsidRPr="005E3426" w:rsidRDefault="005E3426" w:rsidP="005E3426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плана</w:t>
      </w:r>
    </w:p>
    <w:p w:rsidR="005E3426" w:rsidRPr="005E3426" w:rsidRDefault="005E3426" w:rsidP="005E3426">
      <w:pPr>
        <w:spacing w:after="0" w:line="240" w:lineRule="auto"/>
        <w:ind w:firstLine="6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мероприятий по профилактике нарушений на плановый период 2020-2021 гг.</w:t>
      </w:r>
    </w:p>
    <w:tbl>
      <w:tblPr>
        <w:tblW w:w="10518" w:type="dxa"/>
        <w:jc w:val="center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944"/>
        <w:gridCol w:w="1666"/>
        <w:gridCol w:w="1417"/>
        <w:gridCol w:w="2721"/>
      </w:tblGrid>
      <w:tr w:rsidR="005E3426" w:rsidRPr="005E3426" w:rsidTr="005E3426">
        <w:trPr>
          <w:trHeight w:val="675"/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firstLine="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 по профилактике нарушений обязательных требований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 проведения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проведения</w:t>
            </w:r>
          </w:p>
          <w:p w:rsidR="005E3426" w:rsidRPr="005E3426" w:rsidRDefault="005E3426" w:rsidP="005E3426">
            <w:pPr>
              <w:spacing w:after="0" w:line="240" w:lineRule="auto"/>
              <w:ind w:left="9" w:hanging="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для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каждого вида муниципального контроля перечней нормативных правовых актов (их отдельных частей), содержащих обязательные требования, требования, установленные муниципальными правовыми актами, оценка соблюдения которых является предметом осуществления муниципального контроля администрацией муниципального образования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размещенных на официальном сайте администрации муниципального образования текстов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муниципального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администрации муниципального образования  обязательных требований, оценка соблюдения которых является предметом муниципального контроля по каждому виду 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контроля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контроля, в том числе посредством размещения на официальном сайте администрации муниципального образования руководств (памяток) по соблюдению обязательных требований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 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 при согласовании с Главой Пятилетского сельсовета Черепановского района Новосибирской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администрации муниципального образования 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мероприятиях, направленных на внедрение и обеспечение соблюдения обязательных требований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2 месяцев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даты установления</w:t>
            </w:r>
            <w:proofErr w:type="gramEnd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новых, изменений или отмене действующих обязательных требований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об установлении новых, изменении или отмене действующих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практики осуществления администрацией муниципального образования  муниципального контроля и размещение на официальном сайте администрации муниципального образования соответствующей информации, в том числе с указанием наиболее </w:t>
            </w: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февраль, сентябрь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юридическим лицам, индивидуальным предпринимателям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случаях, предусмотренных </w:t>
            </w:r>
            <w:hyperlink r:id="rId11" w:anchor="P385" w:history="1">
              <w:r w:rsidRPr="005E342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частью 5</w:t>
              </w:r>
            </w:hyperlink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hyperlink r:id="rId12" w:anchor="P387" w:history="1">
              <w:r w:rsidRPr="005E342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статьи 8.2</w:t>
              </w:r>
            </w:hyperlink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Федерального закона от 26.12.2008 № 294-ФЗ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оценке эффективности и результативности профилактических мероприятий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Ежегодно,</w:t>
            </w:r>
          </w:p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позднее 1 апреля года, следующего за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5E3426" w:rsidRPr="005E3426" w:rsidTr="005E3426">
        <w:trPr>
          <w:jc w:val="center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руководств, разъяснений по соблюдению обязательных требований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rPr>
                <w:rFonts w:ascii="Times New Roman" w:hAnsi="Times New Roman"/>
                <w:sz w:val="24"/>
                <w:szCs w:val="24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E3426" w:rsidRPr="005E3426" w:rsidRDefault="005E3426" w:rsidP="005E342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информированности подконтрольных субъектов </w:t>
            </w:r>
            <w:proofErr w:type="gramStart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E3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действующих обязательных требований</w:t>
            </w:r>
          </w:p>
        </w:tc>
      </w:tr>
    </w:tbl>
    <w:p w:rsidR="005E3426" w:rsidRPr="005E3426" w:rsidRDefault="005E3426" w:rsidP="005E3426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5E3426" w:rsidRPr="005E3426" w:rsidRDefault="005E3426" w:rsidP="005E3426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Программе профилактики нарушений обязательных требований законодательства на 2019 год и плановый период 2020-2021 гг.</w:t>
      </w:r>
    </w:p>
    <w:p w:rsidR="005E3426" w:rsidRPr="005E3426" w:rsidRDefault="005E3426" w:rsidP="005E3426">
      <w:pPr>
        <w:spacing w:after="0" w:line="240" w:lineRule="auto"/>
        <w:ind w:firstLine="62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E3426" w:rsidRPr="005E3426" w:rsidRDefault="005E3426" w:rsidP="005E3426">
      <w:pPr>
        <w:spacing w:after="0" w:line="240" w:lineRule="auto"/>
        <w:ind w:firstLine="62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Методика оценки эффективности и результативности профилактических мероприятий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E3426" w:rsidRPr="005E3426" w:rsidRDefault="005E3426" w:rsidP="005E3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показателям качества профилактической деятельности администрации муниципального образования относятся следующие:</w:t>
      </w:r>
    </w:p>
    <w:p w:rsidR="005E3426" w:rsidRPr="005E3426" w:rsidRDefault="005E3426" w:rsidP="005E342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Количество выданных предостережений.</w:t>
      </w:r>
    </w:p>
    <w:p w:rsidR="005E3426" w:rsidRPr="005E3426" w:rsidRDefault="005E3426" w:rsidP="005E342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Количество субъектов, которым выданы предостережения.</w:t>
      </w:r>
    </w:p>
    <w:p w:rsidR="005E3426" w:rsidRPr="005E3426" w:rsidRDefault="005E3426" w:rsidP="005E342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 в области сохранности автомобильных дорог,  в том числе посредством размещения на официальном сайте администрации муниципального образования руководств (памяток), информационных статей.</w:t>
      </w:r>
    </w:p>
    <w:p w:rsidR="005E3426" w:rsidRPr="005E3426" w:rsidRDefault="005E3426" w:rsidP="005E342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требований, требований, установленных муниципальными </w:t>
      </w:r>
      <w:r w:rsidRPr="005E34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правовыми актами, оценка соблюдения которых является предметом муниципального контроля в области сохранности автомобильных дорог.</w:t>
      </w:r>
    </w:p>
    <w:p w:rsidR="00F61A89" w:rsidRPr="00CF52CE" w:rsidRDefault="00F61A89" w:rsidP="00F61A8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52C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Управление </w:t>
      </w:r>
      <w:proofErr w:type="spellStart"/>
      <w:r w:rsidRPr="00CF52C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Росреестра</w:t>
      </w:r>
      <w:proofErr w:type="spellEnd"/>
      <w:r w:rsidRPr="00CF52C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9A1050" w:rsidRPr="00CF52CE" w:rsidRDefault="00F61A89" w:rsidP="00F61A8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52C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 Новосибирской области информирует</w:t>
      </w:r>
    </w:p>
    <w:p w:rsidR="00F61A89" w:rsidRPr="00CF52CE" w:rsidRDefault="00F61A89" w:rsidP="00F61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Электронный сервис </w:t>
      </w:r>
      <w:proofErr w:type="spellStart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>: собрать документы для регистрации</w:t>
      </w:r>
    </w:p>
    <w:p w:rsidR="00F61A89" w:rsidRPr="00F61A89" w:rsidRDefault="00F61A89" w:rsidP="00F61A89">
      <w:pPr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Онлайн-формат общения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заявителями становится все более популярным.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«Жизненные ситуации» на портале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3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www.rosreestr.ru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в удобной и наглядной форме получить исчерпывающий набор  сведений о действиях в конкретной ситуации. Ответив на несколько вопросов интерактивной анкеты, заявитель получает перечень необходимых документов, информацию о сроках получения услуги, размере государственной пошлины.</w:t>
      </w:r>
    </w:p>
    <w:p w:rsidR="00F61A89" w:rsidRDefault="00F61A89" w:rsidP="00F61A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Новый сервис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«Регистрация просто» </w:t>
      </w:r>
      <w:hyperlink r:id="rId14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https://регистрацияпросто.рф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не только определиться с набором необходимых документов, но и скачать шаблоны этих документов, что значительно упрощает получение государственных услуг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дальнейшем.</w:t>
      </w:r>
    </w:p>
    <w:p w:rsidR="00CF52CE" w:rsidRPr="00F61A89" w:rsidRDefault="00CF52CE" w:rsidP="00F61A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CF52CE" w:rsidRDefault="00F61A89" w:rsidP="00F61A8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CF5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Цифровизация</w:t>
      </w:r>
      <w:proofErr w:type="spellEnd"/>
      <w:r w:rsidRPr="00CF5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государственных услуг </w:t>
      </w:r>
      <w:proofErr w:type="spellStart"/>
      <w:r w:rsidRPr="00CF5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Росреестра</w:t>
      </w:r>
      <w:proofErr w:type="spellEnd"/>
      <w:r w:rsidRPr="00CF5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для жителей Новосибирской области</w:t>
      </w:r>
    </w:p>
    <w:p w:rsidR="00F61A89" w:rsidRPr="00F61A89" w:rsidRDefault="00F61A89" w:rsidP="00F61A8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1A89" w:rsidRPr="00F61A89" w:rsidRDefault="00F61A89" w:rsidP="00F61A8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является исполнителем ряда мероприятий по улучшению показателей инвестиционного климата региона.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Значительное внимание уделяется развитию государственных услуг, предоставляемых в электронном виде.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</w:pPr>
      <w:r w:rsidRPr="00F61A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Управление </w:t>
      </w:r>
      <w:proofErr w:type="spellStart"/>
      <w:r w:rsidRPr="00F61A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по Новосибирской области осуществляет популяризацию электронных сервисов </w:t>
      </w:r>
      <w:proofErr w:type="spellStart"/>
      <w:r w:rsidRPr="00F61A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</w:t>
      </w:r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рамках проекта «Институт электронных услуг»: проводятся обучающие семинары и мастер - классы, организованы телефонные консультации по порядку подачи документов в электронной форме посредством «Личного кабинета» официального сайта </w:t>
      </w:r>
      <w:proofErr w:type="spellStart"/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</w:t>
      </w:r>
      <w:hyperlink r:id="rId15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https://rosreestr.ru</w:t>
        </w:r>
      </w:hyperlink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, разработаны методические материалы и памятки. 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Управлением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с многофункциональным центром, осуществляющим прием документов для предоставления государственных и муниципальных услуг на территории Новосибирской области (ГАУ НСО «МФЦ»), запланирована реализация проекта по созданию в филиалах ГАУ НСО «МФЦ» (на территории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овосибирска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филиалы «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Зыряновский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«Первомайский», на территории Новосибирской области -  филиалы Карасукского и Татарского районов) рабочих мест для использования заявителями электронных сервисов, оснащенные компьютерной техникой с возможностью выхода в Интернет и доступом к Порталу государственных услуг </w:t>
      </w:r>
      <w:hyperlink r:id="rId16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https://www.gosuslugi.ru/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официальному сайту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7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https://rosreestr.ru</w:t>
        </w:r>
      </w:hyperlink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данные рабочие места для посещения официального сайта ведомства, </w:t>
      </w:r>
      <w:proofErr w:type="gram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заявители</w:t>
      </w:r>
      <w:proofErr w:type="gram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воспользоваться «Личным кабинетом» и пятью электронными сервисами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61A89" w:rsidRPr="00F61A89" w:rsidRDefault="00F61A89" w:rsidP="00F61A89">
      <w:pPr>
        <w:numPr>
          <w:ilvl w:val="0"/>
          <w:numId w:val="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Получение сведений, содержащихся в Едином государственном реестре недвижимости, и являющихся общедоступными в соответствии с Федеральным законом от 13.07.2015 №218-ФЗ «О государственной регистрации недвижимости».</w:t>
      </w:r>
    </w:p>
    <w:p w:rsidR="00F61A89" w:rsidRPr="00F61A89" w:rsidRDefault="00F61A89" w:rsidP="00F61A89">
      <w:pPr>
        <w:numPr>
          <w:ilvl w:val="0"/>
          <w:numId w:val="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Запрос сведений, содержащихся в Едином государственном реестре недвижимости, посредством доступа к ФГИС ЕГРН (получение «Ключа доступа»).</w:t>
      </w:r>
    </w:p>
    <w:p w:rsidR="00F61A89" w:rsidRPr="00F61A89" w:rsidRDefault="00F61A89" w:rsidP="00F61A89">
      <w:pPr>
        <w:numPr>
          <w:ilvl w:val="0"/>
          <w:numId w:val="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справочной информации по объектам недвижимости в режиме </w:t>
      </w:r>
      <w:r w:rsidRPr="00F61A89">
        <w:rPr>
          <w:rFonts w:ascii="Times New Roman" w:hAnsi="Times New Roman"/>
          <w:color w:val="0A0808"/>
          <w:sz w:val="24"/>
          <w:szCs w:val="24"/>
          <w:shd w:val="clear" w:color="auto" w:fill="FFFFFF"/>
          <w:lang w:val="en-US" w:eastAsia="ru-RU"/>
        </w:rPr>
        <w:t>online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1A89" w:rsidRPr="00F61A89" w:rsidRDefault="00F61A89" w:rsidP="00F61A89">
      <w:pPr>
        <w:numPr>
          <w:ilvl w:val="0"/>
          <w:numId w:val="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Доступ к Публичной кадастровой карте.</w:t>
      </w:r>
    </w:p>
    <w:p w:rsidR="00F61A89" w:rsidRPr="00F61A89" w:rsidRDefault="00F61A89" w:rsidP="00F61A89">
      <w:pPr>
        <w:numPr>
          <w:ilvl w:val="0"/>
          <w:numId w:val="9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Получение сведений из Фонда данных государственной кадастровой оценки.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F61A89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eastAsia="ru-RU"/>
        </w:rPr>
        <w:t xml:space="preserve">взаимодействия кадастровых инженеров с органом регистрации прав на сайте ведомства 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предусмотрен «Личный кабинет кадастрового инженера»</w:t>
      </w:r>
      <w:r w:rsidRPr="00F61A89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eastAsia="ru-RU"/>
        </w:rPr>
        <w:t xml:space="preserve">. Сервис позволяет в режиме </w:t>
      </w:r>
      <w:r w:rsidRPr="00F61A89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val="en-US" w:eastAsia="ru-RU"/>
        </w:rPr>
        <w:t>online</w:t>
      </w:r>
      <w:r w:rsidRPr="00F61A89">
        <w:rPr>
          <w:rFonts w:ascii="Times New Roman" w:eastAsia="Times New Roman" w:hAnsi="Times New Roman"/>
          <w:color w:val="0A0808"/>
          <w:sz w:val="24"/>
          <w:szCs w:val="24"/>
          <w:shd w:val="clear" w:color="auto" w:fill="FFFFFF"/>
          <w:lang w:eastAsia="ru-RU"/>
        </w:rPr>
        <w:t xml:space="preserve"> осуществлять автоматизированную предварительную проверку подготовленных технических документов на наличие оснований, препятствующих кадастровому учету.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</w:pPr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Важную роль при предоставлении услуг играет межведомственное электронное взаимодействие, которое подразумевает обязанность органов государственной власти и органов местного самоуправления направлять находящихся в их распоряжении сведения в </w:t>
      </w:r>
      <w:proofErr w:type="spellStart"/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>Росреестр</w:t>
      </w:r>
      <w:proofErr w:type="spellEnd"/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t xml:space="preserve"> без участия заявителя.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D0D0D"/>
          <w:sz w:val="24"/>
          <w:szCs w:val="24"/>
          <w:shd w:val="clear" w:color="auto" w:fill="FFFFFF"/>
          <w:lang w:eastAsia="ru-RU"/>
        </w:rPr>
        <w:lastRenderedPageBreak/>
        <w:t>Организация эффективного электронного взаимодействия и предоставление государственных услуг в электронном виде являются приоритетными задачами региональных ведомств и организаций, поскольку такой вариант взаимодействия обеспечивает комфортное получение услуг, включая услуги по государственной регистрации недвижимости, что является необходимой составляющей для получения высокой оценки инвестиционной привлекательности нашего региона.</w:t>
      </w:r>
    </w:p>
    <w:p w:rsidR="00CF52CE" w:rsidRDefault="00CF52CE" w:rsidP="00F61A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61A89" w:rsidRPr="00F61A89" w:rsidRDefault="00F61A89" w:rsidP="00F61A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Утрачены документы на землю старого образца: </w:t>
      </w:r>
    </w:p>
    <w:p w:rsidR="00F61A89" w:rsidRPr="00F61A89" w:rsidRDefault="00F61A89" w:rsidP="00F61A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что делать и куда обращаться</w:t>
      </w:r>
    </w:p>
    <w:p w:rsidR="00F61A89" w:rsidRPr="00F61A89" w:rsidRDefault="00F61A89" w:rsidP="00F61A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правоудостоверяющие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 на земельный участок или земельную долю (пай), выданные до 1998 года, утеряны по какой-либо причине или пришли в негодность, можно получить копии таких документов, обратившись в Управление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 или в его территориальные отделы (в зависимости от места нахождения земельного участка).</w:t>
      </w:r>
    </w:p>
    <w:p w:rsidR="00F61A89" w:rsidRPr="00F61A89" w:rsidRDefault="00F61A89" w:rsidP="00F61A89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правоудостоверяющим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документам на землю относятся:</w:t>
      </w:r>
    </w:p>
    <w:p w:rsidR="00F61A89" w:rsidRPr="00F61A89" w:rsidRDefault="00F61A89" w:rsidP="00F61A89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1. Государственные акты на право собственности на землю, пожизненного наследуемого владения, бессрочного (постоянного) пользования землей, которые выдавались в основном юридическим лицам.</w:t>
      </w:r>
    </w:p>
    <w:p w:rsidR="00F61A89" w:rsidRPr="00F61A89" w:rsidRDefault="00F61A89" w:rsidP="00F61A89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2. Свидетельства на землю, которые выдавались Комитетами по земельным ресурсам и землеустройству или сельскими (поселковыми) советами: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- свидетельство о праве собственности на землю; 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на право пожизненного наследуемого владения землей;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праве бессрочного (постоянного) пользования землей.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копии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правоудостоверяющих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может правообладатель земельного участка, его законный представитель, а также его представитель, полномочия которого подтверждаются нотариально удостоверенной доверенностью, </w:t>
      </w:r>
      <w:proofErr w:type="gram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предоставив следующие документы</w:t>
      </w:r>
      <w:proofErr w:type="gram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- заявление;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- документ, удостоверяющий личность правообладателя либо его представителя;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- в необходимых случаях – доверенность.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о выдаче копии свидетельства или государственного акта на землю ходатайствует наследник, то необходимо </w:t>
      </w:r>
      <w:proofErr w:type="gram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предоставлять документ</w:t>
      </w:r>
      <w:proofErr w:type="gram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подтверждающий, что заявитель является надлежащим лицом. Например, документ, выданный нотариусом (запрос, справка, копия заявления о принятии наследства и т.п.). 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Заявление рассматривается в течение 30 дней со дня регистрации.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свидетельств (государственных актов) на земельные участки, расположенные в г. Обь,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Коченевском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Колыванском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, Новосибирском,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Мошковском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районах, можно получить в Управлении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г. Новосибирск, ул. Дачная, 60,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. 114 при личном обращении.</w:t>
      </w:r>
      <w:proofErr w:type="gram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почте заявление отправляется на адрес: 630099, г. Новосибирск, ул. Державина, 28.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 на земельные участки, расположенные в других районах и городах Новосибирской области, выдаются территориальными отделами Управления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области. Сведения о местонахождении, контактные телефоны размещены на региональной странице Управления на официальном сайте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https://rosreestr.ru.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копиями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правоудостоверяющих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</w:t>
      </w:r>
      <w:r w:rsidRPr="00F61A8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на 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участки,</w:t>
      </w:r>
      <w:r w:rsidRPr="00F61A8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расположенные в г. Новосибирске, необходимо </w:t>
      </w:r>
      <w:r w:rsidRPr="00F61A89">
        <w:rPr>
          <w:rFonts w:ascii="Times New Roman" w:eastAsia="Times New Roman" w:hAnsi="Times New Roman"/>
          <w:bCs/>
          <w:sz w:val="24"/>
          <w:szCs w:val="24"/>
          <w:lang w:eastAsia="ru-RU"/>
        </w:rPr>
        <w:t>обращаться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муниципальное казенное учреждение г. Новосибирска «Новосибирский городской архив», расположенное по адресу: г. Новосибирск, ул. Некрасова, 55. Вторые подлинные экземпляры таких документов в Управлении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:rsidR="00F61A89" w:rsidRP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предоставляются бесплатно.</w:t>
      </w:r>
    </w:p>
    <w:p w:rsidR="00F61A89" w:rsidRDefault="00F61A89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Телефоны специалистов для консультаций: 216-39-94.</w:t>
      </w:r>
    </w:p>
    <w:p w:rsidR="00CF52CE" w:rsidRPr="00F61A89" w:rsidRDefault="00CF52CE" w:rsidP="00F61A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CF52CE" w:rsidRDefault="00F61A89" w:rsidP="00F61A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Электронный сервис «Жизненные ситуации» - </w:t>
      </w:r>
    </w:p>
    <w:p w:rsidR="00F61A89" w:rsidRPr="00F61A89" w:rsidRDefault="00F61A89" w:rsidP="00F61A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>помощник при сборе пакета документов</w:t>
      </w:r>
    </w:p>
    <w:p w:rsidR="00F61A89" w:rsidRPr="00F61A89" w:rsidRDefault="00F61A89" w:rsidP="00F61A89">
      <w:pPr>
        <w:tabs>
          <w:tab w:val="left" w:pos="82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F61A89" w:rsidRDefault="00F61A89" w:rsidP="00F61A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 случае необходимости получения какой-либо услуги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заявители сталкиваются с вопросом о необходимом для этого пакете   документов.</w:t>
      </w:r>
    </w:p>
    <w:p w:rsidR="00F61A89" w:rsidRPr="00F61A89" w:rsidRDefault="00F61A89" w:rsidP="00F61A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Быстро и бесплатно получить интересующую информацию можно посредством электронного сервиса на сайте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8" w:tgtFrame="_blank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www.rosreestr.ru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  «Жизненные ситуации». </w:t>
      </w:r>
    </w:p>
    <w:p w:rsidR="00F61A89" w:rsidRPr="00F61A89" w:rsidRDefault="00F61A89" w:rsidP="00F61A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После заполнения интерактивной анкеты заявителю будет представлен перечень документов, необходимых для выбранного действия, размер оплаты  и максимальный срок оказания государственной услуги. </w:t>
      </w:r>
    </w:p>
    <w:p w:rsidR="00F61A89" w:rsidRPr="00F61A89" w:rsidRDefault="00F61A89" w:rsidP="00F61A8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Сервис позволяет распечатать, а также сохранить полученный список документов. </w:t>
      </w:r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Кроме того, заявитель может перейти в раздел сайта «Электронные услуги», предоставляющий возможность подачи документов.</w:t>
      </w:r>
    </w:p>
    <w:p w:rsidR="00CF52CE" w:rsidRDefault="00F61A89" w:rsidP="00CF52CE">
      <w:pPr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  Если искомая информация не найдена с помощью указанного электронного сервиса либо возникли дополнительные вопросы, для получения консультации можно обратиться к специалистам Ведомственного центра телефонного обслуживания по единому круглосуточному справочному телефону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8-800-100-34-34 (звонок бесплатный).</w:t>
      </w:r>
    </w:p>
    <w:p w:rsidR="00CF52CE" w:rsidRDefault="00CF52CE" w:rsidP="00CF52CE">
      <w:pPr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1A89" w:rsidRPr="00CF52CE" w:rsidRDefault="00F61A89" w:rsidP="00CF52CE">
      <w:pPr>
        <w:tabs>
          <w:tab w:val="left" w:pos="709"/>
        </w:tabs>
        <w:spacing w:after="0" w:line="240" w:lineRule="auto"/>
        <w:ind w:firstLine="4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получением государственных услуг </w:t>
      </w:r>
      <w:proofErr w:type="spellStart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необходимо обращаться в офисы МФЦ Мои документы</w:t>
      </w:r>
    </w:p>
    <w:p w:rsidR="00F61A89" w:rsidRPr="00F61A89" w:rsidRDefault="00F61A89" w:rsidP="00F61A89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A89" w:rsidRPr="00F61A89" w:rsidRDefault="00F61A89" w:rsidP="00F61A89">
      <w:pPr>
        <w:tabs>
          <w:tab w:val="left" w:pos="34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Управление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 Новосибирской области информирует, что любые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вопросы, связанные с государственной регистрацией недвижимости можно решить, обращаясь лично в офисы МФЦ «Мои документы» в порядке живой очереди</w:t>
      </w:r>
      <w:r w:rsidRPr="00F61A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61A89" w:rsidRPr="00F61A89" w:rsidRDefault="00F61A89" w:rsidP="00F61A89">
      <w:pPr>
        <w:tabs>
          <w:tab w:val="left" w:pos="346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Для получения государственных услуг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также можно воспользоваться предварительной записью, которая действует не более 20 дней. </w:t>
      </w:r>
      <w:r w:rsidRPr="00F61A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Предварительно записаться на прием можно:</w:t>
      </w:r>
    </w:p>
    <w:p w:rsidR="00F61A89" w:rsidRPr="00F61A89" w:rsidRDefault="00F61A89" w:rsidP="00F6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F61A89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- через личный кабинет, посредством регистрации на официальном сайте МФЦ </w:t>
      </w:r>
      <w:hyperlink r:id="rId19" w:history="1"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.mfc-nso.ru</w:t>
        </w:r>
      </w:hyperlink>
      <w:r w:rsidRPr="00F61A89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(с обязательным наличием учетной записи на портале государственных услуг);</w:t>
      </w:r>
    </w:p>
    <w:p w:rsidR="00F61A89" w:rsidRPr="00F61A89" w:rsidRDefault="00F61A89" w:rsidP="00F61A8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F61A89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через мобильное приложение «МФЦ Новосибирской области» (с обязательным наличием учетной записи на портале государственных услуг);</w:t>
      </w:r>
    </w:p>
    <w:p w:rsidR="00F61A89" w:rsidRPr="00F61A89" w:rsidRDefault="00F61A89" w:rsidP="00F6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F61A89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- посредством обращения к стойке администратора зала.</w:t>
      </w:r>
    </w:p>
    <w:p w:rsidR="00F61A89" w:rsidRPr="00F61A89" w:rsidRDefault="00F61A89" w:rsidP="00F6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>Информация о загруженности каждого офиса в зависимости от дня недели и времени посещения размещена</w:t>
      </w:r>
      <w:r w:rsidRPr="00F61A89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>на официальном сайте МФЦ в разделе «Центры и офисы».</w:t>
      </w:r>
    </w:p>
    <w:p w:rsidR="00F61A89" w:rsidRDefault="00F61A89" w:rsidP="00F6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Получить подробную информацию </w:t>
      </w:r>
      <w:r w:rsidRPr="00F61A89">
        <w:rPr>
          <w:rFonts w:ascii="Times New Roman" w:eastAsiaTheme="minorHAnsi" w:hAnsi="Times New Roman"/>
          <w:sz w:val="24"/>
          <w:szCs w:val="24"/>
        </w:rPr>
        <w:t>о необходимом перечне</w:t>
      </w: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документов, порядке и сроках </w:t>
      </w:r>
      <w:r w:rsidRPr="00F61A89">
        <w:rPr>
          <w:rFonts w:ascii="Times New Roman" w:eastAsiaTheme="minorHAnsi" w:hAnsi="Times New Roman"/>
          <w:sz w:val="24"/>
          <w:szCs w:val="24"/>
        </w:rPr>
        <w:t xml:space="preserve"> получения услуг</w:t>
      </w: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можно по телефону</w:t>
      </w:r>
      <w:r w:rsidRPr="00F61A89">
        <w:rPr>
          <w:rFonts w:ascii="Times New Roman" w:eastAsiaTheme="minorHAnsi" w:hAnsi="Times New Roman"/>
          <w:sz w:val="24"/>
          <w:szCs w:val="24"/>
        </w:rPr>
        <w:t xml:space="preserve"> единого справочного центра МФЦ – </w:t>
      </w: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052 или обратиться на официальный сайт МФЦ: </w:t>
      </w:r>
      <w:hyperlink r:id="rId20" w:history="1"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.mfc-nso.ru</w:t>
        </w:r>
      </w:hyperlink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официальный сайт </w:t>
      </w:r>
      <w:proofErr w:type="spellStart"/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Росреестра</w:t>
      </w:r>
      <w:proofErr w:type="spellEnd"/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: </w:t>
      </w:r>
      <w:hyperlink r:id="rId21" w:history="1"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rosreestr</w:t>
        </w:r>
        <w:proofErr w:type="spellEnd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F61A89">
        <w:rPr>
          <w:rFonts w:ascii="Times New Roman" w:eastAsiaTheme="minorHAnsi" w:hAnsi="Times New Roman"/>
          <w:sz w:val="24"/>
          <w:szCs w:val="24"/>
          <w:u w:val="single"/>
          <w:shd w:val="clear" w:color="auto" w:fill="FFFFFF"/>
        </w:rPr>
        <w:t>,</w:t>
      </w:r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сервис </w:t>
      </w:r>
      <w:proofErr w:type="spellStart"/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Росреестра</w:t>
      </w:r>
      <w:proofErr w:type="spellEnd"/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: </w:t>
      </w:r>
      <w:hyperlink r:id="rId22" w:history="1">
        <w:proofErr w:type="spellStart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регистрацияпросто</w:t>
        </w:r>
        <w:proofErr w:type="gramStart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.р</w:t>
        </w:r>
        <w:proofErr w:type="gramEnd"/>
        <w:r w:rsidRPr="00F61A89">
          <w:rPr>
            <w:rFonts w:ascii="Times New Roman" w:eastAsiaTheme="minorHAnsi" w:hAnsi="Times New Roman"/>
            <w:color w:val="0000FF"/>
            <w:sz w:val="24"/>
            <w:szCs w:val="24"/>
            <w:u w:val="single"/>
            <w:shd w:val="clear" w:color="auto" w:fill="FFFFFF"/>
          </w:rPr>
          <w:t>ф</w:t>
        </w:r>
        <w:proofErr w:type="spellEnd"/>
      </w:hyperlink>
      <w:r w:rsidRPr="00F61A89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. </w:t>
      </w:r>
    </w:p>
    <w:p w:rsidR="00CF52CE" w:rsidRPr="00F61A89" w:rsidRDefault="00CF52CE" w:rsidP="00F6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shd w:val="clear" w:color="auto" w:fill="FFFFFF"/>
        </w:rPr>
      </w:pPr>
    </w:p>
    <w:p w:rsidR="00F61A89" w:rsidRPr="00CF52CE" w:rsidRDefault="00F61A89" w:rsidP="00F61A8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Управлении </w:t>
      </w:r>
      <w:proofErr w:type="spellStart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>Росреестра</w:t>
      </w:r>
      <w:proofErr w:type="spellEnd"/>
      <w:r w:rsidRPr="00CF5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ответили на вопросы по оспариванию кадастровой стоимости объектов недвижимости</w:t>
      </w:r>
    </w:p>
    <w:p w:rsidR="00F61A89" w:rsidRPr="00F61A89" w:rsidRDefault="00F61A89" w:rsidP="00F61A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F61A89" w:rsidRPr="00F61A89" w:rsidRDefault="00F61A89" w:rsidP="00F61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 мая 2019 года </w:t>
      </w:r>
      <w:r w:rsidRPr="00F61A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заместитель руководителя Управления </w:t>
      </w:r>
      <w:proofErr w:type="spellStart"/>
      <w:r w:rsidRPr="00F61A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Новосибирской области Наталья Зайцева провела «горячую» телефонную линию по вопросам оспаривания кадастровой стоимости объектов недвижимости</w:t>
      </w: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61A89" w:rsidRPr="00F61A89" w:rsidRDefault="00F61A89" w:rsidP="00F61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Публикуем ответы на популярные вопросы:</w:t>
      </w:r>
    </w:p>
    <w:p w:rsidR="00F61A89" w:rsidRPr="00F61A89" w:rsidRDefault="00F61A89" w:rsidP="00F61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61A89" w:rsidRPr="00F61A89" w:rsidRDefault="00F61A89" w:rsidP="00F61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Кто может оспорить кадастровую стоимость объектов недвижимости? Какие для этого необходимо представить документы?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У каждого заинтересованного лица есть право оспорить кадастровую стоимость в суде или в комиссии по рассмотрению споров о результатах определения кадастровой стоимости объектов недвижимости, действующей при Управлении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Новосибирской области.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Для юридических лиц, органов государственной власти и местного самоуправления досудебное урегулирование споров о результатах определения кадастровой стоимости объектов недвижимости обязательно. Перед подачей иска в суд они сначала должны обратиться в Комиссию. Физические лица могут выбирать: либо обращаться в Комиссию, либо в суд.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действующим законодательством в Комиссию необходимо </w:t>
      </w:r>
      <w:proofErr w:type="gramStart"/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предоставить следующие документы</w:t>
      </w:r>
      <w:proofErr w:type="gramEnd"/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заявление;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отчёт об оценке недвижимого имущества на бумажном носителе (оригинал) и в форме электронного документа, подписанный усиленной квалифицированной подписью оценщика; </w:t>
      </w:r>
    </w:p>
    <w:p w:rsidR="00F61A89" w:rsidRPr="00F61A89" w:rsidRDefault="00F61A89" w:rsidP="00F61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61A89">
        <w:rPr>
          <w:rFonts w:ascii="Times New Roman" w:eastAsiaTheme="minorHAnsi" w:hAnsi="Times New Roman"/>
          <w:color w:val="000000"/>
          <w:sz w:val="24"/>
          <w:szCs w:val="24"/>
        </w:rPr>
        <w:t>- выписка из ЕГРН о кадастровой стоимости объекта недвижимости, содержащая сведения об оспариваемых результатах определения кадастровой стоимости (оригинал);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61A89">
        <w:rPr>
          <w:rFonts w:ascii="Times New Roman" w:eastAsiaTheme="minorHAnsi" w:hAnsi="Times New Roman"/>
          <w:color w:val="000000"/>
          <w:sz w:val="24"/>
          <w:szCs w:val="24"/>
        </w:rPr>
        <w:t xml:space="preserve">- нотариально заверенная копия правоустанавливающего или </w:t>
      </w:r>
      <w:proofErr w:type="spellStart"/>
      <w:r w:rsidRPr="00F61A89">
        <w:rPr>
          <w:rFonts w:ascii="Times New Roman" w:eastAsiaTheme="minorHAnsi" w:hAnsi="Times New Roman"/>
          <w:color w:val="000000"/>
          <w:sz w:val="24"/>
          <w:szCs w:val="24"/>
        </w:rPr>
        <w:t>правоудостоверяющего</w:t>
      </w:r>
      <w:proofErr w:type="spellEnd"/>
      <w:r w:rsidRPr="00F61A89">
        <w:rPr>
          <w:rFonts w:ascii="Times New Roman" w:eastAsiaTheme="minorHAnsi" w:hAnsi="Times New Roman"/>
          <w:color w:val="000000"/>
          <w:sz w:val="24"/>
          <w:szCs w:val="24"/>
        </w:rPr>
        <w:t xml:space="preserve"> документа на объект недвижимости. 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61A89">
        <w:rPr>
          <w:rFonts w:ascii="Times New Roman" w:eastAsiaTheme="minorHAnsi" w:hAnsi="Times New Roman"/>
          <w:sz w:val="24"/>
          <w:szCs w:val="24"/>
        </w:rPr>
        <w:t xml:space="preserve">Прием заявлений Управлением </w:t>
      </w:r>
      <w:proofErr w:type="spellStart"/>
      <w:r w:rsidRPr="00F61A89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F61A89">
        <w:rPr>
          <w:rFonts w:ascii="Times New Roman" w:eastAsiaTheme="minorHAnsi" w:hAnsi="Times New Roman"/>
          <w:sz w:val="24"/>
          <w:szCs w:val="24"/>
        </w:rPr>
        <w:t xml:space="preserve"> осуществляется при личном обращении в аппарат Управления по адресу: г. Новосибирск, ул. Державина, 28, кабинет 17 или по почте на адрес: ул. Державина, 28, г. Новосибирск, 630091.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61A89">
        <w:rPr>
          <w:rFonts w:ascii="Times New Roman" w:eastAsiaTheme="minorHAnsi" w:hAnsi="Times New Roman"/>
          <w:b/>
          <w:color w:val="000000"/>
          <w:sz w:val="24"/>
          <w:szCs w:val="24"/>
        </w:rPr>
        <w:t>2. По каким основаниям возможно оспаривание?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61A89">
        <w:rPr>
          <w:rFonts w:ascii="Times New Roman" w:eastAsiaTheme="minorHAnsi" w:hAnsi="Times New Roman"/>
          <w:sz w:val="24"/>
          <w:szCs w:val="24"/>
        </w:rPr>
        <w:t>Основаниями для пересмотра результатов определения кадастровой стоимости в Комиссии являются: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61A89">
        <w:rPr>
          <w:rFonts w:ascii="Times New Roman" w:eastAsiaTheme="minorHAnsi" w:hAnsi="Times New Roman"/>
          <w:sz w:val="24"/>
          <w:szCs w:val="24"/>
        </w:rPr>
        <w:t>- установление рыночной стоимости объекта недвижимости на дату, по состоянию на которую установлена его кадастровая стоимость;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61A89">
        <w:rPr>
          <w:rFonts w:ascii="Times New Roman" w:eastAsiaTheme="minorHAnsi" w:hAnsi="Times New Roman"/>
          <w:sz w:val="24"/>
          <w:szCs w:val="24"/>
        </w:rPr>
        <w:t xml:space="preserve">- недостоверность сведений об объекте недвижимости, использованных при определении его кадастровой стоимости. 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b/>
          <w:sz w:val="24"/>
          <w:szCs w:val="24"/>
          <w:lang w:eastAsia="ru-RU"/>
        </w:rPr>
        <w:t>3. Как узнать кадастровую стоимость земельного участка или квартиры?</w:t>
      </w:r>
    </w:p>
    <w:p w:rsidR="00F61A89" w:rsidRPr="00F61A89" w:rsidRDefault="00F61A89" w:rsidP="00F61A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Получить выписку из ЕГРН о кадастровой стоимости объекта недвижимости можно:</w:t>
      </w:r>
    </w:p>
    <w:p w:rsidR="00F61A89" w:rsidRPr="00F61A89" w:rsidRDefault="00F61A89" w:rsidP="00F61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личном обращении в любой центр и офис МФЦ. Адреса центров и офисов ГАУ НСО «МФЦ» указаны на сайте </w:t>
      </w:r>
      <w:hyperlink r:id="rId23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http://www.mfc-nso.ru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61A89" w:rsidRPr="00F61A89" w:rsidRDefault="00F61A89" w:rsidP="00F61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- в электронном виде на официальном сайте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</w:t>
      </w:r>
      <w:hyperlink r:id="rId24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http://rosreestr.ru/site/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, воспользовавшись сервисом «Получение сведений из ЕГРН» - «Получить выписку из ЕГРН о кадастровой стоимости объекта недвижимости». </w:t>
      </w:r>
    </w:p>
    <w:p w:rsidR="00F61A89" w:rsidRPr="00F61A89" w:rsidRDefault="00F61A89" w:rsidP="00F61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Выписка предоставляется бесплатно.</w:t>
      </w:r>
    </w:p>
    <w:p w:rsidR="00F61A89" w:rsidRPr="00F61A89" w:rsidRDefault="00F61A89" w:rsidP="00F61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Узнать кадастровую стоимость можно на официальном сайте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</w:t>
      </w:r>
      <w:hyperlink r:id="rId25" w:history="1">
        <w:r w:rsidRPr="00F61A8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http://rosreestr.ru/site/</w:t>
        </w:r>
      </w:hyperlink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разделе «Электронные услуги и сервисы» - «Справочная информация по объектам недвижимости в режиме </w:t>
      </w:r>
      <w:proofErr w:type="spellStart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>online</w:t>
      </w:r>
      <w:proofErr w:type="spellEnd"/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» или </w:t>
      </w:r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 помощью сервиса «Публичная кадастровая карта». </w:t>
      </w:r>
      <w:r w:rsidRPr="00F61A8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Интересующий объект можно найти по кадастровому номеру или по адресу. </w:t>
      </w:r>
    </w:p>
    <w:p w:rsidR="00F61A89" w:rsidRPr="00F61A89" w:rsidRDefault="00F61A89" w:rsidP="00F61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A8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Информация сервисов является справочной и не может быть использована в виде юридически значимого документа.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13E">
        <w:rPr>
          <w:rFonts w:ascii="Times New Roman" w:hAnsi="Times New Roman"/>
          <w:b/>
          <w:sz w:val="24"/>
          <w:szCs w:val="24"/>
        </w:rPr>
        <w:t xml:space="preserve">АДМИНИСТРАЦИЯ ПЯТИЛЕТСКОГО СЕЛЬСОВЕТА ЧЕРЕПАНОВСКОГО РАЙОНА НОВОСИБИРСКОЙ ОБЛАСТИ 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13E">
        <w:rPr>
          <w:rFonts w:ascii="Times New Roman" w:hAnsi="Times New Roman"/>
          <w:b/>
          <w:sz w:val="24"/>
          <w:szCs w:val="24"/>
        </w:rPr>
        <w:t xml:space="preserve"> 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113E">
        <w:rPr>
          <w:rFonts w:ascii="Times New Roman" w:hAnsi="Times New Roman"/>
          <w:b/>
          <w:sz w:val="24"/>
          <w:szCs w:val="24"/>
        </w:rPr>
        <w:t>ПОСТАНОВЛЕНИЕ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13E" w:rsidRPr="003E113E" w:rsidRDefault="003E113E" w:rsidP="003E11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3E113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от 23.05.2019 г.  № 45</w:t>
      </w:r>
    </w:p>
    <w:p w:rsidR="003E113E" w:rsidRPr="003E113E" w:rsidRDefault="003E113E" w:rsidP="003E11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E113E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</w: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E113E">
        <w:rPr>
          <w:rFonts w:ascii="Times New Roman" w:eastAsia="Times New Roman" w:hAnsi="Times New Roman"/>
          <w:bCs/>
          <w:sz w:val="24"/>
          <w:szCs w:val="24"/>
          <w:lang w:eastAsia="ru-RU"/>
        </w:rPr>
        <w:t>инвалидов и обеспечения условий их доступности для инвалидов                   на 2019 год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113E" w:rsidRPr="003E113E" w:rsidRDefault="003E113E" w:rsidP="003E11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Pr="003E113E">
        <w:rPr>
          <w:rFonts w:ascii="Times New Roman" w:hAnsi="Times New Roman"/>
          <w:sz w:val="24"/>
          <w:szCs w:val="24"/>
        </w:rPr>
        <w:t>администрация Пятилетского сельсовета  Черепановского района Новосибирской области</w:t>
      </w: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113E" w:rsidRPr="003E113E" w:rsidRDefault="003E113E" w:rsidP="003E113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113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3E113E" w:rsidRPr="003E113E" w:rsidRDefault="003E113E" w:rsidP="003E11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t xml:space="preserve"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</w:t>
      </w: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учетом потребностей инвалидов и обеспечения условий их доступности для инвалидов на 2019 год согласно Приложению.</w:t>
      </w:r>
    </w:p>
    <w:p w:rsidR="003E113E" w:rsidRPr="003E113E" w:rsidRDefault="003E113E" w:rsidP="003E113E">
      <w:pPr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113E">
        <w:rPr>
          <w:rFonts w:ascii="Times New Roman" w:eastAsia="Lucida Sans Unicode" w:hAnsi="Times New Roman"/>
          <w:sz w:val="24"/>
          <w:szCs w:val="24"/>
        </w:rPr>
        <w:t>2.</w:t>
      </w:r>
      <w:r w:rsidRPr="003E113E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периодическом печатном издании "Сельские вести" и </w:t>
      </w:r>
      <w:r w:rsidRPr="003E113E">
        <w:rPr>
          <w:rFonts w:ascii="Times New Roman" w:eastAsia="Lucida Sans Unicode" w:hAnsi="Times New Roman"/>
          <w:sz w:val="24"/>
          <w:szCs w:val="24"/>
        </w:rPr>
        <w:t>разместить на официальном сайте администрации Пятилетского</w:t>
      </w:r>
      <w:r w:rsidRPr="003E113E">
        <w:rPr>
          <w:rFonts w:ascii="Times New Roman" w:hAnsi="Times New Roman"/>
          <w:sz w:val="24"/>
          <w:szCs w:val="24"/>
        </w:rPr>
        <w:t xml:space="preserve"> сельсовета Черепановского района Новосибирской области в сети "Интернет"</w:t>
      </w:r>
      <w:r w:rsidRPr="003E113E">
        <w:rPr>
          <w:rFonts w:ascii="Times New Roman" w:eastAsia="Lucida Sans Unicode" w:hAnsi="Times New Roman"/>
          <w:b/>
          <w:bCs/>
          <w:sz w:val="24"/>
          <w:szCs w:val="24"/>
        </w:rPr>
        <w:t>.</w:t>
      </w:r>
      <w:r w:rsidRPr="003E113E">
        <w:rPr>
          <w:rFonts w:ascii="Times New Roman" w:hAnsi="Times New Roman"/>
          <w:sz w:val="24"/>
          <w:szCs w:val="24"/>
        </w:rPr>
        <w:tab/>
      </w:r>
    </w:p>
    <w:p w:rsidR="003E113E" w:rsidRPr="003E113E" w:rsidRDefault="003E113E" w:rsidP="003E113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3.  </w:t>
      </w:r>
      <w:proofErr w:type="gramStart"/>
      <w:r w:rsidRPr="003E113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E113E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3E113E" w:rsidRPr="003E113E" w:rsidRDefault="003E113E" w:rsidP="003E113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ab/>
      </w:r>
    </w:p>
    <w:p w:rsidR="003E113E" w:rsidRPr="003E113E" w:rsidRDefault="003E113E" w:rsidP="003E1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13E" w:rsidRPr="003E113E" w:rsidRDefault="003E113E" w:rsidP="003E113E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Глава Пятилетского сельсовета </w:t>
      </w:r>
    </w:p>
    <w:p w:rsidR="003E113E" w:rsidRPr="003E113E" w:rsidRDefault="003E113E" w:rsidP="003E113E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Черепановского района </w:t>
      </w:r>
    </w:p>
    <w:p w:rsidR="003E113E" w:rsidRPr="003E113E" w:rsidRDefault="003E113E" w:rsidP="003E113E">
      <w:pPr>
        <w:tabs>
          <w:tab w:val="left" w:pos="39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В.Н. Кононов                        </w:t>
      </w:r>
    </w:p>
    <w:p w:rsidR="003E113E" w:rsidRDefault="003E113E" w:rsidP="003E113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</w:p>
    <w:p w:rsidR="003E113E" w:rsidRDefault="003E113E" w:rsidP="003E113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</w:p>
    <w:p w:rsidR="003E113E" w:rsidRPr="003E113E" w:rsidRDefault="003E113E" w:rsidP="003E113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>УТВЕРЖДЕНО</w:t>
      </w:r>
    </w:p>
    <w:p w:rsidR="003E113E" w:rsidRPr="003E113E" w:rsidRDefault="003E113E" w:rsidP="003E113E">
      <w:pPr>
        <w:spacing w:after="0" w:line="240" w:lineRule="auto"/>
        <w:ind w:left="5387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E113E" w:rsidRPr="003E113E" w:rsidRDefault="003E113E" w:rsidP="003E113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Пятилетского сельсовета </w:t>
      </w:r>
    </w:p>
    <w:p w:rsidR="003E113E" w:rsidRPr="003E113E" w:rsidRDefault="003E113E" w:rsidP="003E113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 xml:space="preserve"> Черепановского района </w:t>
      </w:r>
    </w:p>
    <w:p w:rsidR="003E113E" w:rsidRPr="003E113E" w:rsidRDefault="003E113E" w:rsidP="003E113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>Новосибирской области</w:t>
      </w:r>
    </w:p>
    <w:p w:rsidR="003E113E" w:rsidRPr="003E113E" w:rsidRDefault="003E113E" w:rsidP="003E113E">
      <w:pPr>
        <w:autoSpaceDE w:val="0"/>
        <w:spacing w:after="0" w:line="240" w:lineRule="auto"/>
        <w:ind w:left="3540" w:firstLine="4"/>
        <w:jc w:val="right"/>
        <w:rPr>
          <w:rFonts w:ascii="Times New Roman" w:hAnsi="Times New Roman"/>
          <w:sz w:val="24"/>
          <w:szCs w:val="24"/>
        </w:rPr>
      </w:pPr>
      <w:r w:rsidRPr="003E113E">
        <w:rPr>
          <w:rFonts w:ascii="Times New Roman" w:hAnsi="Times New Roman"/>
          <w:sz w:val="24"/>
          <w:szCs w:val="24"/>
        </w:rPr>
        <w:t>От "23" мая  2019г.  № 45</w:t>
      </w:r>
    </w:p>
    <w:p w:rsidR="003E113E" w:rsidRPr="003E113E" w:rsidRDefault="003E113E" w:rsidP="003E11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11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</w:t>
      </w: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E11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3E113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E11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2019 год</w:t>
      </w:r>
    </w:p>
    <w:tbl>
      <w:tblPr>
        <w:tblW w:w="1001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9"/>
        <w:gridCol w:w="4357"/>
        <w:gridCol w:w="2520"/>
        <w:gridCol w:w="2516"/>
      </w:tblGrid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необходимостью использования вспомогательных средств;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со стойкими расстройствами функции зрения, сопряженными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необходимостью использования собаки – проводника, иных вспомогательных средств;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2019 года 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</w:t>
            </w: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(технический паспорт (технический план), кадастровый паспорт и иные документы). </w:t>
            </w:r>
            <w:r w:rsidRPr="003E113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кадастровый паспорт, иные документы)  </w:t>
            </w: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Май-июнь</w:t>
            </w:r>
            <w:r w:rsidRPr="003E113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 года 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rPr>
                <w:rFonts w:ascii="Times New Roman" w:hAnsi="Times New Roman"/>
                <w:sz w:val="24"/>
                <w:szCs w:val="24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 2019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rPr>
                <w:rFonts w:ascii="Times New Roman" w:hAnsi="Times New Roman"/>
                <w:sz w:val="24"/>
                <w:szCs w:val="24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жилищн</w:t>
            </w:r>
            <w:proofErr w:type="gramStart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коммунального хозяйства РФ по категориям инвалидов: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</w:t>
            </w:r>
            <w:proofErr w:type="gramStart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необходимостью использования вспомогательных средств.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</w:t>
            </w:r>
            <w:proofErr w:type="gramStart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)с</w:t>
            </w:r>
            <w:proofErr w:type="gramEnd"/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стойкими расстройствами функции зрения, сопряженными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с необходимостью использования собаки – проводника, иных вспомогательных средств.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г) с задержками в развитии и другими нарушениями функций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июнь 2019 года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rPr>
                <w:rFonts w:ascii="Times New Roman" w:hAnsi="Times New Roman"/>
                <w:sz w:val="24"/>
                <w:szCs w:val="24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  <w:tr w:rsidR="003E113E" w:rsidRPr="003E113E" w:rsidTr="003E113E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муниципальной комиссии  и подведение итогов обследования: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</w:t>
            </w: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3E113E" w:rsidRPr="003E113E" w:rsidRDefault="003E113E" w:rsidP="003E1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Июнь 2019 </w:t>
            </w:r>
          </w:p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2019 </w:t>
            </w:r>
          </w:p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2019</w:t>
            </w:r>
          </w:p>
          <w:p w:rsidR="003E113E" w:rsidRPr="003E113E" w:rsidRDefault="003E113E" w:rsidP="003E11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13E" w:rsidRPr="003E113E" w:rsidRDefault="003E113E" w:rsidP="003E113E">
            <w:pPr>
              <w:rPr>
                <w:rFonts w:ascii="Times New Roman" w:hAnsi="Times New Roman"/>
                <w:sz w:val="24"/>
                <w:szCs w:val="24"/>
              </w:rPr>
            </w:pPr>
            <w:r w:rsidRPr="003E1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поселения, заместитель главы  администрации</w:t>
            </w:r>
          </w:p>
        </w:tc>
      </w:tr>
    </w:tbl>
    <w:p w:rsid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hAnsi="Times New Roman"/>
          <w:b/>
          <w:sz w:val="24"/>
          <w:szCs w:val="24"/>
        </w:rPr>
        <w:t xml:space="preserve">АДМИНИСТРАЦИЯ ПЯТИЛЕТСКОГО СЕЛЬСОВЕТА 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hAnsi="Times New Roman"/>
          <w:b/>
          <w:sz w:val="24"/>
          <w:szCs w:val="24"/>
        </w:rPr>
        <w:t xml:space="preserve">ЧЕРЕПАНОВСКОГО РАЙОНА НОВОСИБИРСКОЙ ОБЛАСТИ 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hAnsi="Times New Roman"/>
          <w:b/>
          <w:sz w:val="24"/>
          <w:szCs w:val="24"/>
        </w:rPr>
        <w:t xml:space="preserve"> 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hAnsi="Times New Roman"/>
          <w:b/>
          <w:sz w:val="24"/>
          <w:szCs w:val="24"/>
        </w:rPr>
        <w:t>ПОСТАНОВЛЕНИЕ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41695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от 23.05.2019 г.  № 47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утверждении административного  регламента  предоставления муниципальной услуги «Выдача разрешения на размещение  объекта  на землях или земельных участках, находящихся в муниципальной собственности,  без  предоставления  земельных  участков  и установления  сервитута»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 Федеральным законом 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от </w:t>
      </w:r>
      <w:hyperlink r:id="rId26" w:tgtFrame="_blank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06.10.2003 № 131-</w:t>
        </w:r>
        <w:r w:rsidRPr="00416957">
          <w:rPr>
            <w:rFonts w:ascii="Times New Roman" w:eastAsia="Times New Roman" w:hAnsi="Times New Roman"/>
            <w:sz w:val="24"/>
            <w:szCs w:val="24"/>
            <w:lang w:eastAsia="ru-RU"/>
          </w:rPr>
          <w:t>ФЗ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общих принципах организации местного самоуправления  в  Российской  Федерации»,  Федеральным  законом  от </w:t>
      </w:r>
      <w:hyperlink r:id="rId27" w:tgtFrame="_blank" w:history="1">
        <w:r w:rsidRPr="00416957">
          <w:rPr>
            <w:rFonts w:ascii="Times New Roman" w:eastAsia="Times New Roman" w:hAnsi="Times New Roman"/>
            <w:sz w:val="24"/>
            <w:szCs w:val="24"/>
            <w:lang w:eastAsia="ru-RU"/>
          </w:rPr>
          <w:t>27.07.2010 № 210-ФЗ</w:t>
        </w:r>
      </w:hyperlink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услуг», постановлением 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Правительства Новосибирской области от 20 июля 2015 г. N 269-п "Об установлении Порядка и условий размещения объектов, виды которых установлены постановлением Правительства Российской Федерации от 03.12.2014 N 1300 "Об утверждении перечня видов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сервитутов"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администрация Пятилетского сельсовета Черепановского района Новосибирской области  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Утвердить административный регламент предоставления муниципальной услуги «Выдача разрешения на размещение  объекта  на землях или земельных участках, находящихся в муниципальной собственности, без предоставления земельных участков и установления  сервитута» согласно приложению.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 Опубликовать настоящее постановление в периодическом печатном издании «Сельские вести» и разместить на официальном сайте администрации Пятилетского сельсовета Черепановского района Новосибирской области.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 Пятилетского сельсовета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                                                                    В.Н. Кононов</w:t>
      </w:r>
    </w:p>
    <w:p w:rsidR="00416957" w:rsidRPr="00416957" w:rsidRDefault="00416957" w:rsidP="0041695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Приложение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 администрации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Пятилетского сельсовета 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Новосибирской области 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23.05.2019 г.  № 47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Административный регламент предоставления муниципальной  услуги «Выдача разрешения на размещение объекта на землях или  земельных  участках, находящихся в муниципальной собственности, без предоставления земельных участков и установления сервитута»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Общие положения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 Предмет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регулирования регламента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Административный регламент предоставления муниципальной услуги «Выдача разрешения на размещение объекта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землях или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участках,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муниципальной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собственности,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 предоставления земельных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участков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сервитута» (далее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дминистративный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регламент)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 круг  заявителей,   стандарт  предоставления  муниципальной услуги,  состав,  последовательность и сроки выполнения административных процедур, требования к порядку  их выполнения,  в том числе особенности  выполнения административных  процедур  в многофункциональном  центре,  формы контроля за исполнением Административного регламента,  досудебный  (внесудебный)  порядок  обжалования  решений  и действий (бездействия) органа</w:t>
      </w:r>
      <w:proofErr w:type="gramStart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,п</w:t>
      </w:r>
      <w:proofErr w:type="gramEnd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редоставляющего муниципальную услугу, должностного лица органа,  предоставляющего  муниципальную  услугу, либо  муниципального  служащего  при  осуществлении  полномочий  по предоставлению муниципальной 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Основные понятия в настоящем регламенте используются в том же значении, в котором они приведены в Федеральном законе от </w:t>
      </w:r>
      <w:hyperlink r:id="rId28" w:tgtFrame="_blank" w:history="1">
        <w:r w:rsidRPr="0041695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27.07.2010 № 210-ФЗ</w:t>
        </w:r>
      </w:hyperlink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 организации предоставления государственных и муниципальных услуг»  и иных  нормативных  правовых  актах  Российской  Федерации и Новосибирской  области.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 физические и юридические лица (за исключением государственных органов и их 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предоставлении муниципальной услуги в письменной или электронной форме (далее – заявление).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416957">
        <w:rPr>
          <w:rFonts w:ascii="Times New Roman" w:hAnsi="Times New Roman"/>
          <w:sz w:val="24"/>
          <w:szCs w:val="24"/>
        </w:rPr>
        <w:t>Порядок информирования о правилах предоставлении муниципальной услуги: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1.3.1. Местонахождение администрации Пятилетского сельсовета Черепановского района Новосибирской области, предоставляющего муниципальную услугу: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Новосибирская область, Черепановский район, п. Пятилетка, ул. Центральная 12.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1.3.2. Часы приёма заявителей в администрации муниципального образования: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понедельник – пятница: с 9-00 до 13-00  с 14-00 до 17-00;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перерыв на обед: 13.00 – 14.00 часов;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выходные дни – суббота, воскресенье.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1.3.3. Адрес официального интернет - сайта администрации Пятилетского сельсовета Черепановского района Новосибирской области: http://admpyatiletsk.nso.ru.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1.3.4. Информация, размещаемая на официальном интернет-сайте и информационном стенде администрации Пятилетского сельсовета Черепановского района Новосибирской области, обновляется по мере ее изменения.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416957">
        <w:rPr>
          <w:rFonts w:ascii="Times New Roman" w:hAnsi="Times New Roman"/>
          <w:sz w:val="24"/>
          <w:szCs w:val="24"/>
          <w:lang w:val="en-US"/>
        </w:rPr>
        <w:t>admpss</w:t>
      </w:r>
      <w:proofErr w:type="spellEnd"/>
      <w:r w:rsidRPr="00416957">
        <w:rPr>
          <w:rFonts w:ascii="Times New Roman" w:hAnsi="Times New Roman"/>
          <w:sz w:val="24"/>
          <w:szCs w:val="24"/>
        </w:rPr>
        <w:t>@</w:t>
      </w:r>
      <w:r w:rsidRPr="00416957">
        <w:rPr>
          <w:rFonts w:ascii="Times New Roman" w:hAnsi="Times New Roman"/>
          <w:sz w:val="24"/>
          <w:szCs w:val="24"/>
          <w:lang w:val="en-US"/>
        </w:rPr>
        <w:t>mail</w:t>
      </w:r>
      <w:r w:rsidRPr="00416957">
        <w:rPr>
          <w:rFonts w:ascii="Times New Roman" w:hAnsi="Times New Roman"/>
          <w:sz w:val="24"/>
          <w:szCs w:val="24"/>
        </w:rPr>
        <w:t>.</w:t>
      </w:r>
      <w:proofErr w:type="spellStart"/>
      <w:r w:rsidRPr="0041695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16957">
        <w:rPr>
          <w:rFonts w:ascii="Times New Roman" w:hAnsi="Times New Roman"/>
          <w:sz w:val="24"/>
          <w:szCs w:val="24"/>
        </w:rPr>
        <w:t>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16957">
        <w:rPr>
          <w:rFonts w:ascii="Times New Roman" w:hAnsi="Times New Roman"/>
          <w:sz w:val="24"/>
          <w:szCs w:val="24"/>
        </w:rPr>
        <w:t xml:space="preserve">- Администрация Черепановского района Новосибирской области: </w:t>
      </w:r>
      <w:hyperlink r:id="rId29" w:history="1">
        <w:r w:rsidRPr="00416957">
          <w:rPr>
            <w:rFonts w:ascii="Times New Roman" w:hAnsi="Times New Roman"/>
            <w:color w:val="0000FF"/>
            <w:sz w:val="24"/>
            <w:szCs w:val="24"/>
            <w:u w:val="single"/>
          </w:rPr>
          <w:t>https://cherepanovo.nso.ru</w:t>
        </w:r>
      </w:hyperlink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</w:t>
      </w:r>
      <w:r w:rsidRPr="00416957">
        <w:rPr>
          <w:rFonts w:ascii="Times New Roman" w:hAnsi="Times New Roman"/>
          <w:sz w:val="24"/>
          <w:szCs w:val="24"/>
        </w:rPr>
        <w:lastRenderedPageBreak/>
        <w:t>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416957" w:rsidRPr="00416957" w:rsidRDefault="00416957" w:rsidP="00416957">
      <w:pPr>
        <w:keepNext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416957">
        <w:rPr>
          <w:rFonts w:ascii="Times New Roman" w:eastAsia="Times New Roman" w:hAnsi="Times New Roman"/>
          <w:bCs/>
          <w:sz w:val="24"/>
          <w:szCs w:val="24"/>
        </w:rPr>
        <w:t xml:space="preserve">- Администрация Черепановского района Новосибирской области: </w:t>
      </w:r>
      <w:hyperlink r:id="rId30" w:history="1">
        <w:r w:rsidRPr="00416957">
          <w:rPr>
            <w:rFonts w:ascii="Times New Roman" w:eastAsia="Times New Roman" w:hAnsi="Times New Roman"/>
            <w:bCs/>
            <w:color w:val="333333"/>
            <w:sz w:val="24"/>
            <w:szCs w:val="24"/>
            <w:lang w:eastAsia="ru-RU"/>
          </w:rPr>
          <w:t>orgotd@ngs.ru</w:t>
        </w:r>
      </w:hyperlink>
      <w:r w:rsidRPr="00416957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Администрация Черепановского района Новосибирской области: (38345)21368;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(38345)22219.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1.3.5. Информация по вопросам предоставления муниципальной услуги предоставляется: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администрации муниципального образования;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посредством размещения на информационном стенде и официальном сайте администрации муниципального образования в сети Интернет, электронного информирования;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с использованием средств телефонной, почтовой связи.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устной форме лично или по телефону: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к специалистам администрации муниципального образования, участвующим в предоставлении муниципальной услуги;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письменной форме почтой;</w:t>
      </w:r>
    </w:p>
    <w:p w:rsidR="00416957" w:rsidRPr="00416957" w:rsidRDefault="00416957" w:rsidP="00416957">
      <w:pPr>
        <w:numPr>
          <w:ilvl w:val="0"/>
          <w:numId w:val="1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посредством электронной почты.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Информирование проводится в двух формах: устное и письменное.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муниципального образования, в который поступил звонок, и фамилии специалиста, принявшего телефонный звонок.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 Письменный ответ на обращение подписывается Главой Пятилетского сельсовета Черепановского района Новосибирской области (далее - глава муниципального образования) и содержит фамилию, имя, отчество (при наличии) и номер телефона исполнителя. </w:t>
      </w:r>
      <w:r w:rsidRPr="00416957">
        <w:rPr>
          <w:rFonts w:ascii="Times New Roman" w:hAnsi="Times New Roman"/>
          <w:bCs/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администрацию   или должностному лицу в форме электронного документа, и в </w:t>
      </w:r>
      <w:r w:rsidRPr="00416957">
        <w:rPr>
          <w:rFonts w:ascii="Times New Roman" w:hAnsi="Times New Roman"/>
          <w:bCs/>
          <w:sz w:val="24"/>
          <w:szCs w:val="24"/>
        </w:rPr>
        <w:lastRenderedPageBreak/>
        <w:t>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1.3.6.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957">
        <w:rPr>
          <w:rFonts w:ascii="Times New Roman" w:hAnsi="Times New Roman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муниципального образования, Интернет-сайтах организаций, участвующих в предоставлении муниципальной услуги,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16957">
        <w:rPr>
          <w:rFonts w:ascii="Times New Roman" w:hAnsi="Times New Roman"/>
          <w:sz w:val="24"/>
          <w:szCs w:val="24"/>
        </w:rPr>
        <w:t>www</w:t>
      </w:r>
      <w:proofErr w:type="spellEnd"/>
      <w:r w:rsidRPr="00416957">
        <w:rPr>
          <w:rFonts w:ascii="Times New Roman" w:hAnsi="Times New Roman"/>
          <w:sz w:val="24"/>
          <w:szCs w:val="24"/>
        </w:rPr>
        <w:t>.</w:t>
      </w:r>
      <w:proofErr w:type="spellStart"/>
      <w:r w:rsidRPr="00416957"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 w:rsidRPr="00416957">
        <w:rPr>
          <w:rFonts w:ascii="Times New Roman" w:hAnsi="Times New Roman"/>
          <w:sz w:val="24"/>
          <w:szCs w:val="24"/>
        </w:rPr>
        <w:t>.</w:t>
      </w:r>
      <w:proofErr w:type="spellStart"/>
      <w:r w:rsidRPr="0041695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16957">
        <w:rPr>
          <w:rFonts w:ascii="Times New Roman" w:hAnsi="Times New Roman"/>
          <w:sz w:val="24"/>
          <w:szCs w:val="24"/>
        </w:rPr>
        <w:t>) и обновляется по мере ее изменения.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Par54"/>
      <w:bookmarkEnd w:id="1"/>
      <w:r w:rsidRPr="004169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 Стандарт предоставления муниципальной услуги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Наименование муниципальной услуги: «Выдача  разрешения  на  размещение объекта  на землях  или земельных  участках,  находящихся  в  муниципальной  собственности,  без предоставления земельных  участков  и установления  сервитута».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Наименование органа, предоставляющего муниципальную услугу: Муниципальная услуга предоставляется администрацией Пятилетского</w:t>
      </w:r>
      <w:r w:rsidRPr="00416957">
        <w:rPr>
          <w:rFonts w:ascii="Times New Roman" w:hAnsi="Times New Roman"/>
          <w:sz w:val="24"/>
          <w:szCs w:val="24"/>
        </w:rPr>
        <w:t xml:space="preserve"> сельсовета Черепановского района Новосибирской области  (далее - администрация муниципального образования)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качестве  источников  получения  документов,  необходимых  для  предоставления  муниципальной  услуги,  могут принимать  участие  следующие  органы  и  учреждения: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 Федеральной службы  государственной регистрации,  кадастра  и картографии  по Новосибирской области;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 Результат предоставления муниципальной услуги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Результатом предоставления муниципальной услуги является: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выдача разрешения на размещение объекта на землях  или  земельных  участках,  находящихся  в   муниципальной  собственности,  без  предоставления  земельных участков и установления сервитута (далее – разрешение);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отказ в выдаче разрешения.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 Срок предоставления муниципальной 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 предоставления муниципальной услуги составляет 10 дней со дня регистрации заявления в администрации муниципального образования.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случае передачи документов через многофункциональный центр, срок исчисляется со дня получения заявления  органом,  осуществляющим  предоставление  муниципальной 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 Перечень нормативных правовых актов, регулирующих предоставление муниципальной услуги, размещен на официальном сайте администрации муниципального образования, в сети «Интернет»,  в федеральном реестре  и  на  Едином  портале  государственных  и  муниципальных  услуг (функций).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 Перечень  документов,  необходимых  для  предоставления  муниципальной  услуги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2.6.1. Для  предоставления  муниципальной  услуги  необходимы  следующие  документы: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2.6.1.1.Заявление о выдаче разрешения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2.6.1.1.1.  В заявлении должны быть указаны: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5) кадастровый номер земельного участка - в случае, если планируется использование всего земельного участка или его части;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5.1) кадастровый номер кадастрового квартала - в случае, если размещение объекта предполагается на землях;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6) вид размещаемого объекта в соответствии с </w:t>
      </w:r>
      <w:hyperlink r:id="rId31" w:anchor="/document/70815020/entry/1000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перечнем</w:t>
        </w:r>
      </w:hyperlink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 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 </w:t>
      </w:r>
      <w:hyperlink r:id="rId32" w:anchor="/document/70815020/entry/0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постановлением</w:t>
        </w:r>
      </w:hyperlink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 Правительства Российской Федерации от 03.12.2014 N 1300 , и наименование;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7) срок использования земель, земельного участка;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8) способ получения разрешения или решения об отказе в выдаче разрешения (заказным письмом либо посредством электронной почты по адресу, указанному заявителем, либо посредством выдачи на руки заявителю или представителю заявителя).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2.6.1.2.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2.6.1.3. схема границ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на которых предполагается размещение объекта, в случае если планируется использование земель или части земельного участка.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2.6.2. 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К заявлению по собственной инициативе заявителя может быть приложена выписка из Единого государственного реестра недвижимости о земельном участке. В случае если указанная в настоящем пункте выписка не представлена заявителем, уполномоченный орган запрашивает данный документ самостоятельно в порядке межведомственного информационного взаимодействия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2.6.3. Документы,  необходимые  для  предоставления  муниципальной  услуги,  могут  быть  направлены  в форме электронного  документа  с использованием Единого портала. В этом случае документы подписываются электронной подписью  в соответствии  с законодательством  Российской Федерации.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2.6.4. При  предоставлении  муниципальной услуги администрация муниципального образования  не вправе требовать от заявителя: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 документов и информации или осуществления действий, которые не предусмотрены нормативными  правовыми  актами,  регулирующими  отношения,  возникающие  в связи с предоставлением муниципальной  услуги;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представления  документов  и  информации,  которые в  соответствии с  нормативными  правовыми  актами Российской Федерации,  нормативными  правовыми  актами Новосибирской области  и  муниципальными  правовыми  актами находятся  в распоряжении  государственных  органов, органов местного  самоуправления  и  (или)  подведомственных государственным  органам и (или)  органам  местного  самоуправления  организаций,  участвующих  в  предоставлении государственных  или  муниципальных  услуг,  за  исключением  документов,  указанных  в части 6  статьи 7  Федерального закона  от</w:t>
      </w:r>
      <w:proofErr w:type="gramEnd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33" w:tgtFrame="_blank" w:history="1">
        <w:r w:rsidRPr="00416957">
          <w:rPr>
            <w:rFonts w:ascii="Times New Roman" w:eastAsia="Times New Roman" w:hAnsi="Times New Roman"/>
            <w:sz w:val="24"/>
            <w:szCs w:val="24"/>
            <w:lang w:eastAsia="ru-RU"/>
          </w:rPr>
          <w:t>27.07.2010 № 210-ФЗ</w:t>
        </w:r>
      </w:hyperlink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«Об организации  предоставления государственных и муниципальных услуг».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2.7. Перечень оснований для отказа в приеме документов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Основания для  отказа  в  приеме  документов,  необходимых  для  предоставления  муниципальной услуги -  отсутствуют.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 Перечень  оснований  для  отказа  в предоставлении  муниципальной услуги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2.8.1 заявление подано с нарушением требований, установленных пунктом 2.6.1.1.1. настоящего регламента;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2.8.2. в заявлении указан вид объекта, не предусмотренный </w:t>
      </w:r>
      <w:hyperlink r:id="rId34" w:anchor="/document/70815020/entry/1000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перечнем</w:t>
        </w:r>
      </w:hyperlink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95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1695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утвержденном  </w:t>
      </w:r>
      <w:hyperlink r:id="rId35" w:anchor="/document/70815020/entry/0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  <w:lang w:eastAsia="ru-RU"/>
          </w:rPr>
          <w:t>постановлением</w:t>
        </w:r>
      </w:hyperlink>
      <w:r w:rsidRPr="0041695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 Правительства РФ от 3 декабря 2014 г. N 1300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2.8.3. размещение объектов приведет к невозможности использования земельного участка в соответствии с его разрешенным использованием;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2.8.4. размещение объектов не предусмотрено документами территориального планирования и документацией по планировке территории муниципального образования, в границах которого расположены земли, земельные участки;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2.8.5. земельный участок предоставлен физическому или юридическому лицу, либо уполномоченным органом принято решение о предварительном согласовании предоставления земельного участка в соответствии со </w:t>
      </w:r>
      <w:hyperlink r:id="rId36" w:anchor="/document/12124624/entry/3915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статьей 39.15</w:t>
        </w:r>
      </w:hyperlink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кодекса Российской Федерации,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 </w:t>
      </w:r>
      <w:hyperlink r:id="rId37" w:anchor="/document/12124624/entry/3911" w:history="1">
        <w:r w:rsidRPr="0041695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статьей 39.11</w:t>
        </w:r>
      </w:hyperlink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 Земельного кодекса Российской Федерации;</w:t>
      </w:r>
      <w:proofErr w:type="gramEnd"/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2.8.6. размещение объекта невозможно по причине наличия ранее выданного иному физическому или юридическому лицу разрешения в отношении указанного в заявлении земельного участка либо границы земель или части земельного участка в схеме границ земель или части земельного участка на кадастровом плане территории, приложенной к заявлению, пересекаются с границами земель или части земельного участка, в отношении которых ранее выдано разрешение иному физическому</w:t>
      </w:r>
      <w:proofErr w:type="gramEnd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юридическому лицу;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2.8.7.  размещение объекта не соответствует правилам благоустройства территории поселения.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2.9. Перечень документов, которые являются необходимыми и обязательными для предоставлениямуниципальной услуги, в том числе сведения  о документе  (документах),  выдаваемом  (выдаваемых)  организациями, участвующими  в предоставлении муниципальной услуги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Выписка из ЕГРН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2.10. Размер  платы,  взимаемой  за  предоставление  муниципальной  услуги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 муниципальной услуги осуществляется без взимания  платы.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 Максимальный  срок  ожидания  в очереди  при  подаче  запроса  о предоставлении  муниципальной  услуги и при  получении  результата  предоставления муниципальной услуги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 ожидания на прием к специалисту при подаче документов для предоставления муниципальной услуги ипри получении результата предоставления муниципальной услуги не должно превышать 15 минут.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2.12. Срок и порядок  регистрации  заявления  о  предоставлении  муниципальной услуги, в том числе в электронной форме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Заявление, представленное в письменной форме, при личном обращении регистрируется в установленном порядке в день обращения заявителя.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Заявление, поступившее посредством почтовой или электронной связи, в том числе через официальный сайт администрации муниципального образования,  Единый портал или Региональный портал,  подлежит обязательной  регистрации  в течение 3-х  дней  с момента  поступления  его в орган, предоставляющий муниципальную услугу.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2.13. </w:t>
      </w:r>
      <w:r w:rsidRPr="00416957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2.13.1. В Администрации муниципального образования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оборудование местами общественного пользования (туалеты) и местами для хранения верхней одежды;</w:t>
      </w:r>
    </w:p>
    <w:p w:rsidR="00416957" w:rsidRPr="00416957" w:rsidRDefault="00416957" w:rsidP="00416957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lastRenderedPageBreak/>
        <w:t>Оборудование входов  в помещения  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собак-проводников»;</w:t>
      </w:r>
    </w:p>
    <w:p w:rsidR="00416957" w:rsidRPr="00416957" w:rsidRDefault="00416957" w:rsidP="00416957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размещение информационных табличек  (вывески)   рядом </w:t>
      </w:r>
      <w:proofErr w:type="gramStart"/>
      <w:r w:rsidRPr="00416957">
        <w:rPr>
          <w:rFonts w:ascii="Times New Roman" w:hAnsi="Times New Roman"/>
          <w:sz w:val="24"/>
          <w:szCs w:val="24"/>
        </w:rPr>
        <w:t>со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информации»;</w:t>
      </w:r>
    </w:p>
    <w:p w:rsidR="00416957" w:rsidRPr="00416957" w:rsidRDefault="00416957" w:rsidP="00416957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   пути следования от остановок общественного транспорта до места предоставления муниципальной услуги оборудуются соответствующими информационными указателями»;</w:t>
      </w:r>
    </w:p>
    <w:p w:rsidR="00416957" w:rsidRPr="00416957" w:rsidRDefault="00416957" w:rsidP="00416957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оборудование мест для бесплатной парковки автотранспортных средств, в том числе не менее одного (не менее 10 процентов от общего числа парковочных мест) – для транспортных средств инвалидов, на территории, прилегающей к месту предоставления муниципальной услуги».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2.13.2. Требования к местам для ожидания: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2.13.3. Требования к местам для получения информации о муниципальной услуге: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2.13.4. Требования к местам приема заявителей: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2.14. Показатели качества и доступности предоставления муниципальной услуги: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2.14.1. Показатели качества муниципальной услуги: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выполнение должностными лицами, сотрудниками администрации муниципального образования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lastRenderedPageBreak/>
        <w:t>отсутствие обоснованных жалоб на действия (бездействие) должностных лиц, сотрудников администрации муниципального образования при предоставлении муниципальной 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2.14.2. Показатели доступности предоставления муниципальной услуги: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416957" w:rsidRPr="00416957" w:rsidRDefault="00416957" w:rsidP="0041695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416957" w:rsidRPr="00416957" w:rsidRDefault="00416957" w:rsidP="004169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416957" w:rsidRPr="00416957" w:rsidRDefault="00416957" w:rsidP="004169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- информационные таблички (вывески)   рядом </w:t>
      </w:r>
      <w:proofErr w:type="gramStart"/>
      <w:r w:rsidRPr="00416957">
        <w:rPr>
          <w:rFonts w:ascii="Times New Roman" w:hAnsi="Times New Roman"/>
          <w:sz w:val="24"/>
          <w:szCs w:val="24"/>
        </w:rPr>
        <w:t>со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416957" w:rsidRPr="00416957" w:rsidRDefault="00416957" w:rsidP="0041695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оказание работниками   помощи инвалидам в преодолении барьеров, мешающих получению ими услуг наравне с другими лицами;</w:t>
      </w:r>
    </w:p>
    <w:p w:rsidR="00416957" w:rsidRPr="00416957" w:rsidRDefault="00416957" w:rsidP="0041695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416957" w:rsidRPr="00416957" w:rsidRDefault="00416957" w:rsidP="0041695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- размещение присутственных мест на нижних этажах зданий (строений) для удобства заявителей;</w:t>
      </w:r>
    </w:p>
    <w:p w:rsidR="00416957" w:rsidRPr="00416957" w:rsidRDefault="00416957" w:rsidP="00416957">
      <w:pPr>
        <w:numPr>
          <w:ilvl w:val="0"/>
          <w:numId w:val="1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</w:t>
      </w:r>
      <w:proofErr w:type="gramStart"/>
      <w:r w:rsidRPr="00416957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прилегающей к месту, предоставления муниципальной услуги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2.14.3. Административные процедуры по приему заявления и документов, необходимых для предоставления муниципальной услуги, а также выдаче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документа, являющегося результатом предоставления муниципальной услуги могут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осуществляться   специалистами МФЦ по принципу экстерриториальности, в соответствии с которым Заявитель вправе выбрать для обращения за получением муниципальной услуги МФЦ, расположенный на территории Новосибирской области</w:t>
      </w:r>
      <w:r w:rsidRPr="00416957">
        <w:rPr>
          <w:rFonts w:ascii="Times New Roman" w:hAnsi="Times New Roman"/>
          <w:sz w:val="24"/>
          <w:szCs w:val="24"/>
        </w:rPr>
        <w:t>.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 предоставления муниципальной услуги на базе МФЦ осуществляется в соответствии с соглашением о взаимодействии между Администрацией и МФЦ, заключенным в установленном порядке</w:t>
      </w:r>
      <w:r w:rsidRPr="00416957">
        <w:rPr>
          <w:rFonts w:ascii="Times New Roman" w:hAnsi="Times New Roman"/>
          <w:sz w:val="24"/>
          <w:szCs w:val="24"/>
        </w:rPr>
        <w:t xml:space="preserve">. 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</w:t>
      </w:r>
      <w:r w:rsidRPr="00416957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3.1.1. </w:t>
      </w:r>
      <w:proofErr w:type="gramStart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 и регистрацию документов, необходимых для предоставления муниципальной услуги, представленных заявителем (его представителем.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3.1.2. </w:t>
      </w:r>
      <w:r w:rsidRPr="00416957">
        <w:rPr>
          <w:rFonts w:ascii="Times New Roman" w:hAnsi="Times New Roman"/>
          <w:sz w:val="24"/>
          <w:szCs w:val="24"/>
        </w:rPr>
        <w:t>Проверка сведений, представленных заявителем</w:t>
      </w: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 Принятие  решения  о  предоставлении  или  об  отказе  в  предоставлении  муниципальной 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3.1.4. Фиксацию результата предоставления муниципальной 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1 к настоящему административному регламенту.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 Прием  и регистрация  документов,  необходимых  для  предоставления  муниципальной  услуги, представленных  заявителем  (его представителем).</w:t>
      </w:r>
    </w:p>
    <w:p w:rsidR="00416957" w:rsidRPr="00416957" w:rsidRDefault="00416957" w:rsidP="0041695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3.2.1. </w:t>
      </w:r>
      <w:r w:rsidRPr="0041695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 С 01.07.2012 подача заявления и документов может быть осуществлена через единый портал государственных и муниципальных услуг (функций) http://www.gosuslugi.ru.</w:t>
      </w:r>
    </w:p>
    <w:p w:rsidR="00416957" w:rsidRPr="00416957" w:rsidRDefault="00416957" w:rsidP="0041695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осуществляется специалистом Администрации муниципального образования, ответственным  за прием и регистрацию документов.</w:t>
      </w:r>
    </w:p>
    <w:p w:rsidR="00416957" w:rsidRPr="00416957" w:rsidRDefault="00416957" w:rsidP="0041695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Специалист,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Специалист,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Заявителю выдается расписка в получении заявления и приложенных к нему документов.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Максимальный срок совершения административной процедуры составляет 10 минут с момента представления заявителем документов.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случае поступления заявления и документов, необходимых для предоставления муниципальной услуги по почте или посредством интернет (через федеральную информационную систему «Единый портал государственных и муниципальных услуг (функций)») срок регистрации документов составляет 1 рабочий день с момента поступления указанных документов в администрацию муниципального образования. При этом заявитель может получить информацию о регистрационном номере заявления по телефону, а в случае направления документов посредством интернет – через сервис «Личный кабинет».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Зарегистрированные документы передаются специалистом, ответственным за прием и регистрацию документов, специалисту, ответственному за предоставление муниципальной услуги в течение рабочего дня.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3.3. Проверка сведений, представленных заявителем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ab/>
        <w:t>Основанием для начала исполнения административной процедуры является поступление документов, представленных заявителем, специалисту, ответственному за предоставление муниципальной услуги.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том случае, если основания для предоставления муниципальной услуги отсутствуют, заявителю по почте направляется уведомление об отказе в предоставлении муниципальной услуги. Уведомление направляется заявителю по месту жительства, месту пребывания или по адресу, указанному заявителем для получения уведомления.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3.4. Принятие решения о предоставлении муниципальной услуги </w:t>
      </w:r>
    </w:p>
    <w:p w:rsidR="00416957" w:rsidRPr="00416957" w:rsidRDefault="00416957" w:rsidP="00416957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всех необходимых для оказания услуги документов.</w:t>
      </w:r>
    </w:p>
    <w:p w:rsidR="00416957" w:rsidRPr="00416957" w:rsidRDefault="00416957" w:rsidP="00416957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lastRenderedPageBreak/>
        <w:t xml:space="preserve">В том случае, если заявитель в соответствии с действующим законодательством имеет право на получение муниципальной услуги, инициируется подготовка соответствующего постановления администрации муниципального образования. </w:t>
      </w:r>
    </w:p>
    <w:p w:rsidR="00416957" w:rsidRPr="00416957" w:rsidRDefault="00416957" w:rsidP="00416957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3.5. Выдача результата предоставления муниципальной услуги</w:t>
      </w:r>
    </w:p>
    <w:p w:rsidR="00416957" w:rsidRPr="00416957" w:rsidRDefault="00416957" w:rsidP="00416957">
      <w:p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В случае отрицательного решения заявителю направляется уведомление с соответствующей выпиской из постановления.</w:t>
      </w:r>
    </w:p>
    <w:p w:rsidR="00416957" w:rsidRPr="00416957" w:rsidRDefault="00416957" w:rsidP="00416957">
      <w:pPr>
        <w:tabs>
          <w:tab w:val="left" w:pos="-5529"/>
          <w:tab w:val="left" w:pos="-28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В случае положительного решения осуществляется подготовка и согласование 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о выдаче разрешения </w:t>
      </w:r>
      <w:r w:rsidRPr="00416957">
        <w:rPr>
          <w:rFonts w:ascii="Times New Roman" w:eastAsia="Times New Roman" w:hAnsi="Times New Roman"/>
          <w:bCs/>
          <w:sz w:val="24"/>
          <w:szCs w:val="24"/>
          <w:lang w:eastAsia="ru-RU"/>
        </w:rPr>
        <w:t>на размещение объекта на землях или  земельных  участках,  находящихся  в   муниципальной  собственности, без предоставления  земельных  участков  и установления сервитута</w:t>
      </w:r>
      <w:r w:rsidRPr="00416957">
        <w:rPr>
          <w:rFonts w:ascii="Times New Roman" w:hAnsi="Times New Roman"/>
          <w:sz w:val="24"/>
          <w:szCs w:val="24"/>
        </w:rPr>
        <w:t>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Данное действие осуществляется ответственным за исполнение данной административной процедуры сотрудником. Документы, являющиеся результатом предоставления муниципальной услуги, в течение 3 рабочих дней со дня их подготовки должны быть высланы заявителю по месту жительства, месту пребывания или по адресу, указанному в заявлении, либо переданы в руки, если заявитель в соответствии со сроком подготовки документов лично обращается за результатами предоставления муниципальной услуги.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Исправление допущенных опечаток и (или) ошибок в выданных в результате предоставления муниципальной услуги документах.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выявления заявителем опечаток и (или) ошибок в выданных в результате предоставления муниципальной услуги документах заявитель представляет в уполномоченный орган заявление об исправлении таких опечаток и (или) ошибок, в котором указывается фамилия, имя, отчество (последнее — при наличии) и реквизиты выданного документа.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Уполномоченный специалист уполномоченного органа в срок, не превышающий 1 – </w:t>
      </w:r>
      <w:proofErr w:type="spellStart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proofErr w:type="spellEnd"/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рабочего дня с момента поступления соответствующего заявления, проводит проверку указанных в заявлении сведений.</w:t>
      </w:r>
    </w:p>
    <w:p w:rsidR="00416957" w:rsidRPr="00416957" w:rsidRDefault="00416957" w:rsidP="004169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уполномоченный специалист уполномоченного органа осуществляет их замену в срок, не превышающий 5 рабочих дней с момента поступления соответствующего заявления.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957">
        <w:rPr>
          <w:rFonts w:ascii="Times New Roman" w:hAnsi="Times New Roman"/>
          <w:b/>
          <w:sz w:val="24"/>
          <w:szCs w:val="24"/>
        </w:rPr>
        <w:t xml:space="preserve">4. Формы </w:t>
      </w:r>
      <w:proofErr w:type="gramStart"/>
      <w:r w:rsidRPr="00416957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416957">
        <w:rPr>
          <w:rFonts w:ascii="Times New Roman" w:hAnsi="Times New Roman"/>
          <w:b/>
          <w:sz w:val="24"/>
          <w:szCs w:val="24"/>
        </w:rPr>
        <w:t xml:space="preserve"> исполнением регламента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41695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соблюдением и исполнением сотрудниками администрации муниципального образования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муниципального образования.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 Главы муниципального образования.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4.3. Ответственность за предоставление муниципальной услуги возлагается на Главу муниципального образования, </w:t>
      </w:r>
      <w:proofErr w:type="gramStart"/>
      <w:r w:rsidRPr="00416957">
        <w:rPr>
          <w:rFonts w:ascii="Times New Roman" w:hAnsi="Times New Roman"/>
          <w:sz w:val="24"/>
          <w:szCs w:val="24"/>
        </w:rPr>
        <w:t>который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непосредственно принимает решение по вопросам предоставления муниципальной услуги.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муниципального образования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41695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</w:t>
      </w:r>
      <w:r w:rsidRPr="00416957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5.1. Заявитель может обратиться с жалобой   в следующих случаях: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муниципальных услуг";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муниципальных услуг";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срока таких исправлений.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муниципальных услуг"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муниципальных услуг".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</w:t>
      </w:r>
      <w:r w:rsidRPr="00416957">
        <w:rPr>
          <w:rFonts w:ascii="Times New Roman" w:hAnsi="Times New Roman"/>
          <w:sz w:val="24"/>
          <w:szCs w:val="24"/>
        </w:rPr>
        <w:lastRenderedPageBreak/>
        <w:t xml:space="preserve">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38" w:anchor="/document/12177515/entry/0" w:history="1">
        <w:r w:rsidRPr="00416957">
          <w:rPr>
            <w:rFonts w:ascii="Times New Roman" w:hAnsi="Times New Roman"/>
            <w:sz w:val="24"/>
            <w:szCs w:val="24"/>
            <w:u w:val="single"/>
          </w:rPr>
          <w:t xml:space="preserve">Федерального </w:t>
        </w:r>
        <w:proofErr w:type="gramStart"/>
        <w:r w:rsidRPr="00416957">
          <w:rPr>
            <w:rFonts w:ascii="Times New Roman" w:hAnsi="Times New Roman"/>
            <w:sz w:val="24"/>
            <w:szCs w:val="24"/>
            <w:u w:val="single"/>
          </w:rPr>
          <w:t>закон</w:t>
        </w:r>
        <w:proofErr w:type="gramEnd"/>
      </w:hyperlink>
      <w:r w:rsidRPr="00416957">
        <w:rPr>
          <w:rFonts w:ascii="Times New Roman" w:hAnsi="Times New Roman"/>
          <w:sz w:val="24"/>
          <w:szCs w:val="24"/>
        </w:rPr>
        <w:t>а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416957">
        <w:rPr>
          <w:rFonts w:ascii="Times New Roman" w:hAnsi="Times New Roman"/>
          <w:sz w:val="24"/>
          <w:szCs w:val="24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39" w:anchor="/document/12177515/entry/0" w:history="1">
        <w:r w:rsidRPr="00416957">
          <w:rPr>
            <w:rFonts w:ascii="Times New Roman" w:hAnsi="Times New Roman"/>
            <w:sz w:val="24"/>
            <w:szCs w:val="24"/>
            <w:u w:val="single"/>
          </w:rPr>
          <w:t xml:space="preserve">Федерального </w:t>
        </w:r>
        <w:proofErr w:type="gramStart"/>
        <w:r w:rsidRPr="00416957">
          <w:rPr>
            <w:rFonts w:ascii="Times New Roman" w:hAnsi="Times New Roman"/>
            <w:sz w:val="24"/>
            <w:szCs w:val="24"/>
            <w:u w:val="single"/>
          </w:rPr>
          <w:t>закон</w:t>
        </w:r>
        <w:proofErr w:type="gramEnd"/>
      </w:hyperlink>
      <w:r w:rsidRPr="00416957">
        <w:rPr>
          <w:rFonts w:ascii="Times New Roman" w:hAnsi="Times New Roman"/>
          <w:sz w:val="24"/>
          <w:szCs w:val="24"/>
        </w:rPr>
        <w:t>а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416957">
        <w:rPr>
          <w:rFonts w:ascii="Times New Roman" w:hAnsi="Times New Roman"/>
          <w:sz w:val="24"/>
          <w:szCs w:val="24"/>
        </w:rPr>
        <w:t>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5.2. </w:t>
      </w:r>
      <w:proofErr w:type="gramStart"/>
      <w:r w:rsidRPr="00416957">
        <w:rPr>
          <w:rFonts w:ascii="Times New Roman" w:hAnsi="Times New Roman"/>
          <w:sz w:val="24"/>
          <w:szCs w:val="24"/>
        </w:rPr>
        <w:t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 </w:t>
      </w:r>
      <w:hyperlink r:id="rId40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 1.1 статьи 16</w:t>
        </w:r>
      </w:hyperlink>
      <w:r w:rsidRPr="00416957">
        <w:rPr>
          <w:rFonts w:ascii="Times New Roman" w:hAnsi="Times New Roman"/>
          <w:sz w:val="24"/>
          <w:szCs w:val="24"/>
        </w:rPr>
        <w:t> 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16957">
        <w:rPr>
          <w:rFonts w:ascii="Times New Roman" w:hAnsi="Times New Roman"/>
          <w:sz w:val="24"/>
          <w:szCs w:val="24"/>
        </w:rPr>
        <w:t>Жалоба на решения и действия (бездействие) организаций, предусмотренных </w:t>
      </w:r>
      <w:hyperlink r:id="rId41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 1.1 статьи 16</w:t>
        </w:r>
      </w:hyperlink>
      <w:r w:rsidRPr="00416957">
        <w:rPr>
          <w:rFonts w:ascii="Times New Roman" w:hAnsi="Times New Roman"/>
          <w:sz w:val="24"/>
          <w:szCs w:val="24"/>
        </w:rPr>
        <w:t> 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также может быть </w:t>
      </w:r>
      <w:proofErr w:type="gramStart"/>
      <w:r w:rsidRPr="00416957">
        <w:rPr>
          <w:rFonts w:ascii="Times New Roman" w:hAnsi="Times New Roman"/>
          <w:sz w:val="24"/>
          <w:szCs w:val="24"/>
        </w:rPr>
        <w:t>принята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при личном приеме заявителя.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5.3. Жалоба должна содержать: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957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42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 1.1 статьи 16</w:t>
        </w:r>
      </w:hyperlink>
      <w:r w:rsidRPr="00416957"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957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43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 1.1 статьи 16</w:t>
        </w:r>
      </w:hyperlink>
      <w:r w:rsidRPr="00416957">
        <w:rPr>
          <w:rFonts w:ascii="Times New Roman" w:hAnsi="Times New Roman"/>
          <w:sz w:val="24"/>
          <w:szCs w:val="24"/>
        </w:rPr>
        <w:t> 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957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44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 1.1 статьи 16</w:t>
        </w:r>
      </w:hyperlink>
      <w:r w:rsidRPr="00416957">
        <w:rPr>
          <w:rFonts w:ascii="Times New Roman" w:hAnsi="Times New Roman"/>
          <w:sz w:val="24"/>
          <w:szCs w:val="24"/>
        </w:rPr>
        <w:t> 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416957">
        <w:rPr>
          <w:rFonts w:ascii="Times New Roman" w:hAnsi="Times New Roman"/>
          <w:sz w:val="24"/>
          <w:szCs w:val="24"/>
        </w:rPr>
        <w:t>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 </w:t>
      </w:r>
      <w:hyperlink r:id="rId45" w:anchor="/document/12177515/entry/16011" w:history="1">
        <w:r w:rsidRPr="00416957">
          <w:rPr>
            <w:rFonts w:ascii="Times New Roman" w:hAnsi="Times New Roman"/>
            <w:sz w:val="24"/>
            <w:szCs w:val="24"/>
            <w:u w:val="single"/>
          </w:rPr>
          <w:t>частью 1.1 статьи 16</w:t>
        </w:r>
      </w:hyperlink>
      <w:r w:rsidRPr="00416957"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416957">
        <w:rPr>
          <w:rFonts w:ascii="Times New Roman" w:hAnsi="Times New Roman"/>
          <w:sz w:val="24"/>
          <w:szCs w:val="24"/>
        </w:rPr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5.5. 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По результатам рассмотрения жалобы принимается одно из следующих решений</w:t>
      </w:r>
      <w:r w:rsidRPr="00416957">
        <w:rPr>
          <w:rFonts w:ascii="Times New Roman" w:hAnsi="Times New Roman"/>
          <w:sz w:val="24"/>
          <w:szCs w:val="24"/>
        </w:rPr>
        <w:t>: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957">
        <w:rPr>
          <w:rFonts w:ascii="Times New Roman" w:hAnsi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2) в удовлетворении жалобы отказывается.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6957" w:rsidRPr="00416957" w:rsidRDefault="00416957" w:rsidP="00416957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46" w:anchor="/document/12177515/entry/0" w:history="1">
        <w:r w:rsidRPr="00416957">
          <w:rPr>
            <w:rFonts w:ascii="Times New Roman" w:hAnsi="Times New Roman"/>
            <w:sz w:val="24"/>
            <w:szCs w:val="24"/>
            <w:u w:val="single"/>
          </w:rPr>
          <w:t xml:space="preserve">Федерального </w:t>
        </w:r>
        <w:proofErr w:type="gramStart"/>
        <w:r w:rsidRPr="00416957">
          <w:rPr>
            <w:rFonts w:ascii="Times New Roman" w:hAnsi="Times New Roman"/>
            <w:sz w:val="24"/>
            <w:szCs w:val="24"/>
            <w:u w:val="single"/>
          </w:rPr>
          <w:t>закон</w:t>
        </w:r>
        <w:proofErr w:type="gramEnd"/>
      </w:hyperlink>
      <w:r w:rsidRPr="00416957">
        <w:rPr>
          <w:rFonts w:ascii="Times New Roman" w:hAnsi="Times New Roman"/>
          <w:sz w:val="24"/>
          <w:szCs w:val="24"/>
        </w:rPr>
        <w:t>а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неудобства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416957" w:rsidRPr="00416957" w:rsidRDefault="00416957" w:rsidP="0041695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5.6.2.) В случае признания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жалобы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6957">
        <w:rPr>
          <w:rFonts w:ascii="Times New Roman" w:hAnsi="Times New Roman"/>
          <w:sz w:val="24"/>
          <w:szCs w:val="24"/>
        </w:rPr>
        <w:t xml:space="preserve">5.7. </w:t>
      </w:r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416957">
        <w:rPr>
          <w:rFonts w:ascii="Times New Roman" w:hAnsi="Times New Roman"/>
          <w:sz w:val="24"/>
          <w:szCs w:val="24"/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5.8. </w:t>
      </w: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Информацию о порядке подачи и рассмотрения жалобы можно получить следующими способами: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по справочным телефонам;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при личном обращении;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электронной почтой; на Официальном сайте администрации; на Едином портале.</w:t>
      </w:r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5.9. </w:t>
      </w:r>
      <w:proofErr w:type="gramStart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 xml:space="preserve">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осуществляется в соответствии со следующими нормативными правовыми актами: Федеральный закон N 210-ФЗ; постановление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52, ст. 7218; </w:t>
      </w:r>
      <w:proofErr w:type="gramStart"/>
      <w:r w:rsidRPr="00416957">
        <w:rPr>
          <w:rFonts w:ascii="Times New Roman" w:eastAsia="Times New Roman" w:hAnsi="Times New Roman"/>
          <w:sz w:val="24"/>
          <w:szCs w:val="24"/>
          <w:lang w:eastAsia="ru-RU"/>
        </w:rPr>
        <w:t>2015, N 2, ст. 518).</w:t>
      </w:r>
      <w:proofErr w:type="gramEnd"/>
    </w:p>
    <w:p w:rsidR="00416957" w:rsidRPr="00416957" w:rsidRDefault="00416957" w:rsidP="0041695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ПРИЛОЖЕНИЕ № 1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 xml:space="preserve"> </w:t>
      </w:r>
    </w:p>
    <w:p w:rsidR="00416957" w:rsidRPr="00416957" w:rsidRDefault="00416957" w:rsidP="00416957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БЛОК-СХЕМА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695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416957" w:rsidRPr="00416957" w:rsidRDefault="00416957" w:rsidP="0041695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16957" w:rsidRPr="00416957" w:rsidTr="0041695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57">
              <w:rPr>
                <w:rFonts w:ascii="Times New Roman" w:hAnsi="Times New Roman"/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416957" w:rsidRPr="00416957" w:rsidTr="0041695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-5080</wp:posOffset>
                      </wp:positionV>
                      <wp:extent cx="9525" cy="209550"/>
                      <wp:effectExtent l="43815" t="10795" r="60960" b="177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82.65pt;margin-top:-.4pt;width: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57" w:rsidRPr="00416957" w:rsidTr="0041695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57">
              <w:rPr>
                <w:rFonts w:ascii="Times New Roman" w:hAnsi="Times New Roman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416957" w:rsidRPr="00416957" w:rsidTr="0041695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1905</wp:posOffset>
                      </wp:positionV>
                      <wp:extent cx="9525" cy="209550"/>
                      <wp:effectExtent l="43815" t="9525" r="6096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81.9pt;margin-top:.15pt;width: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57" w:rsidRPr="00416957" w:rsidTr="00416957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57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416957" w:rsidRPr="00416957" w:rsidTr="00416957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46355" t="8255" r="58420" b="203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24.1pt;margin-top:-.8pt;width: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YACAAAACEA2hjQs+EAAAAJAQAADwAAAAAAAAAAAAAAAAC5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-10160</wp:posOffset>
                      </wp:positionV>
                      <wp:extent cx="9525" cy="209550"/>
                      <wp:effectExtent l="50800" t="8255" r="53975" b="203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70.45pt;margin-top:-.8pt;width: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416957" w:rsidRPr="00416957" w:rsidTr="004169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957">
              <w:rPr>
                <w:rFonts w:ascii="Times New Roman" w:hAnsi="Times New Roman"/>
                <w:sz w:val="24"/>
                <w:szCs w:val="24"/>
              </w:rPr>
              <w:t>Решение о предоставлении муниципальной услуги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57" w:rsidRPr="00416957" w:rsidRDefault="00416957" w:rsidP="004169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57">
              <w:rPr>
                <w:rFonts w:ascii="Times New Roman" w:hAnsi="Times New Roman"/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F61A89" w:rsidRPr="00F61A89" w:rsidRDefault="00F61A89" w:rsidP="00F61A89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ПЯТИЛЕТСКОГО СЕЛЬСОВЕТА </w:t>
      </w: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ЧЕРЕПАНОВСКОГО РАЙОНА </w:t>
      </w: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НОВОСИБИРСКОЙ ОБЛАСТИ</w:t>
      </w: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</w:rPr>
      </w:pP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</w:rPr>
      </w:pP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5915B4" w:rsidRDefault="005915B4" w:rsidP="005915B4">
      <w:pPr>
        <w:pStyle w:val="af2"/>
        <w:spacing w:after="0" w:line="240" w:lineRule="auto"/>
        <w:rPr>
          <w:rFonts w:ascii="Times New Roman" w:hAnsi="Times New Roman" w:cs="Times New Roman"/>
          <w:b/>
        </w:rPr>
      </w:pPr>
    </w:p>
    <w:p w:rsidR="005915B4" w:rsidRDefault="005915B4" w:rsidP="005915B4">
      <w:pPr>
        <w:pStyle w:val="af2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23.05.2019 № 46</w:t>
      </w:r>
    </w:p>
    <w:p w:rsidR="005915B4" w:rsidRDefault="005915B4" w:rsidP="005915B4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DejaVu Sans"/>
          <w:color w:val="00000A"/>
          <w:sz w:val="22"/>
          <w:szCs w:val="22"/>
          <w:lang w:eastAsia="en-US"/>
        </w:rPr>
      </w:pPr>
    </w:p>
    <w:p w:rsidR="005915B4" w:rsidRDefault="005915B4" w:rsidP="005915B4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Об определении мест, предназначенных для выгула</w:t>
      </w:r>
    </w:p>
    <w:p w:rsidR="005915B4" w:rsidRDefault="005915B4" w:rsidP="005915B4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домашних животных на территории Пятилетского сельсовета Черепановского района Новосибирской области </w:t>
      </w:r>
    </w:p>
    <w:p w:rsidR="005915B4" w:rsidRDefault="005915B4" w:rsidP="005915B4">
      <w:pPr>
        <w:spacing w:after="0" w:line="240" w:lineRule="auto"/>
        <w:jc w:val="both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spacing w:val="2"/>
        </w:rPr>
        <w:br/>
      </w:r>
      <w:r>
        <w:rPr>
          <w:rFonts w:ascii="Times New Roman" w:hAnsi="Times New Roman"/>
          <w:spacing w:val="2"/>
        </w:rPr>
        <w:tab/>
      </w:r>
      <w:proofErr w:type="gramStart"/>
      <w:r>
        <w:rPr>
          <w:rFonts w:ascii="Times New Roman" w:hAnsi="Times New Roman"/>
          <w:spacing w:val="2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>
        <w:rPr>
          <w:rFonts w:ascii="Times New Roman" w:hAnsi="Times New Roman"/>
          <w:shd w:val="clear" w:color="auto" w:fill="FFFFFF"/>
        </w:rPr>
        <w:t>Законом Новосибирской области от 20 мая 2004 г. N 184-ОЗ "Об общих положениях содержания собак и кошек в Новосибирской области"</w:t>
      </w:r>
      <w:r>
        <w:rPr>
          <w:rFonts w:ascii="Times New Roman" w:hAnsi="Times New Roman"/>
          <w:spacing w:val="2"/>
        </w:rPr>
        <w:t>, Уставом Пятилетского</w:t>
      </w:r>
      <w:proofErr w:type="gramEnd"/>
      <w:r>
        <w:rPr>
          <w:rFonts w:ascii="Times New Roman" w:hAnsi="Times New Roman"/>
          <w:spacing w:val="2"/>
        </w:rPr>
        <w:t xml:space="preserve"> сельсовета Черепановского района Новосибирской области, администрация Пятилетского сельсовета Черепановского района Новосибирской области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pacing w:val="2"/>
        </w:rPr>
        <w:t>ПОСТАНОВЛЯЕТ:</w:t>
      </w:r>
    </w:p>
    <w:p w:rsidR="005915B4" w:rsidRDefault="005915B4" w:rsidP="005915B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 xml:space="preserve"> Определить места для выгула домашних животных на территории </w:t>
      </w:r>
      <w:r>
        <w:rPr>
          <w:rFonts w:ascii="Times New Roman" w:hAnsi="Times New Roman"/>
          <w:spacing w:val="2"/>
        </w:rPr>
        <w:t>Пятилетского сельсовета Черепановского района Новосибирской области,</w:t>
      </w:r>
      <w:r>
        <w:rPr>
          <w:rFonts w:ascii="Times New Roman" w:hAnsi="Times New Roman"/>
          <w:color w:val="000000"/>
        </w:rPr>
        <w:t xml:space="preserve"> согласно Приложению 1.</w:t>
      </w:r>
    </w:p>
    <w:p w:rsidR="005915B4" w:rsidRDefault="005915B4" w:rsidP="005915B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Опубликовать настоящее постановление в периодическом печатном издании «Сельские вести» и разместить на официальном сайте администрации</w:t>
      </w:r>
      <w:r>
        <w:rPr>
          <w:rFonts w:ascii="Times New Roman" w:hAnsi="Times New Roman"/>
          <w:spacing w:val="2"/>
        </w:rPr>
        <w:t xml:space="preserve"> Пятилетского сельсовета Черепановского района Новосибирской области</w:t>
      </w:r>
      <w:r>
        <w:rPr>
          <w:rFonts w:ascii="Times New Roman" w:hAnsi="Times New Roman"/>
        </w:rPr>
        <w:t>.</w:t>
      </w:r>
    </w:p>
    <w:p w:rsidR="005915B4" w:rsidRDefault="005915B4" w:rsidP="005915B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В.Н.</w:t>
      </w:r>
    </w:p>
    <w:p w:rsidR="005915B4" w:rsidRDefault="005915B4" w:rsidP="005915B4">
      <w:pPr>
        <w:spacing w:line="240" w:lineRule="auto"/>
        <w:jc w:val="both"/>
        <w:rPr>
          <w:rFonts w:ascii="Times New Roman" w:hAnsi="Times New Roman"/>
        </w:rPr>
      </w:pPr>
    </w:p>
    <w:p w:rsidR="005915B4" w:rsidRDefault="005915B4" w:rsidP="005915B4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  <w:spacing w:val="2"/>
        </w:rPr>
        <w:t xml:space="preserve">Пятилетского сельсовета </w:t>
      </w:r>
    </w:p>
    <w:p w:rsidR="005915B4" w:rsidRDefault="005915B4" w:rsidP="005915B4">
      <w:pPr>
        <w:spacing w:after="0" w:line="240" w:lineRule="auto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Черепановского района </w:t>
      </w:r>
    </w:p>
    <w:p w:rsidR="005915B4" w:rsidRDefault="005915B4" w:rsidP="005915B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Новосибирской области</w:t>
      </w:r>
      <w:r>
        <w:rPr>
          <w:rFonts w:ascii="Times New Roman" w:hAnsi="Times New Roman"/>
          <w:spacing w:val="2"/>
        </w:rPr>
        <w:tab/>
        <w:t xml:space="preserve">            В.Н. Кононов 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>ПРИЛОЖЕНИЕ 1</w:t>
      </w:r>
      <w:r>
        <w:rPr>
          <w:color w:val="000000"/>
          <w:sz w:val="22"/>
          <w:szCs w:val="22"/>
        </w:rPr>
        <w:br/>
        <w:t>к постановлению администрации</w:t>
      </w:r>
      <w:r>
        <w:rPr>
          <w:spacing w:val="2"/>
          <w:sz w:val="22"/>
          <w:szCs w:val="22"/>
        </w:rPr>
        <w:t xml:space="preserve"> 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Пятилетского  сельсовета 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Черепановского района 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Новосибирской области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от 23.05.2019.г № 46</w:t>
      </w:r>
    </w:p>
    <w:p w:rsidR="005915B4" w:rsidRDefault="005915B4" w:rsidP="005915B4">
      <w:pPr>
        <w:pStyle w:val="a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5915B4" w:rsidRDefault="005915B4" w:rsidP="005915B4">
      <w:pPr>
        <w:pStyle w:val="ab"/>
        <w:spacing w:before="0" w:beforeAutospacing="0" w:after="0" w:afterAutospacing="0"/>
        <w:jc w:val="center"/>
        <w:rPr>
          <w:rStyle w:val="af3"/>
          <w:b w:val="0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af3"/>
          <w:color w:val="000000"/>
          <w:sz w:val="22"/>
          <w:szCs w:val="22"/>
        </w:rPr>
        <w:t>Перечень мест</w:t>
      </w:r>
    </w:p>
    <w:p w:rsidR="005915B4" w:rsidRDefault="005915B4" w:rsidP="005915B4">
      <w:pPr>
        <w:pStyle w:val="ab"/>
        <w:spacing w:before="0" w:beforeAutospacing="0" w:after="0" w:afterAutospacing="0"/>
        <w:jc w:val="center"/>
        <w:rPr>
          <w:b/>
        </w:rPr>
      </w:pPr>
      <w:r>
        <w:rPr>
          <w:rStyle w:val="af3"/>
          <w:color w:val="000000"/>
          <w:sz w:val="22"/>
          <w:szCs w:val="22"/>
        </w:rPr>
        <w:t xml:space="preserve"> для выгула домашних животных на территории </w:t>
      </w:r>
      <w:r>
        <w:rPr>
          <w:spacing w:val="2"/>
          <w:sz w:val="22"/>
          <w:szCs w:val="22"/>
        </w:rPr>
        <w:t>Пятилетского сельсовета Черепановского района Новосибирской области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5915B4" w:rsidRDefault="005915B4" w:rsidP="005915B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п</w:t>
      </w:r>
      <w:proofErr w:type="gramStart"/>
      <w:r>
        <w:rPr>
          <w:rFonts w:ascii="Times New Roman" w:hAnsi="Times New Roman"/>
          <w:color w:val="000000"/>
        </w:rPr>
        <w:t>.П</w:t>
      </w:r>
      <w:proofErr w:type="gramEnd"/>
      <w:r>
        <w:rPr>
          <w:rFonts w:ascii="Times New Roman" w:hAnsi="Times New Roman"/>
          <w:color w:val="000000"/>
        </w:rPr>
        <w:t>ятилетка</w:t>
      </w:r>
      <w:proofErr w:type="spellEnd"/>
      <w:r>
        <w:rPr>
          <w:rFonts w:ascii="Times New Roman" w:hAnsi="Times New Roman"/>
          <w:color w:val="000000"/>
        </w:rPr>
        <w:t xml:space="preserve">, 50 метров от стадиона </w:t>
      </w:r>
      <w:r>
        <w:rPr>
          <w:rFonts w:ascii="Times New Roman" w:hAnsi="Times New Roman"/>
          <w:shd w:val="clear" w:color="auto" w:fill="FFFFFF"/>
        </w:rPr>
        <w:t xml:space="preserve">МКОУ </w:t>
      </w:r>
      <w:proofErr w:type="spellStart"/>
      <w:r>
        <w:rPr>
          <w:rFonts w:ascii="Times New Roman" w:hAnsi="Times New Roman"/>
          <w:shd w:val="clear" w:color="auto" w:fill="FFFFFF"/>
        </w:rPr>
        <w:t>Пятилетской</w:t>
      </w:r>
      <w:proofErr w:type="spellEnd"/>
      <w:r>
        <w:rPr>
          <w:rFonts w:ascii="Times New Roman" w:hAnsi="Times New Roman"/>
          <w:shd w:val="clear" w:color="auto" w:fill="FFFFFF"/>
        </w:rPr>
        <w:t xml:space="preserve"> средней общеобразовательной школы имени </w:t>
      </w:r>
      <w:proofErr w:type="spellStart"/>
      <w:r>
        <w:rPr>
          <w:rFonts w:ascii="Times New Roman" w:hAnsi="Times New Roman"/>
          <w:shd w:val="clear" w:color="auto" w:fill="FFFFFF"/>
        </w:rPr>
        <w:t>Дударева</w:t>
      </w:r>
      <w:proofErr w:type="spellEnd"/>
      <w:r>
        <w:rPr>
          <w:rFonts w:ascii="Times New Roman" w:hAnsi="Times New Roman"/>
          <w:shd w:val="clear" w:color="auto" w:fill="FFFFFF"/>
        </w:rPr>
        <w:t xml:space="preserve"> И. К.</w:t>
      </w:r>
      <w:r>
        <w:rPr>
          <w:rFonts w:ascii="Times New Roman" w:hAnsi="Times New Roman"/>
          <w:color w:val="000000"/>
        </w:rPr>
        <w:t>;</w:t>
      </w:r>
    </w:p>
    <w:p w:rsidR="005915B4" w:rsidRDefault="005915B4" w:rsidP="005915B4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proofErr w:type="spellStart"/>
      <w:r>
        <w:rPr>
          <w:color w:val="000000"/>
          <w:sz w:val="22"/>
          <w:szCs w:val="22"/>
        </w:rPr>
        <w:t>п</w:t>
      </w:r>
      <w:proofErr w:type="gramStart"/>
      <w:r>
        <w:rPr>
          <w:color w:val="000000"/>
          <w:sz w:val="22"/>
          <w:szCs w:val="22"/>
        </w:rPr>
        <w:t>.И</w:t>
      </w:r>
      <w:proofErr w:type="gramEnd"/>
      <w:r>
        <w:rPr>
          <w:color w:val="000000"/>
          <w:sz w:val="22"/>
          <w:szCs w:val="22"/>
        </w:rPr>
        <w:t>нской</w:t>
      </w:r>
      <w:proofErr w:type="spellEnd"/>
      <w:r>
        <w:rPr>
          <w:color w:val="000000"/>
          <w:sz w:val="22"/>
          <w:szCs w:val="22"/>
        </w:rPr>
        <w:t xml:space="preserve">, от кладбища 350 метров на </w:t>
      </w:r>
      <w:proofErr w:type="spellStart"/>
      <w:r>
        <w:rPr>
          <w:color w:val="000000"/>
          <w:sz w:val="22"/>
          <w:szCs w:val="22"/>
        </w:rPr>
        <w:t>северо</w:t>
      </w:r>
      <w:proofErr w:type="spellEnd"/>
      <w:r>
        <w:rPr>
          <w:color w:val="000000"/>
          <w:sz w:val="22"/>
          <w:szCs w:val="22"/>
        </w:rPr>
        <w:t xml:space="preserve"> -запад;</w:t>
      </w:r>
    </w:p>
    <w:p w:rsidR="005915B4" w:rsidRDefault="005915B4" w:rsidP="005915B4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3. п. Грибной, на запад 10 метров  от домов.</w:t>
      </w:r>
      <w:proofErr w:type="gramEnd"/>
    </w:p>
    <w:p w:rsidR="00183C4E" w:rsidRPr="00F61A89" w:rsidRDefault="00183C4E" w:rsidP="00F61A89">
      <w:pPr>
        <w:tabs>
          <w:tab w:val="left" w:pos="1515"/>
        </w:tabs>
        <w:spacing w:after="0" w:line="240" w:lineRule="auto"/>
        <w:jc w:val="right"/>
        <w:rPr>
          <w:rFonts w:ascii="Times New Roman" w:hAnsi="Times New Roman"/>
          <w:b/>
          <w:i/>
          <w:lang w:eastAsia="ar-SA"/>
        </w:rPr>
      </w:pPr>
    </w:p>
    <w:tbl>
      <w:tblPr>
        <w:tblpPr w:leftFromText="180" w:rightFromText="180" w:bottomFromText="200" w:vertAnchor="text" w:horzAnchor="margin" w:tblpY="483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2F71D9" w:rsidRPr="00BB7DC5" w:rsidTr="002F71D9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Редакционный совет:</w:t>
            </w: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BB7DC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B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9" w:rsidRPr="00BB7DC5" w:rsidRDefault="002F71D9" w:rsidP="002F71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2F71D9" w:rsidRPr="00BB7DC5" w:rsidRDefault="002F71D9" w:rsidP="002F71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F71D9" w:rsidRPr="00BB7DC5" w:rsidRDefault="002F71D9" w:rsidP="002F71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D9" w:rsidRPr="00BB7DC5" w:rsidRDefault="002F71D9" w:rsidP="002F71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2F71D9" w:rsidRPr="00BB7DC5" w:rsidRDefault="002F71D9" w:rsidP="002F71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F71D9" w:rsidRPr="00BB7DC5" w:rsidRDefault="002F71D9" w:rsidP="002F71D9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7AAD" w:rsidRPr="00BB7DC5" w:rsidRDefault="00567AAD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666EED" w:rsidRPr="00BB7DC5" w:rsidRDefault="00666EED" w:rsidP="00B502C1">
      <w:pPr>
        <w:tabs>
          <w:tab w:val="left" w:pos="1515"/>
        </w:tabs>
        <w:spacing w:after="0" w:line="240" w:lineRule="auto"/>
        <w:rPr>
          <w:lang w:eastAsia="ar-SA"/>
        </w:rPr>
      </w:pPr>
      <w:bookmarkStart w:id="2" w:name="_GoBack"/>
      <w:bookmarkEnd w:id="2"/>
    </w:p>
    <w:sectPr w:rsidR="00666EED" w:rsidRPr="00BB7DC5" w:rsidSect="00B502C1">
      <w:footerReference w:type="default" r:id="rId47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75" w:rsidRDefault="00BF2D75" w:rsidP="00523D35">
      <w:pPr>
        <w:spacing w:after="0" w:line="240" w:lineRule="auto"/>
      </w:pPr>
      <w:r>
        <w:separator/>
      </w:r>
    </w:p>
  </w:endnote>
  <w:endnote w:type="continuationSeparator" w:id="0">
    <w:p w:rsidR="00BF2D75" w:rsidRDefault="00BF2D75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Content>
      <w:p w:rsidR="00BC7A80" w:rsidRDefault="00BC7A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1D9">
          <w:rPr>
            <w:noProof/>
          </w:rPr>
          <w:t>29</w:t>
        </w:r>
        <w:r>
          <w:fldChar w:fldCharType="end"/>
        </w:r>
      </w:p>
    </w:sdtContent>
  </w:sdt>
  <w:p w:rsidR="00BC7A80" w:rsidRDefault="00BC7A80">
    <w:pPr>
      <w:pStyle w:val="a7"/>
    </w:pPr>
  </w:p>
  <w:p w:rsidR="00BC7A80" w:rsidRDefault="00BC7A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75" w:rsidRDefault="00BF2D75" w:rsidP="00523D35">
      <w:pPr>
        <w:spacing w:after="0" w:line="240" w:lineRule="auto"/>
      </w:pPr>
      <w:r>
        <w:separator/>
      </w:r>
    </w:p>
  </w:footnote>
  <w:footnote w:type="continuationSeparator" w:id="0">
    <w:p w:rsidR="00BF2D75" w:rsidRDefault="00BF2D75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1DFD254D"/>
    <w:multiLevelType w:val="hybridMultilevel"/>
    <w:tmpl w:val="2610BA96"/>
    <w:lvl w:ilvl="0" w:tplc="0C7E95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6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21107"/>
    <w:rsid w:val="00224AB2"/>
    <w:rsid w:val="00226625"/>
    <w:rsid w:val="00280C79"/>
    <w:rsid w:val="002A3296"/>
    <w:rsid w:val="002A6A77"/>
    <w:rsid w:val="002F2BDA"/>
    <w:rsid w:val="002F71D9"/>
    <w:rsid w:val="00323D8B"/>
    <w:rsid w:val="003413D8"/>
    <w:rsid w:val="00362CCC"/>
    <w:rsid w:val="003C5162"/>
    <w:rsid w:val="003E113E"/>
    <w:rsid w:val="003E3933"/>
    <w:rsid w:val="00407445"/>
    <w:rsid w:val="00414623"/>
    <w:rsid w:val="00416957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5915B4"/>
    <w:rsid w:val="005E3426"/>
    <w:rsid w:val="00605CA9"/>
    <w:rsid w:val="00623A4C"/>
    <w:rsid w:val="00634490"/>
    <w:rsid w:val="00634F9C"/>
    <w:rsid w:val="006548D2"/>
    <w:rsid w:val="006628FF"/>
    <w:rsid w:val="00666EED"/>
    <w:rsid w:val="007004B9"/>
    <w:rsid w:val="0071184F"/>
    <w:rsid w:val="007817CB"/>
    <w:rsid w:val="007A013C"/>
    <w:rsid w:val="007C57AE"/>
    <w:rsid w:val="0080006B"/>
    <w:rsid w:val="0081328E"/>
    <w:rsid w:val="00862831"/>
    <w:rsid w:val="00897917"/>
    <w:rsid w:val="008A5112"/>
    <w:rsid w:val="008C6E4D"/>
    <w:rsid w:val="008F7008"/>
    <w:rsid w:val="009125BA"/>
    <w:rsid w:val="0092003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53E0C"/>
    <w:rsid w:val="00BB7DC5"/>
    <w:rsid w:val="00BC7A80"/>
    <w:rsid w:val="00BD0A9D"/>
    <w:rsid w:val="00BD1619"/>
    <w:rsid w:val="00BE3610"/>
    <w:rsid w:val="00BE4ED6"/>
    <w:rsid w:val="00BF1152"/>
    <w:rsid w:val="00BF2D75"/>
    <w:rsid w:val="00BF5210"/>
    <w:rsid w:val="00BF6BB2"/>
    <w:rsid w:val="00C20634"/>
    <w:rsid w:val="00C47D71"/>
    <w:rsid w:val="00C56AF5"/>
    <w:rsid w:val="00C63AFB"/>
    <w:rsid w:val="00CC3631"/>
    <w:rsid w:val="00CC7DD8"/>
    <w:rsid w:val="00CD15E3"/>
    <w:rsid w:val="00CF52CE"/>
    <w:rsid w:val="00D23328"/>
    <w:rsid w:val="00D37B01"/>
    <w:rsid w:val="00D8083F"/>
    <w:rsid w:val="00D83B1A"/>
    <w:rsid w:val="00DB3B44"/>
    <w:rsid w:val="00DC0CE5"/>
    <w:rsid w:val="00E0265D"/>
    <w:rsid w:val="00E1749C"/>
    <w:rsid w:val="00E374F9"/>
    <w:rsid w:val="00E51E21"/>
    <w:rsid w:val="00EB6A94"/>
    <w:rsid w:val="00EC3B16"/>
    <w:rsid w:val="00ED22C7"/>
    <w:rsid w:val="00F21420"/>
    <w:rsid w:val="00F55E42"/>
    <w:rsid w:val="00F61A89"/>
    <w:rsid w:val="00F77DD6"/>
    <w:rsid w:val="00F955F3"/>
    <w:rsid w:val="00FA2148"/>
    <w:rsid w:val="00FB6562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1695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styleId="20">
    <w:name w:val="Body Text Indent 2"/>
    <w:basedOn w:val="a"/>
    <w:link w:val="21"/>
    <w:uiPriority w:val="99"/>
    <w:semiHidden/>
    <w:unhideWhenUsed/>
    <w:rsid w:val="00F61A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61A89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416957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416957"/>
  </w:style>
  <w:style w:type="character" w:customStyle="1" w:styleId="10">
    <w:name w:val="Гиперссылка1"/>
    <w:basedOn w:val="a0"/>
    <w:rsid w:val="00416957"/>
  </w:style>
  <w:style w:type="paragraph" w:customStyle="1" w:styleId="table0">
    <w:name w:val="table0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957"/>
  </w:style>
  <w:style w:type="paragraph" w:customStyle="1" w:styleId="headertexttopleveltextcentertext">
    <w:name w:val="headertext topleveltext centertext"/>
    <w:basedOn w:val="a"/>
    <w:uiPriority w:val="99"/>
    <w:rsid w:val="00591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Базовый"/>
    <w:uiPriority w:val="99"/>
    <w:rsid w:val="005915B4"/>
    <w:pPr>
      <w:suppressAutoHyphens/>
    </w:pPr>
    <w:rPr>
      <w:rFonts w:ascii="Calibri" w:eastAsia="DejaVu Sans" w:hAnsi="Calibri" w:cs="Calibri"/>
      <w:color w:val="00000A"/>
    </w:rPr>
  </w:style>
  <w:style w:type="character" w:styleId="af3">
    <w:name w:val="Strong"/>
    <w:basedOn w:val="a0"/>
    <w:uiPriority w:val="22"/>
    <w:qFormat/>
    <w:rsid w:val="00591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1695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paragraph" w:styleId="20">
    <w:name w:val="Body Text Indent 2"/>
    <w:basedOn w:val="a"/>
    <w:link w:val="21"/>
    <w:uiPriority w:val="99"/>
    <w:semiHidden/>
    <w:unhideWhenUsed/>
    <w:rsid w:val="00F61A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61A89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416957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416957"/>
  </w:style>
  <w:style w:type="character" w:customStyle="1" w:styleId="10">
    <w:name w:val="Гиперссылка1"/>
    <w:basedOn w:val="a0"/>
    <w:rsid w:val="00416957"/>
  </w:style>
  <w:style w:type="paragraph" w:customStyle="1" w:styleId="table0">
    <w:name w:val="table0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416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957"/>
  </w:style>
  <w:style w:type="paragraph" w:customStyle="1" w:styleId="headertexttopleveltextcentertext">
    <w:name w:val="headertext topleveltext centertext"/>
    <w:basedOn w:val="a"/>
    <w:uiPriority w:val="99"/>
    <w:rsid w:val="00591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Базовый"/>
    <w:uiPriority w:val="99"/>
    <w:rsid w:val="005915B4"/>
    <w:pPr>
      <w:suppressAutoHyphens/>
    </w:pPr>
    <w:rPr>
      <w:rFonts w:ascii="Calibri" w:eastAsia="DejaVu Sans" w:hAnsi="Calibri" w:cs="Calibri"/>
      <w:color w:val="00000A"/>
    </w:rPr>
  </w:style>
  <w:style w:type="character" w:styleId="af3">
    <w:name w:val="Strong"/>
    <w:basedOn w:val="a0"/>
    <w:uiPriority w:val="22"/>
    <w:qFormat/>
    <w:rsid w:val="00591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reestr.ru" TargetMode="External"/><Relationship Id="rId18" Type="http://schemas.openxmlformats.org/officeDocument/2006/relationships/hyperlink" Target="https://rosreestr.ru/site/" TargetMode="External"/><Relationship Id="rId26" Type="http://schemas.openxmlformats.org/officeDocument/2006/relationships/hyperlink" Target="http://pravo-search.minjust.ru/bigs/showDocument.html?id=96E20C02-1B12-465A-B64C-24AA92270007" TargetMode="External"/><Relationship Id="rId39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reestr.ru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hyperlink" Target="http://internet.garant.ru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/bigs/login.jsp" TargetMode="External"/><Relationship Id="rId17" Type="http://schemas.openxmlformats.org/officeDocument/2006/relationships/hyperlink" Target="https://rosreestr.ru" TargetMode="External"/><Relationship Id="rId25" Type="http://schemas.openxmlformats.org/officeDocument/2006/relationships/hyperlink" Target="http://rosreestr.ru/site/" TargetMode="External"/><Relationship Id="rId33" Type="http://schemas.openxmlformats.org/officeDocument/2006/relationships/hyperlink" Target="http://pravo-search.minjust.ru/bigs/showDocument.html?id=BBA0BFB1-06C7-4E50-A8D3-FE1045784BF1" TargetMode="External"/><Relationship Id="rId38" Type="http://schemas.openxmlformats.org/officeDocument/2006/relationships/hyperlink" Target="http://internet.garant.ru/" TargetMode="External"/><Relationship Id="rId46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www.mfc-nso.ru" TargetMode="External"/><Relationship Id="rId29" Type="http://schemas.openxmlformats.org/officeDocument/2006/relationships/hyperlink" Target="https://cherepanovo.nso.ru" TargetMode="External"/><Relationship Id="rId41" Type="http://schemas.openxmlformats.org/officeDocument/2006/relationships/hyperlink" Target="http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/bigs/login.jsp" TargetMode="External"/><Relationship Id="rId24" Type="http://schemas.openxmlformats.org/officeDocument/2006/relationships/hyperlink" Target="http://rosreestr.ru/site/" TargetMode="External"/><Relationship Id="rId32" Type="http://schemas.openxmlformats.org/officeDocument/2006/relationships/hyperlink" Target="http://internet.garant.ru/" TargetMode="External"/><Relationship Id="rId37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45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sreestr.ru" TargetMode="External"/><Relationship Id="rId23" Type="http://schemas.openxmlformats.org/officeDocument/2006/relationships/hyperlink" Target="http://www.mfc-nso.ru" TargetMode="External"/><Relationship Id="rId28" Type="http://schemas.openxmlformats.org/officeDocument/2006/relationships/hyperlink" Target="http://pravo-search.minjust.ru/bigs/showDocument.html?id=BBA0BFB1-06C7-4E50-A8D3-FE1045784BF1" TargetMode="External"/><Relationship Id="rId36" Type="http://schemas.openxmlformats.org/officeDocument/2006/relationships/hyperlink" Target="http://internet.gar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www.mfc-nso.ru" TargetMode="External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s://xn--80affnb0bagdddhghh2d8i.xn--p1ai/" TargetMode="External"/><Relationship Id="rId22" Type="http://schemas.openxmlformats.org/officeDocument/2006/relationships/hyperlink" Target="https://&#1088;&#1077;&#1075;&#1080;&#1089;&#1090;&#1088;&#1072;&#1094;&#1080;&#1103;&#1087;&#1088;&#1086;&#1089;&#1090;&#1086;.&#1088;&#1092;/" TargetMode="External"/><Relationship Id="rId27" Type="http://schemas.openxmlformats.org/officeDocument/2006/relationships/hyperlink" Target="http://pravo-search.minjust.ru/bigs/showDocument.html?id=BBA0BFB1-06C7-4E50-A8D3-FE1045784BF1" TargetMode="External"/><Relationship Id="rId30" Type="http://schemas.openxmlformats.org/officeDocument/2006/relationships/hyperlink" Target="tel:(383-45)-21368%20%20%20%20%20orgotd@ngs.ru" TargetMode="External"/><Relationship Id="rId35" Type="http://schemas.openxmlformats.org/officeDocument/2006/relationships/hyperlink" Target="http://internet.garant.ru/" TargetMode="External"/><Relationship Id="rId43" Type="http://schemas.openxmlformats.org/officeDocument/2006/relationships/hyperlink" Target="http://internet.garant.ru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8502-3F7A-466A-B965-2FC17081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13410</Words>
  <Characters>76437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2019-06-14T08:52:00Z</cp:lastPrinted>
  <dcterms:created xsi:type="dcterms:W3CDTF">2019-06-11T08:03:00Z</dcterms:created>
  <dcterms:modified xsi:type="dcterms:W3CDTF">2019-06-14T08:58:00Z</dcterms:modified>
</cp:coreProperties>
</file>