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57" w:rsidRDefault="00AB3357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B3357" w:rsidRDefault="00AB3357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D1746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FF443D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9D1746">
        <w:rPr>
          <w:rFonts w:ascii="Times New Roman" w:hAnsi="Times New Roman"/>
        </w:rPr>
        <w:t xml:space="preserve">     </w:t>
      </w:r>
      <w:r w:rsidR="00BA4AB0">
        <w:rPr>
          <w:rFonts w:ascii="Times New Roman" w:hAnsi="Times New Roman"/>
        </w:rPr>
        <w:t xml:space="preserve">  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AB3357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AB3357">
        <w:rPr>
          <w:rFonts w:ascii="Times New Roman" w:hAnsi="Times New Roman"/>
          <w:b/>
          <w:u w:val="single"/>
        </w:rPr>
        <w:t>49</w:t>
      </w:r>
      <w:r w:rsidR="009D1746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>от</w:t>
      </w:r>
      <w:r w:rsidR="00BA4AB0">
        <w:rPr>
          <w:rFonts w:ascii="Times New Roman" w:hAnsi="Times New Roman"/>
        </w:rPr>
        <w:t xml:space="preserve"> </w:t>
      </w:r>
      <w:r w:rsidR="00AB3357">
        <w:rPr>
          <w:rFonts w:ascii="Times New Roman" w:hAnsi="Times New Roman"/>
        </w:rPr>
        <w:t>20</w:t>
      </w:r>
      <w:r w:rsidR="000627B2">
        <w:rPr>
          <w:rFonts w:ascii="Times New Roman" w:hAnsi="Times New Roman"/>
        </w:rPr>
        <w:t xml:space="preserve"> мая</w:t>
      </w:r>
      <w:r w:rsidR="009D1746">
        <w:rPr>
          <w:rFonts w:ascii="Times New Roman" w:hAnsi="Times New Roman"/>
        </w:rPr>
        <w:t xml:space="preserve"> </w:t>
      </w:r>
      <w:r w:rsidR="00E37B04">
        <w:rPr>
          <w:rFonts w:ascii="Times New Roman" w:hAnsi="Times New Roman"/>
        </w:rPr>
        <w:t xml:space="preserve"> 2019 </w:t>
      </w:r>
      <w:r>
        <w:rPr>
          <w:rFonts w:ascii="Times New Roman" w:hAnsi="Times New Roman"/>
        </w:rPr>
        <w:t xml:space="preserve"> г           </w:t>
      </w:r>
      <w:r w:rsidR="007635AB">
        <w:rPr>
          <w:rFonts w:ascii="Times New Roman" w:hAnsi="Times New Roman"/>
        </w:rPr>
        <w:t xml:space="preserve"> </w:t>
      </w:r>
      <w:r w:rsidR="000627B2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AB3357" w:rsidRDefault="00AB3357" w:rsidP="00AB3357">
      <w:pPr>
        <w:rPr>
          <w:rFonts w:ascii="Times New Roman" w:hAnsi="Times New Roman"/>
        </w:rPr>
      </w:pPr>
    </w:p>
    <w:p w:rsidR="00980B4E" w:rsidRPr="00AB3357" w:rsidRDefault="00AB3357" w:rsidP="00AB335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756FC3F" wp14:editId="6F17C63D">
            <wp:extent cx="6726804" cy="6631388"/>
            <wp:effectExtent l="0" t="0" r="0" b="0"/>
            <wp:docPr id="3" name="Рисунок 3" descr="C:\Users\User\Desktop\Постановлени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становление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804" cy="663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DBE" w:rsidRP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2DB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CF2DBE" w:rsidRP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2D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ЧЕРЕПАНОВСКОГО  РАЙОНА  </w:t>
      </w:r>
    </w:p>
    <w:p w:rsidR="00CF2DBE" w:rsidRP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2DBE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CF2DBE" w:rsidRP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DBE" w:rsidRP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2DB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F2DBE" w:rsidRP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DBE" w:rsidRP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BE">
        <w:rPr>
          <w:rFonts w:ascii="Times New Roman" w:eastAsia="Times New Roman" w:hAnsi="Times New Roman"/>
          <w:sz w:val="24"/>
          <w:szCs w:val="24"/>
          <w:lang w:eastAsia="ru-RU"/>
        </w:rPr>
        <w:t>От 20.05.2019 № 42</w:t>
      </w:r>
    </w:p>
    <w:p w:rsidR="00CF2DBE" w:rsidRPr="00CF2DBE" w:rsidRDefault="00CF2DBE" w:rsidP="00CF2DBE">
      <w:pPr>
        <w:widowControl w:val="0"/>
        <w:autoSpaceDE w:val="0"/>
        <w:autoSpaceDN w:val="0"/>
        <w:adjustRightInd w:val="0"/>
        <w:spacing w:after="0" w:line="240" w:lineRule="auto"/>
        <w:ind w:right="44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DBE" w:rsidRPr="00CF2DBE" w:rsidRDefault="00CF2DBE" w:rsidP="00CF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F2DBE">
        <w:rPr>
          <w:rFonts w:ascii="Times New Roman" w:hAnsi="Times New Roman"/>
          <w:bCs/>
          <w:sz w:val="24"/>
          <w:szCs w:val="24"/>
        </w:rPr>
        <w:t xml:space="preserve">Об установлении норматива стоимости 1 </w:t>
      </w:r>
      <w:proofErr w:type="spellStart"/>
      <w:r w:rsidRPr="00CF2DBE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Pr="00CF2DBE">
        <w:rPr>
          <w:rFonts w:ascii="Times New Roman" w:hAnsi="Times New Roman"/>
          <w:bCs/>
          <w:sz w:val="24"/>
          <w:szCs w:val="24"/>
        </w:rPr>
        <w:t>.м</w:t>
      </w:r>
      <w:proofErr w:type="spellEnd"/>
      <w:proofErr w:type="gramEnd"/>
      <w:r w:rsidRPr="00CF2DBE">
        <w:rPr>
          <w:rFonts w:ascii="Times New Roman" w:hAnsi="Times New Roman"/>
          <w:bCs/>
          <w:sz w:val="24"/>
          <w:szCs w:val="24"/>
        </w:rPr>
        <w:t xml:space="preserve"> общей площади жилья в Пятилетском сельсовете Черепановского  района Новосибирской области для молодой семьи - участницы подпрограммы "Обеспечение жильем молодых семей" федеральной целевой программы "Жилище" на 2015 - 2020 годы" </w:t>
      </w:r>
    </w:p>
    <w:p w:rsidR="00CF2DBE" w:rsidRPr="00CF2DBE" w:rsidRDefault="00CF2DBE" w:rsidP="00CF2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F2DBE" w:rsidRPr="00CF2DBE" w:rsidRDefault="00CF2DBE" w:rsidP="00CF2DB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CF2DBE">
        <w:rPr>
          <w:rFonts w:ascii="Times New Roman" w:hAnsi="Times New Roman"/>
          <w:bCs/>
          <w:kern w:val="36"/>
          <w:sz w:val="24"/>
          <w:szCs w:val="24"/>
        </w:rPr>
        <w:t xml:space="preserve">       </w:t>
      </w:r>
      <w:proofErr w:type="gramStart"/>
      <w:r w:rsidRPr="00CF2DBE">
        <w:rPr>
          <w:rFonts w:ascii="Times New Roman" w:hAnsi="Times New Roman"/>
          <w:bCs/>
          <w:kern w:val="36"/>
          <w:sz w:val="24"/>
          <w:szCs w:val="24"/>
        </w:rPr>
        <w:t xml:space="preserve">В соответствии с </w:t>
      </w:r>
      <w:hyperlink r:id="rId10" w:history="1">
        <w:r w:rsidRPr="00CF2DBE">
          <w:rPr>
            <w:rFonts w:ascii="Times New Roman" w:hAnsi="Times New Roman"/>
            <w:bCs/>
            <w:kern w:val="36"/>
            <w:sz w:val="24"/>
            <w:szCs w:val="24"/>
          </w:rPr>
          <w:t>пунктом 11</w:t>
        </w:r>
      </w:hyperlink>
      <w:r w:rsidRPr="00CF2DBE">
        <w:rPr>
          <w:rFonts w:ascii="Times New Roman" w:hAnsi="Times New Roman"/>
          <w:bCs/>
          <w:kern w:val="36"/>
          <w:sz w:val="24"/>
          <w:szCs w:val="24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подпрограммы "Обеспечение жильем молодых семей" федеральной целевой программы "Жилище" на 2015 – 2020 годы, утвержденных постановлением Правительства Российской Федерации от 17.12.2010 N 1050, </w:t>
      </w:r>
      <w:r w:rsidRPr="00CF2DBE">
        <w:rPr>
          <w:rFonts w:ascii="Times New Roman" w:eastAsia="Times New Roman" w:hAnsi="Times New Roman"/>
          <w:bCs/>
          <w:kern w:val="36"/>
          <w:sz w:val="24"/>
          <w:szCs w:val="24"/>
          <w:shd w:val="clear" w:color="auto" w:fill="FFFFFF"/>
          <w:lang w:eastAsia="ru-RU"/>
        </w:rPr>
        <w:t>Приказом </w:t>
      </w:r>
      <w:r w:rsidRPr="00CF2DBE"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  </w:t>
      </w:r>
      <w:r w:rsidRPr="00CF2DB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Министерства строительства и жилищно-коммунального хозяйства Российской Федерации (Минстрой России) от 01 апреля 2019 г. N 197</w:t>
      </w:r>
      <w:proofErr w:type="gramEnd"/>
      <w:r w:rsidRPr="00CF2DB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/</w:t>
      </w:r>
      <w:proofErr w:type="spellStart"/>
      <w:proofErr w:type="gramStart"/>
      <w:r w:rsidRPr="00CF2DB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Pr="00CF2DB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II квартал 2019 года"</w:t>
      </w:r>
      <w:r w:rsidRPr="00CF2D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</w:t>
      </w:r>
      <w:r w:rsidRPr="00CF2DBE">
        <w:rPr>
          <w:rFonts w:ascii="Times New Roman" w:hAnsi="Times New Roman"/>
          <w:bCs/>
          <w:kern w:val="36"/>
          <w:sz w:val="24"/>
          <w:szCs w:val="24"/>
        </w:rPr>
        <w:t xml:space="preserve"> администрация Пятилетского сельсовета Черепановского  района Новосибирской области </w:t>
      </w:r>
    </w:p>
    <w:p w:rsidR="00CF2DBE" w:rsidRPr="00CF2DBE" w:rsidRDefault="00CF2DBE" w:rsidP="00CF2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DBE">
        <w:rPr>
          <w:rFonts w:ascii="Times New Roman" w:hAnsi="Times New Roman"/>
          <w:sz w:val="24"/>
          <w:szCs w:val="24"/>
        </w:rPr>
        <w:t>ПОСТАНОВЛЯЕТ:</w:t>
      </w:r>
    </w:p>
    <w:p w:rsidR="00CF2DBE" w:rsidRPr="00CF2DBE" w:rsidRDefault="00CF2DBE" w:rsidP="00CF2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B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F2DBE">
        <w:rPr>
          <w:rFonts w:ascii="Times New Roman" w:hAnsi="Times New Roman"/>
          <w:sz w:val="24"/>
          <w:szCs w:val="24"/>
        </w:rPr>
        <w:t xml:space="preserve">Установить на </w:t>
      </w:r>
      <w:r w:rsidRPr="00CF2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</w:t>
      </w:r>
      <w:r w:rsidRPr="00CF2DBE">
        <w:rPr>
          <w:rFonts w:ascii="Times New Roman" w:hAnsi="Times New Roman"/>
          <w:sz w:val="24"/>
          <w:szCs w:val="24"/>
        </w:rPr>
        <w:t xml:space="preserve">   квартал 2019 года норматив стоимости 1 кв. м общей площади жилья в Пятилетском сельсовете Черепановского  района Новосибирской области в размере </w:t>
      </w:r>
      <w:r w:rsidRPr="00CF2DBE">
        <w:rPr>
          <w:rFonts w:ascii="Times New Roman" w:hAnsi="Times New Roman"/>
          <w:sz w:val="24"/>
          <w:szCs w:val="24"/>
          <w:lang w:eastAsia="ru-RU"/>
        </w:rPr>
        <w:t xml:space="preserve">45 802 (сорок пять тысяч восемьсот два) рубля </w:t>
      </w:r>
      <w:r w:rsidRPr="00CF2DBE">
        <w:rPr>
          <w:rFonts w:ascii="Times New Roman" w:hAnsi="Times New Roman"/>
          <w:sz w:val="24"/>
          <w:szCs w:val="24"/>
        </w:rPr>
        <w:t xml:space="preserve">для расчета размера социальных выплат на приобретение (строительство) и их использования жилья для молодой семьи - участницы </w:t>
      </w:r>
      <w:hyperlink r:id="rId11" w:history="1">
        <w:r w:rsidRPr="00CF2DBE">
          <w:rPr>
            <w:rFonts w:ascii="Times New Roman" w:hAnsi="Times New Roman"/>
            <w:sz w:val="24"/>
            <w:szCs w:val="24"/>
          </w:rPr>
          <w:t>подпрограммы</w:t>
        </w:r>
      </w:hyperlink>
      <w:r w:rsidRPr="00CF2DBE">
        <w:rPr>
          <w:rFonts w:ascii="Times New Roman" w:hAnsi="Times New Roman"/>
          <w:sz w:val="24"/>
          <w:szCs w:val="24"/>
        </w:rPr>
        <w:t xml:space="preserve"> "Обеспечение жильем молодых семей" федеральной целевой программы "Жилище" на 2015 - 2020 годы</w:t>
      </w:r>
      <w:proofErr w:type="gramEnd"/>
      <w:r w:rsidRPr="00CF2DBE">
        <w:rPr>
          <w:rFonts w:ascii="Times New Roman" w:hAnsi="Times New Roman"/>
          <w:sz w:val="24"/>
          <w:szCs w:val="24"/>
        </w:rPr>
        <w:t>.</w:t>
      </w:r>
    </w:p>
    <w:p w:rsidR="00CF2DBE" w:rsidRPr="00CF2DBE" w:rsidRDefault="00CF2DBE" w:rsidP="00CF2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CF2DBE">
        <w:rPr>
          <w:rFonts w:ascii="Times New Roman" w:eastAsia="Times New Roman" w:hAnsi="Times New Roman"/>
          <w:sz w:val="24"/>
          <w:szCs w:val="24"/>
          <w:lang w:eastAsia="ru-RU"/>
        </w:rPr>
        <w:t xml:space="preserve">  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 в информационно-телекоммуникационной сети «Интернет». </w:t>
      </w:r>
    </w:p>
    <w:p w:rsidR="00CF2DBE" w:rsidRPr="00CF2DBE" w:rsidRDefault="00CF2DBE" w:rsidP="00CF2D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B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CF2DBE"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 w:rsidRPr="00CF2DB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 Кононова В.Н.</w:t>
      </w:r>
    </w:p>
    <w:p w:rsidR="00CF2DBE" w:rsidRPr="00CF2DBE" w:rsidRDefault="00CF2DBE" w:rsidP="00CF2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F2DBE" w:rsidRPr="00CF2DBE" w:rsidRDefault="00CF2DBE" w:rsidP="00CF2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F2DBE" w:rsidRPr="00CF2DBE" w:rsidRDefault="00CF2DBE" w:rsidP="00CF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2DBE">
        <w:rPr>
          <w:rFonts w:ascii="Times New Roman" w:hAnsi="Times New Roman"/>
          <w:sz w:val="24"/>
          <w:szCs w:val="24"/>
        </w:rPr>
        <w:t xml:space="preserve">Глава Пятилетского сельсовета </w:t>
      </w:r>
    </w:p>
    <w:p w:rsidR="00CF2DBE" w:rsidRPr="00CF2DBE" w:rsidRDefault="00CF2DBE" w:rsidP="00CF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2DBE">
        <w:rPr>
          <w:rFonts w:ascii="Times New Roman" w:hAnsi="Times New Roman"/>
          <w:sz w:val="24"/>
          <w:szCs w:val="24"/>
        </w:rPr>
        <w:t>Черепановского  района</w:t>
      </w:r>
    </w:p>
    <w:p w:rsidR="00CF2DBE" w:rsidRPr="00CF2DBE" w:rsidRDefault="00CF2DBE" w:rsidP="00CF2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BE">
        <w:rPr>
          <w:rFonts w:ascii="Times New Roman" w:hAnsi="Times New Roman"/>
          <w:sz w:val="24"/>
          <w:szCs w:val="24"/>
        </w:rPr>
        <w:t>Новосибирской  области                                                                    Кононов В.Н.</w:t>
      </w:r>
    </w:p>
    <w:tbl>
      <w:tblPr>
        <w:tblpPr w:leftFromText="180" w:rightFromText="180" w:bottomFromText="200" w:vertAnchor="text" w:horzAnchor="margin" w:tblpY="2449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CF2DBE" w:rsidRPr="001A6878" w:rsidTr="00CF2DBE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E" w:rsidRPr="001977FE" w:rsidRDefault="00CF2DBE" w:rsidP="00CF2DBE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F2DBE" w:rsidRPr="001977FE" w:rsidRDefault="00CF2DBE" w:rsidP="00CF2DB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2DBE" w:rsidRPr="001977FE" w:rsidRDefault="00CF2DBE" w:rsidP="00CF2DB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CF2DBE" w:rsidRPr="001977FE" w:rsidRDefault="00CF2DBE" w:rsidP="00CF2DB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CF2DBE" w:rsidRPr="001977FE" w:rsidRDefault="00CF2DBE" w:rsidP="00CF2DB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E" w:rsidRDefault="00CF2DBE" w:rsidP="00CF2D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2DBE" w:rsidRPr="001977FE" w:rsidRDefault="00CF2DBE" w:rsidP="00CF2D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CF2DBE" w:rsidRPr="001977FE" w:rsidRDefault="00CF2DBE" w:rsidP="00CF2D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E" w:rsidRPr="001977FE" w:rsidRDefault="00CF2DBE" w:rsidP="00CF2D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CF2DBE" w:rsidRPr="001977FE" w:rsidRDefault="00CF2DBE" w:rsidP="00CF2D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DBE" w:rsidRPr="001977FE" w:rsidRDefault="00CF2DBE" w:rsidP="00CF2DB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4AB0" w:rsidRPr="00AB3357" w:rsidRDefault="00BA4AB0" w:rsidP="00AB3357">
      <w:pPr>
        <w:tabs>
          <w:tab w:val="left" w:pos="8164"/>
        </w:tabs>
        <w:rPr>
          <w:rFonts w:ascii="Times New Roman" w:hAnsi="Times New Roman"/>
        </w:rPr>
      </w:pPr>
      <w:bookmarkStart w:id="0" w:name="_GoBack"/>
      <w:bookmarkEnd w:id="0"/>
    </w:p>
    <w:sectPr w:rsidR="00BA4AB0" w:rsidRPr="00AB3357" w:rsidSect="00AB3357">
      <w:footerReference w:type="default" r:id="rId12"/>
      <w:pgSz w:w="11906" w:h="16838"/>
      <w:pgMar w:top="142" w:right="709" w:bottom="992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3D" w:rsidRDefault="00FF443D" w:rsidP="00523D35">
      <w:pPr>
        <w:spacing w:after="0" w:line="240" w:lineRule="auto"/>
      </w:pPr>
      <w:r>
        <w:separator/>
      </w:r>
    </w:p>
  </w:endnote>
  <w:endnote w:type="continuationSeparator" w:id="0">
    <w:p w:rsidR="00FF443D" w:rsidRDefault="00FF443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907931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DBE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3D" w:rsidRDefault="00FF443D" w:rsidP="00523D35">
      <w:pPr>
        <w:spacing w:after="0" w:line="240" w:lineRule="auto"/>
      </w:pPr>
      <w:r>
        <w:separator/>
      </w:r>
    </w:p>
  </w:footnote>
  <w:footnote w:type="continuationSeparator" w:id="0">
    <w:p w:rsidR="00FF443D" w:rsidRDefault="00FF443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627B2"/>
    <w:rsid w:val="000775F7"/>
    <w:rsid w:val="00097671"/>
    <w:rsid w:val="000D6D8C"/>
    <w:rsid w:val="001017FF"/>
    <w:rsid w:val="00194A6C"/>
    <w:rsid w:val="00224AB2"/>
    <w:rsid w:val="00280C79"/>
    <w:rsid w:val="002C5B1D"/>
    <w:rsid w:val="002E1404"/>
    <w:rsid w:val="00311C9C"/>
    <w:rsid w:val="003413D8"/>
    <w:rsid w:val="00362CCC"/>
    <w:rsid w:val="0038300F"/>
    <w:rsid w:val="003C5162"/>
    <w:rsid w:val="004509FF"/>
    <w:rsid w:val="0049595B"/>
    <w:rsid w:val="005124B3"/>
    <w:rsid w:val="00523D35"/>
    <w:rsid w:val="005D29DA"/>
    <w:rsid w:val="005F00C7"/>
    <w:rsid w:val="00623A4C"/>
    <w:rsid w:val="006B382F"/>
    <w:rsid w:val="007635AB"/>
    <w:rsid w:val="007A013C"/>
    <w:rsid w:val="00880F61"/>
    <w:rsid w:val="00897917"/>
    <w:rsid w:val="008A5112"/>
    <w:rsid w:val="00980B4E"/>
    <w:rsid w:val="009C1D26"/>
    <w:rsid w:val="009D1746"/>
    <w:rsid w:val="00A069C3"/>
    <w:rsid w:val="00A843B9"/>
    <w:rsid w:val="00A93492"/>
    <w:rsid w:val="00AA5897"/>
    <w:rsid w:val="00AB3357"/>
    <w:rsid w:val="00BA4AB0"/>
    <w:rsid w:val="00C63AFB"/>
    <w:rsid w:val="00C828ED"/>
    <w:rsid w:val="00CB71B7"/>
    <w:rsid w:val="00CF2DBE"/>
    <w:rsid w:val="00D8083F"/>
    <w:rsid w:val="00D853A4"/>
    <w:rsid w:val="00E37B04"/>
    <w:rsid w:val="00E45217"/>
    <w:rsid w:val="00E70DA9"/>
    <w:rsid w:val="00EE6C52"/>
    <w:rsid w:val="00EF40DE"/>
    <w:rsid w:val="00F21420"/>
    <w:rsid w:val="00FC2EB1"/>
    <w:rsid w:val="00FC52E7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2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C5B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Основной текст1"/>
    <w:basedOn w:val="a"/>
    <w:rsid w:val="000627B2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62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4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A843B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84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2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C5B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Основной текст1"/>
    <w:basedOn w:val="a"/>
    <w:rsid w:val="000627B2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62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4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A843B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84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AB6CE877BFACD6C5F080E50D9F8B65C3CEA8AD0D585AC417280BF6A2123292061E0E49CE56ED21396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AB6CE877BFACD6C5F080E50D9F8B65C3CEA8AD0D585AC417280BF6A2123292061E0E49CE56EE2B396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A376-93BE-4AD2-BF8B-87DBBF77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2019-05-23T03:41:00Z</cp:lastPrinted>
  <dcterms:created xsi:type="dcterms:W3CDTF">2019-05-23T03:41:00Z</dcterms:created>
  <dcterms:modified xsi:type="dcterms:W3CDTF">2019-05-23T03:41:00Z</dcterms:modified>
</cp:coreProperties>
</file>