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FE" w:rsidRDefault="00D20EFE" w:rsidP="00D20EFE">
      <w:pPr>
        <w:rPr>
          <w:b/>
        </w:rPr>
      </w:pPr>
    </w:p>
    <w:p w:rsidR="00D20EFE" w:rsidRDefault="00D20EFE" w:rsidP="00D20EFE">
      <w:pPr>
        <w:jc w:val="right"/>
        <w:rPr>
          <w:b/>
        </w:rPr>
      </w:pPr>
      <w:r>
        <w:rPr>
          <w:b/>
        </w:rPr>
        <w:t>Бесплатно</w:t>
      </w:r>
    </w:p>
    <w:p w:rsidR="00D20EFE" w:rsidRPr="00F21420" w:rsidRDefault="00AB5581" w:rsidP="00D20EFE">
      <w:pPr>
        <w:jc w:val="right"/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3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D20EFE" w:rsidRPr="006611A0">
        <w:t xml:space="preserve">                                                        </w:t>
      </w:r>
    </w:p>
    <w:p w:rsidR="00D20EFE" w:rsidRDefault="00D20EFE" w:rsidP="00D20EFE">
      <w:r>
        <w:t xml:space="preserve">                                                        </w:t>
      </w:r>
    </w:p>
    <w:p w:rsidR="00D20EFE" w:rsidRPr="006611A0" w:rsidRDefault="00D20EFE" w:rsidP="00D20EFE">
      <w:pPr>
        <w:rPr>
          <w:b/>
        </w:rPr>
      </w:pPr>
      <w:r>
        <w:t xml:space="preserve">                                                              </w:t>
      </w:r>
      <w:r w:rsidR="006A6956">
        <w:t xml:space="preserve">  </w:t>
      </w:r>
      <w:r w:rsidRPr="006611A0">
        <w:rPr>
          <w:b/>
        </w:rPr>
        <w:t>Газета  официальных документов  администрации  и</w:t>
      </w:r>
    </w:p>
    <w:p w:rsidR="00D20EFE" w:rsidRDefault="00D20EFE" w:rsidP="00D20EFE">
      <w:pPr>
        <w:tabs>
          <w:tab w:val="left" w:pos="2145"/>
          <w:tab w:val="center" w:pos="7285"/>
        </w:tabs>
        <w:ind w:left="3828" w:hanging="3828"/>
        <w:rPr>
          <w:b/>
        </w:rPr>
      </w:pPr>
      <w:r w:rsidRPr="000C719E">
        <w:rPr>
          <w:b/>
        </w:rPr>
        <w:t>№</w:t>
      </w:r>
      <w:r w:rsidR="000C719E" w:rsidRPr="000C719E">
        <w:rPr>
          <w:b/>
        </w:rPr>
        <w:t xml:space="preserve"> </w:t>
      </w:r>
      <w:r w:rsidR="000C719E">
        <w:rPr>
          <w:b/>
          <w:u w:val="single"/>
        </w:rPr>
        <w:t>28</w:t>
      </w:r>
      <w:r w:rsidRPr="000C719E">
        <w:rPr>
          <w:b/>
        </w:rPr>
        <w:t xml:space="preserve">   </w:t>
      </w:r>
      <w:r w:rsidR="000C719E">
        <w:t>от 19 марта</w:t>
      </w:r>
      <w:r>
        <w:t xml:space="preserve"> 2019  г            </w:t>
      </w:r>
      <w:r w:rsidR="006A6956">
        <w:t xml:space="preserve">  </w:t>
      </w:r>
      <w:r>
        <w:t xml:space="preserve"> </w:t>
      </w:r>
      <w:r w:rsidR="000C719E">
        <w:t xml:space="preserve">     </w:t>
      </w:r>
      <w:r w:rsidRPr="006611A0">
        <w:rPr>
          <w:b/>
        </w:rPr>
        <w:t>Совета депутатов  Пятилетского сель</w:t>
      </w:r>
      <w:r>
        <w:rPr>
          <w:b/>
        </w:rPr>
        <w:t xml:space="preserve">совета </w:t>
      </w:r>
      <w:r w:rsidR="006A6956">
        <w:rPr>
          <w:b/>
        </w:rPr>
        <w:t xml:space="preserve">         </w:t>
      </w:r>
      <w:r w:rsidR="000C719E">
        <w:rPr>
          <w:b/>
        </w:rPr>
        <w:t xml:space="preserve">   </w:t>
      </w:r>
      <w:r>
        <w:rPr>
          <w:b/>
        </w:rPr>
        <w:t xml:space="preserve">Черепановского  </w:t>
      </w:r>
      <w:r w:rsidRPr="006611A0">
        <w:rPr>
          <w:b/>
        </w:rPr>
        <w:t>района</w:t>
      </w:r>
    </w:p>
    <w:p w:rsidR="00D20EFE" w:rsidRPr="00D20EFE" w:rsidRDefault="00D20EFE" w:rsidP="00D20EFE">
      <w:pPr>
        <w:jc w:val="center"/>
        <w:rPr>
          <w:b/>
          <w:sz w:val="22"/>
          <w:szCs w:val="22"/>
        </w:rPr>
      </w:pPr>
    </w:p>
    <w:p w:rsidR="00D20EFE" w:rsidRPr="000C719E" w:rsidRDefault="00D20EFE" w:rsidP="00D20EFE">
      <w:pPr>
        <w:jc w:val="center"/>
        <w:rPr>
          <w:b/>
          <w:sz w:val="22"/>
          <w:szCs w:val="22"/>
        </w:rPr>
      </w:pPr>
      <w:r w:rsidRPr="000C719E">
        <w:rPr>
          <w:b/>
          <w:sz w:val="22"/>
          <w:szCs w:val="22"/>
        </w:rPr>
        <w:t>АДМИНИСТРАЦИЯ ПЯТИЛЕТСКОГО СЕЛЬСОВЕТА ЧЕРЕПАНОВСКОГО РАЙОНА</w:t>
      </w:r>
    </w:p>
    <w:p w:rsidR="00D20EFE" w:rsidRPr="000C719E" w:rsidRDefault="00D20EFE" w:rsidP="00D20EFE">
      <w:pPr>
        <w:jc w:val="center"/>
        <w:rPr>
          <w:b/>
          <w:sz w:val="22"/>
          <w:szCs w:val="22"/>
        </w:rPr>
      </w:pPr>
      <w:r w:rsidRPr="000C719E">
        <w:rPr>
          <w:b/>
          <w:sz w:val="22"/>
          <w:szCs w:val="22"/>
        </w:rPr>
        <w:t>НОВОСИБИРСКОЙ ОБЛАСТИ</w:t>
      </w:r>
    </w:p>
    <w:p w:rsidR="00D20EFE" w:rsidRPr="000C719E" w:rsidRDefault="00D20EFE" w:rsidP="00D20EFE">
      <w:pPr>
        <w:jc w:val="center"/>
        <w:rPr>
          <w:b/>
          <w:sz w:val="22"/>
          <w:szCs w:val="22"/>
        </w:rPr>
      </w:pPr>
    </w:p>
    <w:p w:rsidR="000C719E" w:rsidRPr="000C719E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2"/>
          <w:szCs w:val="22"/>
        </w:rPr>
      </w:pPr>
      <w:r w:rsidRPr="000C719E">
        <w:rPr>
          <w:b/>
          <w:sz w:val="22"/>
          <w:szCs w:val="22"/>
        </w:rPr>
        <w:t>ПОСТАНОВЛЕНИЕ</w:t>
      </w:r>
    </w:p>
    <w:p w:rsidR="000C719E" w:rsidRPr="000C719E" w:rsidRDefault="000C719E" w:rsidP="000C719E">
      <w:pPr>
        <w:tabs>
          <w:tab w:val="center" w:pos="-1843"/>
          <w:tab w:val="left" w:pos="-1418"/>
          <w:tab w:val="center" w:pos="4677"/>
          <w:tab w:val="right" w:pos="11907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0C719E">
        <w:rPr>
          <w:sz w:val="22"/>
          <w:szCs w:val="22"/>
        </w:rPr>
        <w:t>от 19.03.2019 г. № 28</w:t>
      </w:r>
    </w:p>
    <w:p w:rsidR="000C719E" w:rsidRPr="000C719E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2"/>
          <w:szCs w:val="22"/>
        </w:rPr>
      </w:pPr>
    </w:p>
    <w:p w:rsidR="000C719E" w:rsidRPr="000C719E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0C719E">
        <w:rPr>
          <w:sz w:val="22"/>
          <w:szCs w:val="22"/>
        </w:rPr>
        <w:t xml:space="preserve">Об утверждении плана основных мероприятий по совершенствованию работы с обращениями граждан, организаций и общественных объединений в администрации Пятилетского сельсовета Черепановского района Новосибирской области в 2019 году </w:t>
      </w:r>
    </w:p>
    <w:p w:rsidR="000C719E" w:rsidRPr="000C719E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0C719E">
        <w:rPr>
          <w:sz w:val="22"/>
          <w:szCs w:val="22"/>
        </w:rPr>
        <w:t xml:space="preserve"> </w:t>
      </w:r>
    </w:p>
    <w:p w:rsidR="000C719E" w:rsidRPr="000C719E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2"/>
          <w:szCs w:val="22"/>
        </w:rPr>
      </w:pPr>
    </w:p>
    <w:p w:rsidR="000C719E" w:rsidRPr="000C719E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2"/>
          <w:szCs w:val="22"/>
        </w:rPr>
      </w:pPr>
      <w:r w:rsidRPr="000C719E">
        <w:rPr>
          <w:sz w:val="22"/>
          <w:szCs w:val="22"/>
        </w:rPr>
        <w:t xml:space="preserve">В целях исполнительной дисциплины и совершенствования </w:t>
      </w:r>
      <w:proofErr w:type="gramStart"/>
      <w:r w:rsidRPr="000C719E">
        <w:rPr>
          <w:sz w:val="22"/>
          <w:szCs w:val="22"/>
        </w:rPr>
        <w:t>контроля за</w:t>
      </w:r>
      <w:proofErr w:type="gramEnd"/>
      <w:r w:rsidRPr="000C719E">
        <w:rPr>
          <w:sz w:val="22"/>
          <w:szCs w:val="22"/>
        </w:rPr>
        <w:t xml:space="preserve"> порядком рассмотрения обращений граждан,  администрация Пятилетского  сельсовета Черепановского района Новосибирской области</w:t>
      </w:r>
    </w:p>
    <w:p w:rsidR="000C719E" w:rsidRPr="000C719E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2"/>
          <w:szCs w:val="22"/>
        </w:rPr>
      </w:pPr>
      <w:r w:rsidRPr="000C719E">
        <w:rPr>
          <w:sz w:val="22"/>
          <w:szCs w:val="22"/>
        </w:rPr>
        <w:t>ПОСТАНОВЛЯЕТ:</w:t>
      </w:r>
    </w:p>
    <w:p w:rsidR="000C719E" w:rsidRPr="000C719E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2"/>
          <w:szCs w:val="22"/>
        </w:rPr>
      </w:pPr>
      <w:r w:rsidRPr="000C719E">
        <w:rPr>
          <w:sz w:val="22"/>
          <w:szCs w:val="22"/>
        </w:rPr>
        <w:t>1. Утвердить прилагаемый план  основных мероприятий по совершенствованию работы с обращениями граждан, организаций и общественных объединений в администрации Пятилетского сельсовета Черепановского района Новосибирской области в 2019 году.</w:t>
      </w:r>
    </w:p>
    <w:p w:rsidR="000C719E" w:rsidRPr="000C719E" w:rsidRDefault="000C719E" w:rsidP="000C719E">
      <w:pPr>
        <w:tabs>
          <w:tab w:val="num" w:pos="-3828"/>
        </w:tabs>
        <w:ind w:firstLine="567"/>
        <w:jc w:val="both"/>
        <w:rPr>
          <w:sz w:val="22"/>
          <w:szCs w:val="22"/>
        </w:rPr>
      </w:pPr>
      <w:r w:rsidRPr="000C719E">
        <w:rPr>
          <w:sz w:val="22"/>
          <w:szCs w:val="22"/>
        </w:rPr>
        <w:t xml:space="preserve"> 2.</w:t>
      </w:r>
      <w:proofErr w:type="gramStart"/>
      <w:r w:rsidRPr="000C719E">
        <w:rPr>
          <w:sz w:val="22"/>
          <w:szCs w:val="22"/>
        </w:rPr>
        <w:t>Контроль  за</w:t>
      </w:r>
      <w:proofErr w:type="gramEnd"/>
      <w:r w:rsidRPr="000C719E">
        <w:rPr>
          <w:sz w:val="22"/>
          <w:szCs w:val="22"/>
        </w:rPr>
        <w:t xml:space="preserve"> исполнением настоящего постановления возложить на Главу Пятилетского сельсовета Черепановского района Новосибирской области Кононова В.Н.</w:t>
      </w:r>
    </w:p>
    <w:p w:rsidR="000C719E" w:rsidRPr="000C719E" w:rsidRDefault="000C719E" w:rsidP="000C719E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2"/>
          <w:szCs w:val="22"/>
        </w:rPr>
      </w:pPr>
    </w:p>
    <w:p w:rsidR="000C719E" w:rsidRPr="000C719E" w:rsidRDefault="000C719E" w:rsidP="000C719E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2"/>
          <w:szCs w:val="22"/>
        </w:rPr>
      </w:pPr>
    </w:p>
    <w:p w:rsidR="000C719E" w:rsidRPr="000C719E" w:rsidRDefault="000C719E" w:rsidP="000C719E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2"/>
          <w:szCs w:val="22"/>
        </w:rPr>
      </w:pPr>
      <w:r w:rsidRPr="000C719E">
        <w:rPr>
          <w:sz w:val="22"/>
          <w:szCs w:val="22"/>
        </w:rPr>
        <w:t xml:space="preserve">Глава Пятилетского сельсовета </w:t>
      </w:r>
    </w:p>
    <w:p w:rsidR="000C719E" w:rsidRPr="000C719E" w:rsidRDefault="000C719E" w:rsidP="000C719E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2"/>
          <w:szCs w:val="22"/>
        </w:rPr>
      </w:pPr>
      <w:r w:rsidRPr="000C719E">
        <w:rPr>
          <w:sz w:val="22"/>
          <w:szCs w:val="22"/>
        </w:rPr>
        <w:t>Черепановского района</w:t>
      </w:r>
    </w:p>
    <w:p w:rsidR="000C719E" w:rsidRPr="000C719E" w:rsidRDefault="000C719E" w:rsidP="000C719E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2"/>
          <w:szCs w:val="22"/>
        </w:rPr>
      </w:pPr>
      <w:r w:rsidRPr="000C719E">
        <w:rPr>
          <w:sz w:val="22"/>
          <w:szCs w:val="22"/>
        </w:rPr>
        <w:t>Новосибирской области                                                               В.Н. Кононов</w:t>
      </w:r>
    </w:p>
    <w:p w:rsidR="000C719E" w:rsidRPr="000C719E" w:rsidRDefault="000C719E" w:rsidP="000C719E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2"/>
          <w:szCs w:val="22"/>
        </w:rPr>
      </w:pPr>
    </w:p>
    <w:p w:rsidR="000C719E" w:rsidRPr="000C719E" w:rsidRDefault="000C719E" w:rsidP="000C719E">
      <w:pPr>
        <w:tabs>
          <w:tab w:val="left" w:pos="7425"/>
        </w:tabs>
        <w:rPr>
          <w:sz w:val="22"/>
          <w:szCs w:val="22"/>
        </w:rPr>
      </w:pPr>
    </w:p>
    <w:p w:rsidR="00D20EFE" w:rsidRPr="000C719E" w:rsidRDefault="00D20EFE" w:rsidP="00D20EFE">
      <w:pPr>
        <w:ind w:right="21"/>
        <w:rPr>
          <w:sz w:val="22"/>
          <w:szCs w:val="22"/>
        </w:rPr>
      </w:pPr>
      <w:r w:rsidRPr="000C719E">
        <w:rPr>
          <w:sz w:val="22"/>
          <w:szCs w:val="22"/>
        </w:rPr>
        <w:t xml:space="preserve"> </w:t>
      </w:r>
    </w:p>
    <w:p w:rsidR="00D20EFE" w:rsidRPr="000C719E" w:rsidRDefault="00D20EFE" w:rsidP="00D20EFE">
      <w:pPr>
        <w:rPr>
          <w:sz w:val="22"/>
          <w:szCs w:val="22"/>
        </w:rPr>
      </w:pPr>
    </w:p>
    <w:p w:rsidR="00D20EFE" w:rsidRPr="000C719E" w:rsidRDefault="00D20EFE" w:rsidP="00D20EFE">
      <w:pPr>
        <w:rPr>
          <w:sz w:val="22"/>
          <w:szCs w:val="22"/>
        </w:rPr>
        <w:sectPr w:rsidR="00D20EFE" w:rsidRPr="000C719E" w:rsidSect="00D20EFE">
          <w:footerReference w:type="default" r:id="rId9"/>
          <w:pgSz w:w="11906" w:h="16838"/>
          <w:pgMar w:top="426" w:right="849" w:bottom="540" w:left="709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027BF7" w:rsidRPr="000C719E" w:rsidRDefault="00027BF7">
      <w:pPr>
        <w:rPr>
          <w:sz w:val="22"/>
          <w:szCs w:val="22"/>
        </w:rPr>
      </w:pPr>
    </w:p>
    <w:p w:rsidR="000C719E" w:rsidRPr="000C719E" w:rsidRDefault="000C719E" w:rsidP="000C719E">
      <w:pPr>
        <w:jc w:val="right"/>
        <w:rPr>
          <w:sz w:val="22"/>
          <w:szCs w:val="22"/>
        </w:rPr>
      </w:pPr>
      <w:r w:rsidRPr="000C719E">
        <w:rPr>
          <w:sz w:val="22"/>
          <w:szCs w:val="22"/>
        </w:rPr>
        <w:t xml:space="preserve">Постановлением администрации </w:t>
      </w:r>
    </w:p>
    <w:p w:rsidR="000C719E" w:rsidRPr="000C719E" w:rsidRDefault="000C719E" w:rsidP="000C719E">
      <w:pPr>
        <w:jc w:val="right"/>
        <w:rPr>
          <w:sz w:val="22"/>
          <w:szCs w:val="22"/>
        </w:rPr>
      </w:pPr>
      <w:r w:rsidRPr="000C719E">
        <w:rPr>
          <w:sz w:val="22"/>
          <w:szCs w:val="22"/>
        </w:rPr>
        <w:t xml:space="preserve">Пятилетского  сельсовета </w:t>
      </w:r>
    </w:p>
    <w:p w:rsidR="000C719E" w:rsidRPr="000C719E" w:rsidRDefault="000C719E" w:rsidP="000C719E">
      <w:pPr>
        <w:jc w:val="right"/>
        <w:rPr>
          <w:sz w:val="22"/>
          <w:szCs w:val="22"/>
        </w:rPr>
      </w:pPr>
      <w:r w:rsidRPr="000C719E">
        <w:rPr>
          <w:sz w:val="22"/>
          <w:szCs w:val="22"/>
        </w:rPr>
        <w:t xml:space="preserve">Черепановского района </w:t>
      </w:r>
    </w:p>
    <w:p w:rsidR="000C719E" w:rsidRPr="000C719E" w:rsidRDefault="000C719E" w:rsidP="000C719E">
      <w:pPr>
        <w:jc w:val="right"/>
        <w:rPr>
          <w:sz w:val="22"/>
          <w:szCs w:val="22"/>
        </w:rPr>
      </w:pPr>
      <w:r w:rsidRPr="000C719E">
        <w:rPr>
          <w:sz w:val="22"/>
          <w:szCs w:val="22"/>
        </w:rPr>
        <w:t>Новосибирской области</w:t>
      </w:r>
    </w:p>
    <w:p w:rsidR="000C719E" w:rsidRPr="000C719E" w:rsidRDefault="000C719E" w:rsidP="000C719E">
      <w:pPr>
        <w:jc w:val="right"/>
        <w:rPr>
          <w:sz w:val="22"/>
          <w:szCs w:val="22"/>
        </w:rPr>
      </w:pPr>
      <w:r w:rsidRPr="000C719E">
        <w:rPr>
          <w:sz w:val="22"/>
          <w:szCs w:val="22"/>
        </w:rPr>
        <w:t>от 19.03.2019 г. № 28</w:t>
      </w:r>
    </w:p>
    <w:p w:rsidR="000C719E" w:rsidRPr="000C719E" w:rsidRDefault="000C719E" w:rsidP="000C719E">
      <w:pPr>
        <w:rPr>
          <w:sz w:val="22"/>
          <w:szCs w:val="22"/>
        </w:rPr>
      </w:pPr>
    </w:p>
    <w:p w:rsidR="000C719E" w:rsidRPr="000C719E" w:rsidRDefault="000C719E" w:rsidP="000C719E">
      <w:pPr>
        <w:jc w:val="center"/>
        <w:rPr>
          <w:sz w:val="22"/>
          <w:szCs w:val="22"/>
        </w:rPr>
      </w:pPr>
    </w:p>
    <w:p w:rsidR="000C719E" w:rsidRPr="000C719E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2"/>
          <w:szCs w:val="22"/>
        </w:rPr>
      </w:pPr>
      <w:r w:rsidRPr="000C719E">
        <w:rPr>
          <w:sz w:val="22"/>
          <w:szCs w:val="22"/>
        </w:rPr>
        <w:t>План основных мероприятий по совершенствованию работы с обращениями граждан, организаций и общественных объединений в администрации Пятилетского сельсовета Черепановского района Новосибирской области в 2019 году.</w:t>
      </w:r>
    </w:p>
    <w:p w:rsidR="000C719E" w:rsidRPr="000C719E" w:rsidRDefault="000C719E" w:rsidP="000C719E">
      <w:pPr>
        <w:jc w:val="center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6847"/>
        <w:gridCol w:w="2146"/>
        <w:gridCol w:w="2770"/>
        <w:gridCol w:w="2268"/>
      </w:tblGrid>
      <w:tr w:rsidR="000C719E" w:rsidRPr="000C719E" w:rsidTr="00E2231A">
        <w:tc>
          <w:tcPr>
            <w:tcW w:w="819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№ </w:t>
            </w:r>
            <w:proofErr w:type="gramStart"/>
            <w:r w:rsidRPr="000C719E">
              <w:rPr>
                <w:sz w:val="22"/>
                <w:szCs w:val="22"/>
              </w:rPr>
              <w:t>п</w:t>
            </w:r>
            <w:proofErr w:type="gramEnd"/>
            <w:r w:rsidRPr="000C719E">
              <w:rPr>
                <w:sz w:val="22"/>
                <w:szCs w:val="22"/>
              </w:rPr>
              <w:t>/п</w:t>
            </w:r>
          </w:p>
        </w:tc>
        <w:tc>
          <w:tcPr>
            <w:tcW w:w="6847" w:type="dxa"/>
          </w:tcPr>
          <w:p w:rsidR="000C719E" w:rsidRPr="000C719E" w:rsidRDefault="000C719E" w:rsidP="00E2231A">
            <w:pPr>
              <w:jc w:val="center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Проводимые мероприятия</w:t>
            </w:r>
          </w:p>
        </w:tc>
        <w:tc>
          <w:tcPr>
            <w:tcW w:w="2146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770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Исполнитель</w:t>
            </w:r>
          </w:p>
        </w:tc>
        <w:tc>
          <w:tcPr>
            <w:tcW w:w="2268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Отметка об исполнении</w:t>
            </w:r>
          </w:p>
        </w:tc>
      </w:tr>
      <w:tr w:rsidR="000C719E" w:rsidRPr="000C719E" w:rsidTr="00E2231A">
        <w:trPr>
          <w:trHeight w:val="2925"/>
        </w:trPr>
        <w:tc>
          <w:tcPr>
            <w:tcW w:w="819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1.</w:t>
            </w:r>
          </w:p>
        </w:tc>
        <w:tc>
          <w:tcPr>
            <w:tcW w:w="6847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Проведение анализа вопросов, содержащихся в обращениях граждан, организаций и общественных объединений (далее - обращения граждан), поступивших в 2018 году в адрес администрации, в целях определения причин и условий, способствующих повышенной активности обращений населения.</w:t>
            </w:r>
          </w:p>
        </w:tc>
        <w:tc>
          <w:tcPr>
            <w:tcW w:w="2146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апрель 2019 года</w:t>
            </w:r>
          </w:p>
        </w:tc>
        <w:tc>
          <w:tcPr>
            <w:tcW w:w="2770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администрация Пятилетского  сельсовета Черепановского района Новосибирской области (далее - администрация), специалист администрации </w:t>
            </w:r>
          </w:p>
        </w:tc>
        <w:tc>
          <w:tcPr>
            <w:tcW w:w="2268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</w:tc>
      </w:tr>
      <w:tr w:rsidR="000C719E" w:rsidRPr="000C719E" w:rsidTr="00E2231A">
        <w:trPr>
          <w:trHeight w:val="1126"/>
        </w:trPr>
        <w:tc>
          <w:tcPr>
            <w:tcW w:w="819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2.</w:t>
            </w:r>
          </w:p>
        </w:tc>
        <w:tc>
          <w:tcPr>
            <w:tcW w:w="6847" w:type="dxa"/>
          </w:tcPr>
          <w:p w:rsidR="000C719E" w:rsidRPr="000C719E" w:rsidRDefault="000C719E" w:rsidP="00E2231A">
            <w:pPr>
              <w:rPr>
                <w:b/>
                <w:sz w:val="22"/>
                <w:szCs w:val="22"/>
              </w:rPr>
            </w:pPr>
            <w:proofErr w:type="gramStart"/>
            <w:r w:rsidRPr="000C719E">
              <w:rPr>
                <w:b/>
                <w:sz w:val="22"/>
                <w:szCs w:val="22"/>
              </w:rPr>
              <w:t>В целях обеспечения единого подхода к применению в работе с обращениями граждан законодательства о порядке</w:t>
            </w:r>
            <w:proofErr w:type="gramEnd"/>
            <w:r w:rsidRPr="000C719E">
              <w:rPr>
                <w:b/>
                <w:sz w:val="22"/>
                <w:szCs w:val="22"/>
              </w:rPr>
              <w:t xml:space="preserve">  рассмотрения  обращений: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1) применение типового общероссийского классификатора обращений граждан и организаций в целях учета и анализа результатов рассмотрения обращений граждан, а так же мер, принятых по таким обращениям;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2) Добавление статуса результата рассмотрения обращения "Рассмотрение продлено" в раздел "Результаты рассмотрения обращений" на ресурсе ССТУ, РФ.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3) Формирование исходящего регистрационного номера документа, обеспечивающего уникальность в случае его  нескольким адресатам либо неоднократных направлений одному и тому же адресату;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lastRenderedPageBreak/>
              <w:t>4) Поддержка в актуальном состоянии информации на электронной карте доступности и в электронном справочнике на защищенном сегменте информационного ресурса ССТУ</w:t>
            </w:r>
            <w:proofErr w:type="gramStart"/>
            <w:r w:rsidRPr="000C719E">
              <w:rPr>
                <w:sz w:val="22"/>
                <w:szCs w:val="22"/>
              </w:rPr>
              <w:t>.Р</w:t>
            </w:r>
            <w:proofErr w:type="gramEnd"/>
            <w:r w:rsidRPr="000C719E">
              <w:rPr>
                <w:sz w:val="22"/>
                <w:szCs w:val="22"/>
              </w:rPr>
              <w:t>Ф: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 о компетенции органов местного самоуправления, организаций и учреждений, осуществляющих публично значимые функции;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 о месте проведения личного приема граждан руководителям и уполномоченными лицами;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 об установленных руководителями и уполномоченными лицами днях и часах для личного приема граждан.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5) актуализация информации в электронном справочнике органов местного самоуправления, организаций и учреждений, осуществляющих публично значимые функции, защищенного сегмента ресурса ССТУ</w:t>
            </w:r>
            <w:proofErr w:type="gramStart"/>
            <w:r w:rsidRPr="000C719E">
              <w:rPr>
                <w:sz w:val="22"/>
                <w:szCs w:val="22"/>
              </w:rPr>
              <w:t>.Р</w:t>
            </w:r>
            <w:proofErr w:type="gramEnd"/>
            <w:r w:rsidRPr="000C719E">
              <w:rPr>
                <w:sz w:val="22"/>
                <w:szCs w:val="22"/>
              </w:rPr>
              <w:t>Ф отсутствующих в электронном справочнике органов, в которые направили обращения в соответствии с компетенцией решения поставленных в них вопросов.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6) Применение в работе с обращениями граждан методических  рекомендаций Управления Президента РФ по работе  с обращениями граждан и организаций, утвержденные на заседании  рабочей группы при администрации Президента РФ по и оценке работы с обращениями граждан и организаций (далее - Сборник методических рекомендаций и документов).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7) Продолжение практики проведения   единого дня приема граждан, в том числе проведение приемов граждан по поручению Губернатора Новосибирской области, тематических и выездных личных приемов граждан, приемов граждан с применением системы личного приема на базе специального программного обеспечения по проведению приема в режиме видео-конференц-связи, </w:t>
            </w:r>
            <w:proofErr w:type="gramStart"/>
            <w:r w:rsidRPr="000C719E">
              <w:rPr>
                <w:sz w:val="22"/>
                <w:szCs w:val="22"/>
              </w:rPr>
              <w:t>видео-связи</w:t>
            </w:r>
            <w:proofErr w:type="gramEnd"/>
            <w:r w:rsidRPr="000C719E">
              <w:rPr>
                <w:sz w:val="22"/>
                <w:szCs w:val="22"/>
              </w:rPr>
              <w:t>, аудио-связи.</w:t>
            </w:r>
          </w:p>
        </w:tc>
        <w:tc>
          <w:tcPr>
            <w:tcW w:w="2146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С 1 января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С 1 января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С 1 февраля до 1 </w:t>
            </w:r>
            <w:r w:rsidRPr="000C719E">
              <w:rPr>
                <w:sz w:val="22"/>
                <w:szCs w:val="22"/>
              </w:rPr>
              <w:lastRenderedPageBreak/>
              <w:t>апреля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Постоянно 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Постоянно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Постоянно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lastRenderedPageBreak/>
              <w:t xml:space="preserve">администрация, специалист администрации   </w:t>
            </w:r>
          </w:p>
        </w:tc>
        <w:tc>
          <w:tcPr>
            <w:tcW w:w="2268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</w:tc>
      </w:tr>
      <w:tr w:rsidR="000C719E" w:rsidRPr="000C719E" w:rsidTr="00E2231A">
        <w:trPr>
          <w:trHeight w:val="120"/>
        </w:trPr>
        <w:tc>
          <w:tcPr>
            <w:tcW w:w="819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lastRenderedPageBreak/>
              <w:t xml:space="preserve">3. 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</w:tcPr>
          <w:p w:rsidR="000C719E" w:rsidRPr="000C719E" w:rsidRDefault="000C719E" w:rsidP="00E2231A">
            <w:pPr>
              <w:ind w:left="16" w:right="79" w:firstLine="453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</w:t>
            </w:r>
          </w:p>
          <w:p w:rsidR="000C719E" w:rsidRPr="000C719E" w:rsidRDefault="000C719E" w:rsidP="00E2231A">
            <w:pPr>
              <w:spacing w:after="36"/>
              <w:ind w:left="8" w:firstLine="462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а) Применение современных информационных технологий в работе с обращениями граждан:</w:t>
            </w:r>
          </w:p>
          <w:p w:rsidR="000C719E" w:rsidRPr="000C719E" w:rsidRDefault="000C719E" w:rsidP="00E2231A">
            <w:pPr>
              <w:ind w:left="8" w:right="70" w:firstLine="486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1) Осуществлять подключение к защищенному сегменту ресурса ССТУ</w:t>
            </w:r>
            <w:proofErr w:type="gramStart"/>
            <w:r w:rsidRPr="000C719E">
              <w:rPr>
                <w:sz w:val="22"/>
                <w:szCs w:val="22"/>
              </w:rPr>
              <w:t>.Р</w:t>
            </w:r>
            <w:proofErr w:type="gramEnd"/>
            <w:r w:rsidRPr="000C719E">
              <w:rPr>
                <w:sz w:val="22"/>
                <w:szCs w:val="22"/>
              </w:rPr>
              <w:t>Ф   в целях оптимизации процесса автоматизированного предоставления документов о результатах рассмотрения обращений граждан и организаций по запросам иных органов;</w:t>
            </w:r>
          </w:p>
          <w:p w:rsidR="000C719E" w:rsidRPr="000C719E" w:rsidRDefault="000C719E" w:rsidP="00E2231A">
            <w:pPr>
              <w:ind w:left="8" w:right="62" w:firstLine="470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lastRenderedPageBreak/>
              <w:t>2) Продолжение внедрения, функционирование и развитие автоматизированного комплекса обработки в реальном режиме времени электронных сообщений, поступивших в форме смс сообщений, по номерам справочных телефонных служб администрации;</w:t>
            </w:r>
          </w:p>
          <w:p w:rsidR="000C719E" w:rsidRPr="000C719E" w:rsidRDefault="000C719E" w:rsidP="00E2231A">
            <w:pPr>
              <w:ind w:left="8" w:right="62" w:firstLine="449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3) Продолжение создания на официальном сайте   разделов для направления обращений в форме электронного документа, в целях обеспечения реализации права граждан на обращение в форме электронного документа и обеспечения гарантий безопасности в связи с обращением в формате электронного документа;</w:t>
            </w:r>
          </w:p>
          <w:p w:rsidR="000C719E" w:rsidRPr="000C719E" w:rsidRDefault="000C719E" w:rsidP="000C719E">
            <w:pPr>
              <w:numPr>
                <w:ilvl w:val="0"/>
                <w:numId w:val="2"/>
              </w:numPr>
              <w:spacing w:after="22"/>
              <w:ind w:left="41" w:right="4" w:firstLine="274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Продолжение работы по обеспечению технической возможности создания и функционирования «Личного кабинета» на официальном сайте администрации   с целью обеспечения права граждан на получение информации о ходе рассмотрения их обращений.</w:t>
            </w:r>
          </w:p>
          <w:p w:rsidR="000C719E" w:rsidRPr="000C719E" w:rsidRDefault="000C719E" w:rsidP="00E2231A">
            <w:pPr>
              <w:spacing w:after="22"/>
              <w:ind w:left="-110" w:right="4" w:firstLine="425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б) Информационное обеспечение работы с обращениями граждан:</w:t>
            </w:r>
          </w:p>
          <w:p w:rsidR="000C719E" w:rsidRPr="000C719E" w:rsidRDefault="000C719E" w:rsidP="00E2231A">
            <w:pPr>
              <w:spacing w:after="36"/>
              <w:ind w:left="-110" w:right="82" w:firstLine="425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 Размещение на официальном сайте администрации   информации о количестве, тематике обращений граждан, результатах рассмотрения обращений и принятых мерах;</w:t>
            </w:r>
          </w:p>
          <w:p w:rsidR="000C719E" w:rsidRPr="000C719E" w:rsidRDefault="000C719E" w:rsidP="00E2231A">
            <w:pPr>
              <w:ind w:left="-110" w:right="82" w:firstLine="425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в) Методическое обеспечение работы с обращениями граждан:</w:t>
            </w:r>
          </w:p>
          <w:p w:rsidR="000C719E" w:rsidRPr="000C719E" w:rsidRDefault="000C719E" w:rsidP="00E2231A">
            <w:pPr>
              <w:ind w:left="-110" w:right="82" w:firstLine="425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- выносить на обсуждение на заседаниях координационного (общественного) совета  вопросы. </w:t>
            </w:r>
          </w:p>
          <w:p w:rsidR="000C719E" w:rsidRPr="000C719E" w:rsidRDefault="000C719E" w:rsidP="00E2231A">
            <w:pPr>
              <w:ind w:left="-110" w:right="82" w:firstLine="425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-по совершенствованию работы с обращениями граждан;</w:t>
            </w:r>
          </w:p>
          <w:p w:rsidR="000C719E" w:rsidRPr="000C719E" w:rsidRDefault="000C719E" w:rsidP="00E2231A">
            <w:pPr>
              <w:ind w:left="-110" w:right="82" w:firstLine="425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-создание условий для обеспечения права граждан на обращение в органы местного самоуправления;</w:t>
            </w:r>
          </w:p>
          <w:p w:rsidR="000C719E" w:rsidRPr="000C719E" w:rsidRDefault="000C719E" w:rsidP="00E2231A">
            <w:pPr>
              <w:ind w:left="-110" w:right="4" w:firstLine="425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-создание условий удовлетворенности граждан работой администрации с обращениями.</w:t>
            </w:r>
          </w:p>
          <w:p w:rsidR="000C719E" w:rsidRPr="000C719E" w:rsidRDefault="000C719E" w:rsidP="00E2231A">
            <w:pPr>
              <w:ind w:left="-110" w:right="4" w:firstLine="425"/>
              <w:jc w:val="both"/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spacing w:after="30"/>
              <w:ind w:left="41" w:firstLine="274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г) Аналитическое обеспечение работы с обращениями граждан:</w:t>
            </w:r>
          </w:p>
          <w:p w:rsidR="000C719E" w:rsidRPr="000C719E" w:rsidRDefault="000C719E" w:rsidP="00E2231A">
            <w:pPr>
              <w:spacing w:after="6"/>
              <w:ind w:left="41" w:right="66" w:firstLine="274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1) Совершенствовать формы отчетности по работе с обращениями граждан, в том числе ведение Реестров и итоговых таблиц:</w:t>
            </w:r>
          </w:p>
          <w:p w:rsidR="000C719E" w:rsidRPr="000C719E" w:rsidRDefault="000C719E" w:rsidP="000C719E">
            <w:pPr>
              <w:numPr>
                <w:ilvl w:val="0"/>
                <w:numId w:val="3"/>
              </w:numPr>
              <w:ind w:left="41" w:right="66" w:firstLine="274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Оценка  результатов рассмотрения обращений и принятых мер с учетом мнения авторов обращений о результатах рассмотрения их обращений и принятых по ним мерах;</w:t>
            </w:r>
          </w:p>
          <w:p w:rsidR="000C719E" w:rsidRPr="000C719E" w:rsidRDefault="000C719E" w:rsidP="000C719E">
            <w:pPr>
              <w:numPr>
                <w:ilvl w:val="0"/>
                <w:numId w:val="3"/>
              </w:numPr>
              <w:ind w:left="41" w:right="66" w:firstLine="274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Оценки эффективности деятельности администрации на </w:t>
            </w:r>
            <w:r w:rsidRPr="000C719E">
              <w:rPr>
                <w:sz w:val="22"/>
                <w:szCs w:val="22"/>
              </w:rPr>
              <w:lastRenderedPageBreak/>
              <w:t xml:space="preserve">основе </w:t>
            </w:r>
            <w:proofErr w:type="gramStart"/>
            <w:r w:rsidRPr="000C719E">
              <w:rPr>
                <w:sz w:val="22"/>
                <w:szCs w:val="22"/>
              </w:rPr>
              <w:t>анализа порядка рассмотрения обращений граждан</w:t>
            </w:r>
            <w:proofErr w:type="gramEnd"/>
            <w:r w:rsidRPr="000C719E">
              <w:rPr>
                <w:sz w:val="22"/>
                <w:szCs w:val="22"/>
              </w:rPr>
              <w:t>;</w:t>
            </w:r>
          </w:p>
          <w:p w:rsidR="000C719E" w:rsidRPr="000C719E" w:rsidRDefault="000C719E" w:rsidP="00E2231A">
            <w:pPr>
              <w:ind w:left="41" w:right="62" w:firstLine="274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 Оценки эффективности деятельности администрации на основе анализа количества и характера вопросов, содержащихся в обращениях граждан.</w:t>
            </w:r>
          </w:p>
          <w:p w:rsidR="000C719E" w:rsidRPr="000C719E" w:rsidRDefault="000C719E" w:rsidP="00E2231A">
            <w:pPr>
              <w:spacing w:after="22"/>
              <w:ind w:left="8" w:firstLine="511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д) Материально</w:t>
            </w:r>
            <w:r w:rsidRPr="000C719E">
              <w:rPr>
                <w:sz w:val="22"/>
                <w:szCs w:val="22"/>
              </w:rPr>
              <w:tab/>
              <w:t>техническое обеспечение работы с обращениями граждан:</w:t>
            </w:r>
          </w:p>
          <w:p w:rsidR="000C719E" w:rsidRPr="000C719E" w:rsidRDefault="000C719E" w:rsidP="00E2231A">
            <w:pPr>
              <w:spacing w:after="45"/>
              <w:ind w:left="24" w:firstLine="291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 оснащение справочных телефонных   с функцией автоответчика и записи телефонного разговора.</w:t>
            </w:r>
          </w:p>
          <w:p w:rsidR="000C719E" w:rsidRPr="000C719E" w:rsidRDefault="000C719E" w:rsidP="00E2231A">
            <w:pPr>
              <w:spacing w:after="9"/>
              <w:ind w:left="33" w:firstLine="445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е) Повышение уровня профессиональной подготовки работников, обеспечивающих рассмотрение обращений граждан:</w:t>
            </w:r>
          </w:p>
          <w:p w:rsidR="000C719E" w:rsidRPr="000C719E" w:rsidRDefault="000C719E" w:rsidP="00E2231A">
            <w:pPr>
              <w:spacing w:after="9"/>
              <w:ind w:left="33" w:firstLine="445"/>
              <w:jc w:val="both"/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spacing w:after="3"/>
              <w:ind w:left="24" w:firstLine="453"/>
              <w:jc w:val="both"/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- при проведении конкурсов на замещение вакантных должностей муниципальной службы в обязательном порядке проводить тестирование на знание кандидатами законодательства о порядке рассмотрения обращений граждан.</w:t>
            </w:r>
          </w:p>
        </w:tc>
        <w:tc>
          <w:tcPr>
            <w:tcW w:w="2146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До 30декабря 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До 1 сентября 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До 30 декабря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  До 01 октября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До 30 декабря 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0C719E">
              <w:rPr>
                <w:sz w:val="22"/>
                <w:szCs w:val="22"/>
              </w:rPr>
              <w:t xml:space="preserve">Постоянно 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июля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До 1 октября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>Постоянно</w:t>
            </w: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2770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  <w:p w:rsidR="000C719E" w:rsidRPr="000C719E" w:rsidRDefault="000C719E" w:rsidP="00E2231A">
            <w:pPr>
              <w:rPr>
                <w:sz w:val="22"/>
                <w:szCs w:val="22"/>
              </w:rPr>
            </w:pPr>
            <w:r w:rsidRPr="000C719E">
              <w:rPr>
                <w:sz w:val="22"/>
                <w:szCs w:val="22"/>
              </w:rPr>
              <w:t xml:space="preserve">Администрация, специалист администрации  </w:t>
            </w:r>
          </w:p>
        </w:tc>
        <w:tc>
          <w:tcPr>
            <w:tcW w:w="2268" w:type="dxa"/>
          </w:tcPr>
          <w:p w:rsidR="000C719E" w:rsidRPr="000C719E" w:rsidRDefault="000C719E" w:rsidP="00E2231A">
            <w:pPr>
              <w:rPr>
                <w:sz w:val="22"/>
                <w:szCs w:val="22"/>
              </w:rPr>
            </w:pPr>
          </w:p>
        </w:tc>
      </w:tr>
    </w:tbl>
    <w:p w:rsidR="000C719E" w:rsidRPr="00EA1C40" w:rsidRDefault="000C719E" w:rsidP="000C719E">
      <w:pPr>
        <w:rPr>
          <w:sz w:val="28"/>
          <w:szCs w:val="28"/>
        </w:rPr>
      </w:pPr>
    </w:p>
    <w:p w:rsidR="000C719E" w:rsidRPr="00EA1C40" w:rsidRDefault="000C719E" w:rsidP="000C719E">
      <w:pPr>
        <w:rPr>
          <w:sz w:val="28"/>
          <w:szCs w:val="28"/>
        </w:rPr>
      </w:pPr>
    </w:p>
    <w:p w:rsidR="00D20EFE" w:rsidRPr="00D20EFE" w:rsidRDefault="00D20EFE" w:rsidP="000C719E">
      <w:pPr>
        <w:rPr>
          <w:sz w:val="22"/>
          <w:szCs w:val="22"/>
        </w:rPr>
      </w:pPr>
    </w:p>
    <w:sectPr w:rsidR="00D20EFE" w:rsidRPr="00D20EFE" w:rsidSect="000C719E">
      <w:pgSz w:w="16838" w:h="11906" w:orient="landscape"/>
      <w:pgMar w:top="851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81" w:rsidRDefault="00AB5581" w:rsidP="00D20EFE">
      <w:r>
        <w:separator/>
      </w:r>
    </w:p>
  </w:endnote>
  <w:endnote w:type="continuationSeparator" w:id="0">
    <w:p w:rsidR="00AB5581" w:rsidRDefault="00AB5581" w:rsidP="00D2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57424"/>
      <w:docPartObj>
        <w:docPartGallery w:val="Page Numbers (Bottom of Page)"/>
        <w:docPartUnique/>
      </w:docPartObj>
    </w:sdtPr>
    <w:sdtEndPr/>
    <w:sdtContent>
      <w:p w:rsidR="00D20EFE" w:rsidRDefault="00D20EF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9E">
          <w:rPr>
            <w:noProof/>
          </w:rPr>
          <w:t>1</w:t>
        </w:r>
        <w:r>
          <w:fldChar w:fldCharType="end"/>
        </w:r>
      </w:p>
    </w:sdtContent>
  </w:sdt>
  <w:p w:rsidR="00D20EFE" w:rsidRDefault="00D20E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81" w:rsidRDefault="00AB5581" w:rsidP="00D20EFE">
      <w:r>
        <w:separator/>
      </w:r>
    </w:p>
  </w:footnote>
  <w:footnote w:type="continuationSeparator" w:id="0">
    <w:p w:rsidR="00AB5581" w:rsidRDefault="00AB5581" w:rsidP="00D2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289"/>
    <w:multiLevelType w:val="hybridMultilevel"/>
    <w:tmpl w:val="7CFC4D56"/>
    <w:lvl w:ilvl="0" w:tplc="0F6C23B0">
      <w:start w:val="1"/>
      <w:numFmt w:val="upperRoman"/>
      <w:lvlText w:val="%1."/>
      <w:lvlJc w:val="left"/>
      <w:pPr>
        <w:ind w:left="777" w:hanging="72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6283163"/>
    <w:multiLevelType w:val="hybridMultilevel"/>
    <w:tmpl w:val="CEA07E90"/>
    <w:lvl w:ilvl="0" w:tplc="F5AC76BA">
      <w:start w:val="6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CD0C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244DE0A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14AC6F0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725C66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F26BC4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1D49892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29CA548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92A173C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B8"/>
    <w:rsid w:val="00027BF7"/>
    <w:rsid w:val="000C719E"/>
    <w:rsid w:val="001F11DA"/>
    <w:rsid w:val="002C0D2F"/>
    <w:rsid w:val="003169D5"/>
    <w:rsid w:val="004A331D"/>
    <w:rsid w:val="00645D1D"/>
    <w:rsid w:val="006A6956"/>
    <w:rsid w:val="00995D77"/>
    <w:rsid w:val="00AB5581"/>
    <w:rsid w:val="00B641B8"/>
    <w:rsid w:val="00D20EFE"/>
    <w:rsid w:val="00E43DAC"/>
    <w:rsid w:val="00E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0EFE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D20EF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D20EFE"/>
    <w:pPr>
      <w:jc w:val="right"/>
    </w:pPr>
    <w:rPr>
      <w:rFonts w:ascii="Times New Roman CYR" w:hAnsi="Times New Roman CYR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D20EF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styleId="a7">
    <w:name w:val="line number"/>
    <w:basedOn w:val="a0"/>
    <w:uiPriority w:val="99"/>
    <w:semiHidden/>
    <w:unhideWhenUsed/>
    <w:rsid w:val="00D20EFE"/>
  </w:style>
  <w:style w:type="paragraph" w:styleId="a8">
    <w:name w:val="header"/>
    <w:basedOn w:val="a"/>
    <w:link w:val="a9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69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69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027B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0EFE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D20EF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D20EFE"/>
    <w:pPr>
      <w:jc w:val="right"/>
    </w:pPr>
    <w:rPr>
      <w:rFonts w:ascii="Times New Roman CYR" w:hAnsi="Times New Roman CYR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D20EF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styleId="a7">
    <w:name w:val="line number"/>
    <w:basedOn w:val="a0"/>
    <w:uiPriority w:val="99"/>
    <w:semiHidden/>
    <w:unhideWhenUsed/>
    <w:rsid w:val="00D20EFE"/>
  </w:style>
  <w:style w:type="paragraph" w:styleId="a8">
    <w:name w:val="header"/>
    <w:basedOn w:val="a"/>
    <w:link w:val="a9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69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69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027B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7F54-C1EB-44CE-9E2C-59F5F9AE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2019-03-19T08:18:00Z</cp:lastPrinted>
  <dcterms:created xsi:type="dcterms:W3CDTF">2019-03-19T08:09:00Z</dcterms:created>
  <dcterms:modified xsi:type="dcterms:W3CDTF">2019-03-19T08:18:00Z</dcterms:modified>
</cp:coreProperties>
</file>