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746" w:rsidRDefault="00980B4E" w:rsidP="00980B4E">
      <w:pPr>
        <w:spacing w:after="0" w:line="240" w:lineRule="auto"/>
        <w:jc w:val="right"/>
        <w:rPr>
          <w:rFonts w:ascii="Times New Roman" w:hAnsi="Times New Roman"/>
          <w:b/>
          <w:sz w:val="24"/>
          <w:szCs w:val="24"/>
        </w:rPr>
      </w:pPr>
      <w:r>
        <w:rPr>
          <w:rFonts w:ascii="Times New Roman" w:hAnsi="Times New Roman"/>
          <w:b/>
          <w:sz w:val="24"/>
          <w:szCs w:val="24"/>
        </w:rPr>
        <w:t>Бесплатно</w:t>
      </w:r>
    </w:p>
    <w:p w:rsidR="00980B4E" w:rsidRPr="00F21420" w:rsidRDefault="00E5426C" w:rsidP="00980B4E">
      <w:pPr>
        <w:spacing w:after="0" w:line="240" w:lineRule="auto"/>
        <w:jc w:val="right"/>
        <w:rPr>
          <w:rFonts w:ascii="Times New Roman" w:hAnsi="Times New Roman"/>
          <w:b/>
          <w:sz w:val="24"/>
          <w:szCs w:val="24"/>
        </w:rPr>
      </w:pPr>
      <w:r>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5pt;height:32.25pt" fillcolor="black">
            <v:shadow color="#868686"/>
            <v:textpath style="font-family:&quot;Arial&quot;;font-size:28pt;font-weight:bold;font-style:italic;v-text-kern:t" trim="t" fitpath="t" string="Сельские вести "/>
          </v:shape>
        </w:pict>
      </w:r>
      <w:r w:rsidR="00980B4E" w:rsidRPr="006611A0">
        <w:rPr>
          <w:rFonts w:ascii="Times New Roman" w:hAnsi="Times New Roman"/>
        </w:rPr>
        <w:t xml:space="preserve">                                                        </w:t>
      </w:r>
    </w:p>
    <w:p w:rsidR="00311C9C" w:rsidRDefault="00980B4E" w:rsidP="00980B4E">
      <w:pPr>
        <w:spacing w:after="0" w:line="240" w:lineRule="auto"/>
        <w:rPr>
          <w:rFonts w:ascii="Times New Roman" w:hAnsi="Times New Roman"/>
        </w:rPr>
      </w:pPr>
      <w:r>
        <w:rPr>
          <w:rFonts w:ascii="Times New Roman" w:hAnsi="Times New Roman"/>
        </w:rPr>
        <w:t xml:space="preserve">                                                        </w:t>
      </w:r>
    </w:p>
    <w:p w:rsidR="00980B4E" w:rsidRPr="006611A0" w:rsidRDefault="00311C9C" w:rsidP="00980B4E">
      <w:pPr>
        <w:spacing w:after="0" w:line="240" w:lineRule="auto"/>
        <w:rPr>
          <w:rFonts w:ascii="Times New Roman" w:hAnsi="Times New Roman"/>
          <w:b/>
        </w:rPr>
      </w:pPr>
      <w:r>
        <w:rPr>
          <w:rFonts w:ascii="Times New Roman" w:hAnsi="Times New Roman"/>
        </w:rPr>
        <w:t xml:space="preserve">                                                     </w:t>
      </w:r>
      <w:r w:rsidR="009D1746">
        <w:rPr>
          <w:rFonts w:ascii="Times New Roman" w:hAnsi="Times New Roman"/>
        </w:rPr>
        <w:t xml:space="preserve">     </w:t>
      </w:r>
      <w:r>
        <w:rPr>
          <w:rFonts w:ascii="Times New Roman" w:hAnsi="Times New Roman"/>
        </w:rPr>
        <w:t xml:space="preserve">    </w:t>
      </w:r>
      <w:r w:rsidR="00980B4E" w:rsidRPr="006611A0">
        <w:rPr>
          <w:rFonts w:ascii="Times New Roman" w:hAnsi="Times New Roman"/>
          <w:b/>
        </w:rPr>
        <w:t>Газета  официальных документов  администрации  и</w:t>
      </w:r>
    </w:p>
    <w:p w:rsidR="00980B4E" w:rsidRDefault="00980B4E" w:rsidP="00980B4E">
      <w:pPr>
        <w:tabs>
          <w:tab w:val="left" w:pos="2145"/>
          <w:tab w:val="center" w:pos="7285"/>
        </w:tabs>
        <w:spacing w:after="0" w:line="240" w:lineRule="auto"/>
        <w:ind w:left="3261" w:hanging="3261"/>
        <w:rPr>
          <w:rFonts w:ascii="Times New Roman" w:hAnsi="Times New Roman"/>
          <w:b/>
        </w:rPr>
      </w:pPr>
      <w:r w:rsidRPr="006611A0">
        <w:rPr>
          <w:rFonts w:ascii="Times New Roman" w:hAnsi="Times New Roman"/>
          <w:b/>
          <w:u w:val="single"/>
        </w:rPr>
        <w:t>№</w:t>
      </w:r>
      <w:r w:rsidR="00311C9C">
        <w:rPr>
          <w:rFonts w:ascii="Times New Roman" w:hAnsi="Times New Roman"/>
          <w:b/>
          <w:u w:val="single"/>
        </w:rPr>
        <w:t xml:space="preserve"> </w:t>
      </w:r>
      <w:r w:rsidR="007B534B">
        <w:rPr>
          <w:rFonts w:ascii="Times New Roman" w:hAnsi="Times New Roman"/>
          <w:b/>
          <w:u w:val="single"/>
        </w:rPr>
        <w:t>16</w:t>
      </w:r>
      <w:r w:rsidR="009D1746">
        <w:rPr>
          <w:rFonts w:ascii="Times New Roman" w:hAnsi="Times New Roman"/>
          <w:b/>
          <w:u w:val="single"/>
        </w:rPr>
        <w:t xml:space="preserve">  </w:t>
      </w:r>
      <w:r>
        <w:rPr>
          <w:rFonts w:ascii="Times New Roman" w:hAnsi="Times New Roman"/>
          <w:b/>
          <w:u w:val="single"/>
        </w:rPr>
        <w:t xml:space="preserve"> </w:t>
      </w:r>
      <w:r w:rsidR="00C828ED">
        <w:rPr>
          <w:rFonts w:ascii="Times New Roman" w:hAnsi="Times New Roman"/>
        </w:rPr>
        <w:t xml:space="preserve">от </w:t>
      </w:r>
      <w:r w:rsidR="007B534B">
        <w:rPr>
          <w:rFonts w:ascii="Times New Roman" w:hAnsi="Times New Roman"/>
        </w:rPr>
        <w:t>19</w:t>
      </w:r>
      <w:r w:rsidR="009D1746">
        <w:rPr>
          <w:rFonts w:ascii="Times New Roman" w:hAnsi="Times New Roman"/>
        </w:rPr>
        <w:t xml:space="preserve"> февраля </w:t>
      </w:r>
      <w:r w:rsidR="00E37B04">
        <w:rPr>
          <w:rFonts w:ascii="Times New Roman" w:hAnsi="Times New Roman"/>
        </w:rPr>
        <w:t xml:space="preserve"> 2019 </w:t>
      </w:r>
      <w:r>
        <w:rPr>
          <w:rFonts w:ascii="Times New Roman" w:hAnsi="Times New Roman"/>
        </w:rPr>
        <w:t xml:space="preserve"> г           </w:t>
      </w:r>
      <w:r w:rsidR="007635AB">
        <w:rPr>
          <w:rFonts w:ascii="Times New Roman" w:hAnsi="Times New Roman"/>
        </w:rPr>
        <w:t xml:space="preserve"> </w:t>
      </w:r>
      <w:r>
        <w:rPr>
          <w:rFonts w:ascii="Times New Roman" w:hAnsi="Times New Roman"/>
        </w:rPr>
        <w:t xml:space="preserve"> </w:t>
      </w:r>
      <w:r w:rsidRPr="006611A0">
        <w:rPr>
          <w:rFonts w:ascii="Times New Roman" w:hAnsi="Times New Roman"/>
          <w:b/>
        </w:rPr>
        <w:t>Совета депутатов  Пятилетского сель</w:t>
      </w:r>
      <w:r>
        <w:rPr>
          <w:rFonts w:ascii="Times New Roman" w:hAnsi="Times New Roman"/>
          <w:b/>
        </w:rPr>
        <w:t xml:space="preserve">совета Черепановского  </w:t>
      </w:r>
      <w:r w:rsidRPr="006611A0">
        <w:rPr>
          <w:rFonts w:ascii="Times New Roman" w:hAnsi="Times New Roman"/>
          <w:b/>
        </w:rPr>
        <w:t>района</w:t>
      </w:r>
    </w:p>
    <w:p w:rsidR="007635AB" w:rsidRDefault="007635AB" w:rsidP="007635AB">
      <w:pPr>
        <w:rPr>
          <w:rStyle w:val="ac"/>
          <w:rFonts w:ascii="Times New Roman" w:hAnsi="Times New Roman"/>
          <w:b/>
          <w:color w:val="auto"/>
        </w:rPr>
      </w:pPr>
    </w:p>
    <w:p w:rsidR="009D1746" w:rsidRPr="009D1746" w:rsidRDefault="009D1746" w:rsidP="009D1746">
      <w:pPr>
        <w:spacing w:after="0" w:line="240" w:lineRule="auto"/>
        <w:jc w:val="right"/>
        <w:rPr>
          <w:rFonts w:ascii="Times New Roman" w:hAnsi="Times New Roman"/>
          <w:b/>
          <w:i/>
        </w:rPr>
      </w:pPr>
      <w:r>
        <w:rPr>
          <w:b/>
        </w:rPr>
        <w:tab/>
      </w:r>
      <w:r w:rsidRPr="009D1746">
        <w:rPr>
          <w:rFonts w:ascii="Times New Roman" w:hAnsi="Times New Roman"/>
          <w:b/>
          <w:i/>
        </w:rPr>
        <w:t>Отдел надзорной деятельности и профилактической</w:t>
      </w:r>
    </w:p>
    <w:p w:rsidR="009D1746" w:rsidRPr="009D1746" w:rsidRDefault="009D1746" w:rsidP="009D1746">
      <w:pPr>
        <w:spacing w:after="0" w:line="240" w:lineRule="auto"/>
        <w:jc w:val="right"/>
        <w:rPr>
          <w:rFonts w:ascii="Times New Roman" w:hAnsi="Times New Roman"/>
          <w:b/>
          <w:i/>
        </w:rPr>
      </w:pPr>
      <w:r w:rsidRPr="009D1746">
        <w:rPr>
          <w:rFonts w:ascii="Times New Roman" w:hAnsi="Times New Roman"/>
          <w:b/>
          <w:i/>
        </w:rPr>
        <w:t xml:space="preserve"> работы по </w:t>
      </w:r>
      <w:proofErr w:type="spellStart"/>
      <w:r w:rsidRPr="009D1746">
        <w:rPr>
          <w:rFonts w:ascii="Times New Roman" w:hAnsi="Times New Roman"/>
          <w:b/>
          <w:i/>
        </w:rPr>
        <w:t>Черепановскому</w:t>
      </w:r>
      <w:proofErr w:type="spellEnd"/>
      <w:r w:rsidRPr="009D1746">
        <w:rPr>
          <w:rFonts w:ascii="Times New Roman" w:hAnsi="Times New Roman"/>
          <w:b/>
          <w:i/>
        </w:rPr>
        <w:t xml:space="preserve"> и </w:t>
      </w:r>
      <w:proofErr w:type="spellStart"/>
      <w:r w:rsidRPr="009D1746">
        <w:rPr>
          <w:rFonts w:ascii="Times New Roman" w:hAnsi="Times New Roman"/>
          <w:b/>
          <w:i/>
        </w:rPr>
        <w:t>Маслянинскому</w:t>
      </w:r>
      <w:proofErr w:type="spellEnd"/>
      <w:r w:rsidRPr="009D1746">
        <w:rPr>
          <w:rFonts w:ascii="Times New Roman" w:hAnsi="Times New Roman"/>
          <w:b/>
          <w:i/>
        </w:rPr>
        <w:t xml:space="preserve"> районам </w:t>
      </w:r>
    </w:p>
    <w:p w:rsidR="009D1746" w:rsidRPr="009D1746" w:rsidRDefault="009D1746" w:rsidP="009D1746">
      <w:pPr>
        <w:spacing w:after="0" w:line="240" w:lineRule="auto"/>
        <w:jc w:val="right"/>
        <w:rPr>
          <w:rFonts w:ascii="Times New Roman" w:hAnsi="Times New Roman"/>
          <w:b/>
          <w:i/>
          <w:u w:val="single"/>
        </w:rPr>
      </w:pPr>
      <w:r w:rsidRPr="009D1746">
        <w:rPr>
          <w:rFonts w:ascii="Times New Roman" w:hAnsi="Times New Roman"/>
          <w:b/>
          <w:i/>
        </w:rPr>
        <w:t>Новосибирской области информирует</w:t>
      </w:r>
    </w:p>
    <w:p w:rsidR="007B534B" w:rsidRDefault="009D1746" w:rsidP="007B534B">
      <w:pPr>
        <w:spacing w:after="0" w:line="240" w:lineRule="auto"/>
        <w:jc w:val="center"/>
        <w:rPr>
          <w:rFonts w:ascii="Times New Roman" w:hAnsi="Times New Roman"/>
          <w:b/>
          <w:i/>
        </w:rPr>
      </w:pPr>
      <w:r w:rsidRPr="007B534B">
        <w:rPr>
          <w:rFonts w:ascii="Times New Roman" w:hAnsi="Times New Roman"/>
          <w:b/>
          <w:i/>
        </w:rPr>
        <w:tab/>
      </w:r>
    </w:p>
    <w:p w:rsidR="007B534B" w:rsidRPr="007B534B" w:rsidRDefault="007B534B" w:rsidP="007B534B">
      <w:pPr>
        <w:spacing w:after="0" w:line="240" w:lineRule="auto"/>
        <w:jc w:val="center"/>
        <w:rPr>
          <w:rFonts w:ascii="Times New Roman" w:hAnsi="Times New Roman"/>
          <w:b/>
          <w:i/>
          <w:sz w:val="24"/>
          <w:szCs w:val="24"/>
        </w:rPr>
      </w:pPr>
      <w:r w:rsidRPr="007B534B">
        <w:rPr>
          <w:rFonts w:ascii="Times New Roman" w:hAnsi="Times New Roman"/>
          <w:b/>
          <w:i/>
          <w:sz w:val="24"/>
          <w:szCs w:val="24"/>
        </w:rPr>
        <w:t>Пожары от печного отопления</w:t>
      </w:r>
    </w:p>
    <w:p w:rsidR="007B534B" w:rsidRPr="007B534B" w:rsidRDefault="007B534B" w:rsidP="007B534B">
      <w:pPr>
        <w:spacing w:after="0" w:line="240" w:lineRule="auto"/>
        <w:jc w:val="center"/>
        <w:rPr>
          <w:rFonts w:ascii="Times New Roman" w:hAnsi="Times New Roman"/>
          <w:b/>
          <w:i/>
        </w:rPr>
      </w:pPr>
    </w:p>
    <w:p w:rsidR="007B534B" w:rsidRPr="007B534B" w:rsidRDefault="007B534B" w:rsidP="007B534B">
      <w:pPr>
        <w:spacing w:after="0" w:line="240" w:lineRule="auto"/>
        <w:ind w:firstLine="708"/>
        <w:jc w:val="both"/>
        <w:rPr>
          <w:rFonts w:ascii="Times New Roman" w:hAnsi="Times New Roman"/>
          <w:i/>
        </w:rPr>
      </w:pPr>
      <w:r w:rsidRPr="007B534B">
        <w:rPr>
          <w:rFonts w:ascii="Times New Roman" w:hAnsi="Times New Roman"/>
          <w:i/>
        </w:rPr>
        <w:t xml:space="preserve">Ежегодно в период отопительного сезона происходит резкое увеличение количества пожаров, причины которых связаны с неисправностью печного отопления. В прошлом 2018 году по этим причинам произошло 23 пожара, а за истекший период 2019г. уже 8 .  В целях недопущения пожаров по этим причинам,  следует обратить внимание на выполнение требований пожарной </w:t>
      </w:r>
      <w:proofErr w:type="gramStart"/>
      <w:r w:rsidRPr="007B534B">
        <w:rPr>
          <w:rFonts w:ascii="Times New Roman" w:hAnsi="Times New Roman"/>
          <w:i/>
        </w:rPr>
        <w:t>безопасности</w:t>
      </w:r>
      <w:proofErr w:type="gramEnd"/>
      <w:r w:rsidRPr="007B534B">
        <w:rPr>
          <w:rFonts w:ascii="Times New Roman" w:hAnsi="Times New Roman"/>
          <w:i/>
        </w:rPr>
        <w:t xml:space="preserve"> как при устройстве печей, так и при их эксплуатации.  </w:t>
      </w:r>
    </w:p>
    <w:p w:rsidR="007B534B" w:rsidRPr="007B534B" w:rsidRDefault="007B534B" w:rsidP="007B534B">
      <w:pPr>
        <w:spacing w:after="0" w:line="240" w:lineRule="auto"/>
        <w:ind w:firstLine="708"/>
        <w:jc w:val="both"/>
        <w:rPr>
          <w:rFonts w:ascii="Times New Roman" w:hAnsi="Times New Roman"/>
          <w:i/>
        </w:rPr>
      </w:pPr>
      <w:r w:rsidRPr="007B534B">
        <w:rPr>
          <w:rFonts w:ascii="Times New Roman" w:hAnsi="Times New Roman"/>
          <w:i/>
        </w:rPr>
        <w:t>Каждая печь должна иметь самостоятельный фундамент. Если настил под основанием печи деревянный, то  нижнюю часть зольника выполняют не менее чем из 2-х рядов кирпичей. На деревянном полу перед топкой необходимо прибить металлический лист, размером 50х70 сантиметров. Дымовая труба печи при прокладке через деревянные чердачные или межэтажные перекрытия должны иметь утолщения кирпичной кладки (горизонтальная разделка) не менее 50 см. до сгораемых конструкций здания. Утолщение в кирпичной кладке (вертикальная разделка) должно быть и у стенок печи, если печь примыкает или находится близко  сгораемым элементам здания (стенам, перегородкам). Печь не должна примыкать всей плоскостью одной из стенок к деревянным стенам или перегородкам. Между ними оставляют воздушный промежуток (</w:t>
      </w:r>
      <w:proofErr w:type="spellStart"/>
      <w:r w:rsidRPr="007B534B">
        <w:rPr>
          <w:rFonts w:ascii="Times New Roman" w:hAnsi="Times New Roman"/>
          <w:i/>
        </w:rPr>
        <w:t>отступку</w:t>
      </w:r>
      <w:proofErr w:type="spellEnd"/>
      <w:r w:rsidRPr="007B534B">
        <w:rPr>
          <w:rFonts w:ascii="Times New Roman" w:hAnsi="Times New Roman"/>
          <w:i/>
        </w:rPr>
        <w:t xml:space="preserve">) на всю высоту. Сгораемые стены и перегородки в отступах  защищают кирпичной  кладкой на </w:t>
      </w:r>
      <w:proofErr w:type="gramStart"/>
      <w:r w:rsidRPr="007B534B">
        <w:rPr>
          <w:rFonts w:ascii="Times New Roman" w:hAnsi="Times New Roman"/>
          <w:i/>
        </w:rPr>
        <w:t>глиняном растворе</w:t>
      </w:r>
      <w:proofErr w:type="gramEnd"/>
      <w:r w:rsidRPr="007B534B">
        <w:rPr>
          <w:rFonts w:ascii="Times New Roman" w:hAnsi="Times New Roman"/>
          <w:i/>
        </w:rPr>
        <w:t xml:space="preserve"> толщиной в одну четверть кирпича.</w:t>
      </w:r>
    </w:p>
    <w:p w:rsidR="007B534B" w:rsidRPr="007B534B" w:rsidRDefault="007B534B" w:rsidP="007B534B">
      <w:pPr>
        <w:spacing w:after="0" w:line="240" w:lineRule="auto"/>
        <w:jc w:val="both"/>
        <w:rPr>
          <w:rFonts w:ascii="Times New Roman" w:hAnsi="Times New Roman"/>
          <w:i/>
        </w:rPr>
      </w:pPr>
      <w:r w:rsidRPr="007B534B">
        <w:rPr>
          <w:rFonts w:ascii="Times New Roman" w:hAnsi="Times New Roman"/>
          <w:i/>
        </w:rPr>
        <w:tab/>
        <w:t xml:space="preserve">На чердаках дымовые трубы должны быть оштукатурены и побелены. Деревянная обрешетка вокруг трубы должна быть удалена на 13 см. Для розжига печей категорически запрещается использовать легковоспламеняющиеся жидкости, а также доверять розжиг печи малолетним детям. У печей, на перекрытиях печей, </w:t>
      </w:r>
      <w:proofErr w:type="spellStart"/>
      <w:r w:rsidRPr="007B534B">
        <w:rPr>
          <w:rFonts w:ascii="Times New Roman" w:hAnsi="Times New Roman"/>
          <w:i/>
        </w:rPr>
        <w:t>предтопочном</w:t>
      </w:r>
      <w:proofErr w:type="spellEnd"/>
      <w:r w:rsidRPr="007B534B">
        <w:rPr>
          <w:rFonts w:ascii="Times New Roman" w:hAnsi="Times New Roman"/>
          <w:i/>
        </w:rPr>
        <w:t xml:space="preserve"> листе нельзя сушить дрова, хранить другие горючие материалы. Перед отопительным сезоном  каждые хозяин должен проверить исправность печи и дымохода, при необходимости произвести ремонт, заделать трещины </w:t>
      </w:r>
      <w:proofErr w:type="spellStart"/>
      <w:r w:rsidRPr="007B534B">
        <w:rPr>
          <w:rFonts w:ascii="Times New Roman" w:hAnsi="Times New Roman"/>
          <w:i/>
        </w:rPr>
        <w:t>глино</w:t>
      </w:r>
      <w:proofErr w:type="spellEnd"/>
      <w:r w:rsidRPr="007B534B">
        <w:rPr>
          <w:rFonts w:ascii="Times New Roman" w:hAnsi="Times New Roman"/>
          <w:i/>
        </w:rPr>
        <w:t>-песочным раствором.</w:t>
      </w:r>
    </w:p>
    <w:p w:rsidR="007B534B" w:rsidRPr="007B534B" w:rsidRDefault="007B534B" w:rsidP="007B534B">
      <w:pPr>
        <w:spacing w:after="0" w:line="240" w:lineRule="auto"/>
        <w:jc w:val="both"/>
        <w:rPr>
          <w:rFonts w:ascii="Times New Roman" w:hAnsi="Times New Roman"/>
          <w:i/>
        </w:rPr>
      </w:pPr>
      <w:r w:rsidRPr="007B534B">
        <w:rPr>
          <w:rFonts w:ascii="Times New Roman" w:hAnsi="Times New Roman"/>
          <w:i/>
        </w:rPr>
        <w:tab/>
        <w:t>Каждому необходимо помнить, что выполнение Правил пожарной безопасности поможет уберечь Ваше жилище от пожара.</w:t>
      </w:r>
    </w:p>
    <w:p w:rsidR="007B534B" w:rsidRPr="007B534B" w:rsidRDefault="007B534B" w:rsidP="007B534B">
      <w:pPr>
        <w:spacing w:after="0" w:line="240" w:lineRule="auto"/>
        <w:ind w:firstLine="709"/>
        <w:jc w:val="both"/>
        <w:rPr>
          <w:rFonts w:ascii="Times New Roman" w:hAnsi="Times New Roman"/>
          <w:i/>
        </w:rPr>
      </w:pPr>
      <w:r w:rsidRPr="007B534B">
        <w:rPr>
          <w:rFonts w:ascii="Times New Roman" w:hAnsi="Times New Roman"/>
          <w:i/>
        </w:rPr>
        <w:t xml:space="preserve">Если пожар все же произошел, то пожарную охрану вы можете вызвать по телефону </w:t>
      </w:r>
      <w:r w:rsidRPr="007B534B">
        <w:rPr>
          <w:rFonts w:ascii="Times New Roman" w:hAnsi="Times New Roman"/>
          <w:b/>
          <w:i/>
        </w:rPr>
        <w:t>101</w:t>
      </w:r>
      <w:r w:rsidRPr="007B534B">
        <w:rPr>
          <w:rFonts w:ascii="Times New Roman" w:hAnsi="Times New Roman"/>
          <w:i/>
        </w:rPr>
        <w:t xml:space="preserve"> с любого телефона и даже если на телефоне нулевой баланс.</w:t>
      </w:r>
    </w:p>
    <w:p w:rsidR="009D1746" w:rsidRPr="007B534B" w:rsidRDefault="007B534B" w:rsidP="007B534B">
      <w:pPr>
        <w:rPr>
          <w:sz w:val="28"/>
          <w:szCs w:val="28"/>
        </w:rPr>
      </w:pPr>
      <w:r>
        <w:rPr>
          <w:sz w:val="28"/>
          <w:szCs w:val="28"/>
        </w:rPr>
        <w:t xml:space="preserve">                                                                          </w:t>
      </w:r>
    </w:p>
    <w:p w:rsidR="009D1746" w:rsidRPr="009D1746" w:rsidRDefault="009D1746" w:rsidP="009D1746">
      <w:pPr>
        <w:spacing w:after="0" w:line="240" w:lineRule="auto"/>
        <w:ind w:firstLine="851"/>
        <w:jc w:val="right"/>
        <w:rPr>
          <w:rFonts w:ascii="Times New Roman" w:eastAsia="Times New Roman" w:hAnsi="Times New Roman"/>
          <w:lang w:eastAsia="ru-RU"/>
        </w:rPr>
      </w:pPr>
      <w:r w:rsidRPr="009D1746">
        <w:rPr>
          <w:rFonts w:ascii="Times New Roman" w:eastAsia="Times New Roman" w:hAnsi="Times New Roman"/>
          <w:lang w:eastAsia="ru-RU"/>
        </w:rPr>
        <w:t xml:space="preserve">Инспектор </w:t>
      </w:r>
      <w:proofErr w:type="spellStart"/>
      <w:r w:rsidRPr="009D1746">
        <w:rPr>
          <w:rFonts w:ascii="Times New Roman" w:eastAsia="Times New Roman" w:hAnsi="Times New Roman"/>
          <w:lang w:eastAsia="ru-RU"/>
        </w:rPr>
        <w:t>ОНДиПР</w:t>
      </w:r>
      <w:proofErr w:type="spellEnd"/>
      <w:r w:rsidRPr="009D1746">
        <w:rPr>
          <w:rFonts w:ascii="Times New Roman" w:eastAsia="Times New Roman" w:hAnsi="Times New Roman"/>
          <w:lang w:eastAsia="ru-RU"/>
        </w:rPr>
        <w:t xml:space="preserve"> по </w:t>
      </w:r>
      <w:proofErr w:type="spellStart"/>
      <w:r w:rsidRPr="009D1746">
        <w:rPr>
          <w:rFonts w:ascii="Times New Roman" w:eastAsia="Times New Roman" w:hAnsi="Times New Roman"/>
          <w:lang w:eastAsia="ru-RU"/>
        </w:rPr>
        <w:t>Черепановскому</w:t>
      </w:r>
      <w:proofErr w:type="spellEnd"/>
    </w:p>
    <w:p w:rsidR="009D1746" w:rsidRPr="009D1746" w:rsidRDefault="009D1746" w:rsidP="009D1746">
      <w:pPr>
        <w:spacing w:after="0" w:line="240" w:lineRule="auto"/>
        <w:ind w:firstLine="851"/>
        <w:jc w:val="right"/>
        <w:rPr>
          <w:rFonts w:ascii="Times New Roman" w:eastAsia="Times New Roman" w:hAnsi="Times New Roman"/>
          <w:lang w:eastAsia="ru-RU"/>
        </w:rPr>
      </w:pPr>
      <w:r w:rsidRPr="009D1746">
        <w:rPr>
          <w:rFonts w:ascii="Times New Roman" w:eastAsia="Times New Roman" w:hAnsi="Times New Roman"/>
          <w:lang w:eastAsia="ru-RU"/>
        </w:rPr>
        <w:t xml:space="preserve">и </w:t>
      </w:r>
      <w:proofErr w:type="spellStart"/>
      <w:r w:rsidRPr="009D1746">
        <w:rPr>
          <w:rFonts w:ascii="Times New Roman" w:eastAsia="Times New Roman" w:hAnsi="Times New Roman"/>
          <w:lang w:eastAsia="ru-RU"/>
        </w:rPr>
        <w:t>Маслянинскому</w:t>
      </w:r>
      <w:proofErr w:type="spellEnd"/>
      <w:r w:rsidRPr="009D1746">
        <w:rPr>
          <w:rFonts w:ascii="Times New Roman" w:eastAsia="Times New Roman" w:hAnsi="Times New Roman"/>
          <w:lang w:eastAsia="ru-RU"/>
        </w:rPr>
        <w:t xml:space="preserve"> районам </w:t>
      </w:r>
    </w:p>
    <w:p w:rsidR="009D1746" w:rsidRPr="009D1746" w:rsidRDefault="009D1746" w:rsidP="009D1746">
      <w:pPr>
        <w:spacing w:after="0" w:line="240" w:lineRule="auto"/>
        <w:ind w:firstLine="851"/>
        <w:jc w:val="right"/>
        <w:rPr>
          <w:rFonts w:ascii="Times New Roman" w:eastAsia="Times New Roman" w:hAnsi="Times New Roman"/>
          <w:lang w:eastAsia="ru-RU"/>
        </w:rPr>
      </w:pPr>
      <w:r w:rsidRPr="009D1746">
        <w:rPr>
          <w:rFonts w:ascii="Times New Roman" w:eastAsia="Times New Roman" w:hAnsi="Times New Roman"/>
          <w:lang w:eastAsia="ru-RU"/>
        </w:rPr>
        <w:t>Новосибирской области</w:t>
      </w:r>
    </w:p>
    <w:p w:rsidR="009D1746" w:rsidRDefault="009D1746" w:rsidP="009D1746">
      <w:pPr>
        <w:spacing w:after="0" w:line="240" w:lineRule="auto"/>
        <w:ind w:firstLine="851"/>
        <w:jc w:val="right"/>
        <w:rPr>
          <w:rFonts w:ascii="Times New Roman" w:eastAsia="Times New Roman" w:hAnsi="Times New Roman"/>
          <w:lang w:eastAsia="ru-RU"/>
        </w:rPr>
      </w:pPr>
      <w:proofErr w:type="spellStart"/>
      <w:r w:rsidRPr="009D1746">
        <w:rPr>
          <w:rFonts w:ascii="Times New Roman" w:eastAsia="Times New Roman" w:hAnsi="Times New Roman"/>
          <w:lang w:eastAsia="ru-RU"/>
        </w:rPr>
        <w:t>Кудаспаев</w:t>
      </w:r>
      <w:proofErr w:type="spellEnd"/>
      <w:r w:rsidRPr="009D1746">
        <w:rPr>
          <w:rFonts w:ascii="Times New Roman" w:eastAsia="Times New Roman" w:hAnsi="Times New Roman"/>
          <w:lang w:eastAsia="ru-RU"/>
        </w:rPr>
        <w:t xml:space="preserve"> Д.А.</w:t>
      </w:r>
    </w:p>
    <w:p w:rsidR="00EE29B1" w:rsidRDefault="00EE29B1" w:rsidP="009D1746">
      <w:pPr>
        <w:spacing w:after="0" w:line="240" w:lineRule="auto"/>
        <w:ind w:firstLine="851"/>
        <w:jc w:val="right"/>
        <w:rPr>
          <w:rFonts w:ascii="Times New Roman" w:eastAsia="Times New Roman" w:hAnsi="Times New Roman"/>
          <w:lang w:eastAsia="ru-RU"/>
        </w:rPr>
      </w:pPr>
    </w:p>
    <w:p w:rsidR="007B534B" w:rsidRDefault="00EE29B1" w:rsidP="009D1746">
      <w:pPr>
        <w:spacing w:after="0" w:line="240" w:lineRule="auto"/>
        <w:ind w:firstLine="851"/>
        <w:jc w:val="right"/>
        <w:rPr>
          <w:rFonts w:ascii="Times New Roman" w:eastAsia="Times New Roman" w:hAnsi="Times New Roman"/>
          <w:b/>
          <w:i/>
          <w:lang w:eastAsia="ru-RU"/>
        </w:rPr>
      </w:pPr>
      <w:r w:rsidRPr="00EE29B1">
        <w:rPr>
          <w:rFonts w:ascii="Times New Roman" w:eastAsia="Times New Roman" w:hAnsi="Times New Roman"/>
          <w:b/>
          <w:i/>
          <w:lang w:eastAsia="ru-RU"/>
        </w:rPr>
        <w:t>ООО «Экология-Новосибирск» информирует</w:t>
      </w:r>
    </w:p>
    <w:p w:rsidR="006E2A70" w:rsidRPr="00EE29B1" w:rsidRDefault="006E2A70" w:rsidP="009D1746">
      <w:pPr>
        <w:spacing w:after="0" w:line="240" w:lineRule="auto"/>
        <w:ind w:firstLine="851"/>
        <w:jc w:val="right"/>
        <w:rPr>
          <w:rFonts w:ascii="Times New Roman" w:eastAsia="Times New Roman" w:hAnsi="Times New Roman"/>
          <w:b/>
          <w:i/>
          <w:lang w:eastAsia="ru-RU"/>
        </w:rPr>
      </w:pPr>
    </w:p>
    <w:p w:rsidR="006E2A70" w:rsidRPr="006E2A70" w:rsidRDefault="00EE29B1" w:rsidP="006E2A70">
      <w:pPr>
        <w:spacing w:after="0" w:line="240" w:lineRule="auto"/>
        <w:ind w:firstLine="851"/>
        <w:jc w:val="center"/>
        <w:rPr>
          <w:rFonts w:ascii="Times New Roman" w:eastAsia="Times New Roman" w:hAnsi="Times New Roman"/>
          <w:b/>
          <w:sz w:val="24"/>
          <w:szCs w:val="24"/>
          <w:lang w:eastAsia="ru-RU"/>
        </w:rPr>
      </w:pPr>
      <w:r w:rsidRPr="006E2A70">
        <w:rPr>
          <w:rFonts w:ascii="Times New Roman" w:eastAsia="Times New Roman" w:hAnsi="Times New Roman"/>
          <w:b/>
          <w:sz w:val="24"/>
          <w:szCs w:val="24"/>
          <w:lang w:eastAsia="ru-RU"/>
        </w:rPr>
        <w:t xml:space="preserve">Разъяснения по порядку начисления </w:t>
      </w:r>
    </w:p>
    <w:p w:rsidR="007B534B" w:rsidRDefault="00EE29B1" w:rsidP="006E2A70">
      <w:pPr>
        <w:spacing w:after="0" w:line="240" w:lineRule="auto"/>
        <w:ind w:firstLine="851"/>
        <w:jc w:val="center"/>
        <w:rPr>
          <w:rFonts w:ascii="Times New Roman" w:eastAsia="Times New Roman" w:hAnsi="Times New Roman"/>
          <w:b/>
          <w:sz w:val="24"/>
          <w:szCs w:val="24"/>
          <w:lang w:eastAsia="ru-RU"/>
        </w:rPr>
      </w:pPr>
      <w:r w:rsidRPr="006E2A70">
        <w:rPr>
          <w:rFonts w:ascii="Times New Roman" w:eastAsia="Times New Roman" w:hAnsi="Times New Roman"/>
          <w:b/>
          <w:sz w:val="24"/>
          <w:szCs w:val="24"/>
          <w:lang w:eastAsia="ru-RU"/>
        </w:rPr>
        <w:t xml:space="preserve">платы потребителям </w:t>
      </w:r>
      <w:r w:rsidR="006E2A70" w:rsidRPr="006E2A70">
        <w:rPr>
          <w:rFonts w:ascii="Times New Roman" w:eastAsia="Times New Roman" w:hAnsi="Times New Roman"/>
          <w:b/>
          <w:sz w:val="24"/>
          <w:szCs w:val="24"/>
          <w:lang w:eastAsia="ru-RU"/>
        </w:rPr>
        <w:t>– физическим лицам</w:t>
      </w:r>
    </w:p>
    <w:p w:rsidR="006E2A70" w:rsidRDefault="006E2A70" w:rsidP="006E2A70">
      <w:pPr>
        <w:autoSpaceDE w:val="0"/>
        <w:autoSpaceDN w:val="0"/>
        <w:adjustRightInd w:val="0"/>
        <w:spacing w:after="0" w:line="240" w:lineRule="auto"/>
        <w:jc w:val="both"/>
        <w:rPr>
          <w:rFonts w:ascii="Times New Roman" w:eastAsiaTheme="minorHAnsi" w:hAnsi="Times New Roman"/>
          <w:sz w:val="26"/>
          <w:szCs w:val="26"/>
        </w:rPr>
      </w:pPr>
    </w:p>
    <w:p w:rsidR="006E2A70" w:rsidRDefault="00A44A90" w:rsidP="006E2A70">
      <w:pPr>
        <w:autoSpaceDE w:val="0"/>
        <w:autoSpaceDN w:val="0"/>
        <w:adjustRightInd w:val="0"/>
        <w:spacing w:after="0" w:line="240" w:lineRule="auto"/>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6E2A70">
        <w:rPr>
          <w:rFonts w:ascii="Times New Roman" w:eastAsiaTheme="minorHAnsi" w:hAnsi="Times New Roman"/>
          <w:sz w:val="26"/>
          <w:szCs w:val="26"/>
        </w:rPr>
        <w:t xml:space="preserve">Согласно, Правилам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06.05.2011 № 354 (далее - Правила предоставления коммунальных услуг </w:t>
      </w:r>
      <w:r w:rsidR="006E2A70">
        <w:rPr>
          <w:rFonts w:ascii="Times New Roman" w:eastAsiaTheme="minorHAnsi" w:hAnsi="Times New Roman"/>
          <w:sz w:val="26"/>
          <w:szCs w:val="26"/>
        </w:rPr>
        <w:lastRenderedPageBreak/>
        <w:t>№ 354) исполнителем коммунальной услуги по обращению с твердыми коммунальными отходами (ТКО) для потребителей - физических лиц выступают:</w:t>
      </w:r>
    </w:p>
    <w:p w:rsidR="006E2A70" w:rsidRDefault="006E2A70" w:rsidP="006E2A70">
      <w:pPr>
        <w:autoSpaceDE w:val="0"/>
        <w:autoSpaceDN w:val="0"/>
        <w:adjustRightInd w:val="0"/>
        <w:spacing w:after="0" w:line="240" w:lineRule="auto"/>
        <w:jc w:val="both"/>
        <w:rPr>
          <w:rFonts w:ascii="Times New Roman" w:eastAsiaTheme="minorHAnsi" w:hAnsi="Times New Roman"/>
          <w:sz w:val="26"/>
          <w:szCs w:val="26"/>
        </w:rPr>
      </w:pPr>
      <w:r>
        <w:rPr>
          <w:rFonts w:ascii="Times New Roman" w:eastAsiaTheme="minorHAnsi" w:hAnsi="Times New Roman"/>
          <w:sz w:val="26"/>
          <w:szCs w:val="26"/>
        </w:rPr>
        <w:t xml:space="preserve">1) управляющая организация, ТСЖ, жилищный или </w:t>
      </w:r>
      <w:proofErr w:type="spellStart"/>
      <w:r>
        <w:rPr>
          <w:rFonts w:ascii="Times New Roman" w:eastAsiaTheme="minorHAnsi" w:hAnsi="Times New Roman"/>
          <w:sz w:val="26"/>
          <w:szCs w:val="26"/>
        </w:rPr>
        <w:t>жилищностроительный</w:t>
      </w:r>
      <w:proofErr w:type="spellEnd"/>
      <w:r>
        <w:rPr>
          <w:rFonts w:ascii="Times New Roman" w:eastAsiaTheme="minorHAnsi" w:hAnsi="Times New Roman"/>
          <w:sz w:val="26"/>
          <w:szCs w:val="26"/>
        </w:rPr>
        <w:t xml:space="preserve"> кооператив (в зависимости от способа управления многоквартирным домом (МКД)) или иная организация, заключившая договор в интересах собственника с региональным оператором;</w:t>
      </w:r>
    </w:p>
    <w:p w:rsidR="006E2A70" w:rsidRDefault="006E2A70" w:rsidP="006E2A70">
      <w:pPr>
        <w:autoSpaceDE w:val="0"/>
        <w:autoSpaceDN w:val="0"/>
        <w:adjustRightInd w:val="0"/>
        <w:spacing w:after="0" w:line="240" w:lineRule="auto"/>
        <w:jc w:val="both"/>
        <w:rPr>
          <w:rFonts w:ascii="Times New Roman" w:eastAsiaTheme="minorHAnsi" w:hAnsi="Times New Roman"/>
          <w:sz w:val="26"/>
          <w:szCs w:val="26"/>
        </w:rPr>
      </w:pPr>
      <w:r>
        <w:rPr>
          <w:rFonts w:ascii="Times New Roman" w:eastAsiaTheme="minorHAnsi" w:hAnsi="Times New Roman"/>
          <w:sz w:val="26"/>
          <w:szCs w:val="26"/>
        </w:rPr>
        <w:t xml:space="preserve">2) региональный оператор </w:t>
      </w:r>
      <w:proofErr w:type="gramStart"/>
      <w:r>
        <w:rPr>
          <w:rFonts w:ascii="Times New Roman" w:eastAsiaTheme="minorHAnsi" w:hAnsi="Times New Roman"/>
          <w:sz w:val="26"/>
          <w:szCs w:val="26"/>
        </w:rPr>
        <w:t>для</w:t>
      </w:r>
      <w:proofErr w:type="gramEnd"/>
      <w:r>
        <w:rPr>
          <w:rFonts w:ascii="Times New Roman" w:eastAsiaTheme="minorHAnsi" w:hAnsi="Times New Roman"/>
          <w:sz w:val="26"/>
          <w:szCs w:val="26"/>
        </w:rPr>
        <w:t>:</w:t>
      </w:r>
    </w:p>
    <w:p w:rsidR="006E2A70" w:rsidRDefault="006E2A70" w:rsidP="006E2A70">
      <w:pPr>
        <w:autoSpaceDE w:val="0"/>
        <w:autoSpaceDN w:val="0"/>
        <w:adjustRightInd w:val="0"/>
        <w:spacing w:after="0" w:line="240" w:lineRule="auto"/>
        <w:jc w:val="both"/>
        <w:rPr>
          <w:rFonts w:ascii="Times New Roman" w:eastAsiaTheme="minorHAnsi" w:hAnsi="Times New Roman"/>
          <w:sz w:val="26"/>
          <w:szCs w:val="26"/>
        </w:rPr>
      </w:pPr>
      <w:r>
        <w:rPr>
          <w:rFonts w:ascii="Times New Roman" w:eastAsiaTheme="minorHAnsi" w:hAnsi="Times New Roman"/>
          <w:sz w:val="26"/>
          <w:szCs w:val="26"/>
        </w:rPr>
        <w:t>- собственников жилых домов (домовладений);</w:t>
      </w:r>
    </w:p>
    <w:p w:rsidR="006E2A70" w:rsidRDefault="006E2A70" w:rsidP="006E2A70">
      <w:pPr>
        <w:autoSpaceDE w:val="0"/>
        <w:autoSpaceDN w:val="0"/>
        <w:adjustRightInd w:val="0"/>
        <w:spacing w:after="0" w:line="240" w:lineRule="auto"/>
        <w:jc w:val="both"/>
        <w:rPr>
          <w:rFonts w:ascii="Times New Roman" w:eastAsiaTheme="minorHAnsi" w:hAnsi="Times New Roman"/>
          <w:sz w:val="26"/>
          <w:szCs w:val="26"/>
        </w:rPr>
      </w:pPr>
      <w:r>
        <w:rPr>
          <w:rFonts w:ascii="Times New Roman" w:eastAsiaTheme="minorHAnsi" w:hAnsi="Times New Roman"/>
          <w:sz w:val="26"/>
          <w:szCs w:val="26"/>
        </w:rPr>
        <w:t>- собственников помещений в МКД при принятии решения на общем собрании о заключении прямого договора с региональным оператором;</w:t>
      </w:r>
    </w:p>
    <w:p w:rsidR="006E2A70" w:rsidRDefault="006E2A70" w:rsidP="006E2A70">
      <w:pPr>
        <w:autoSpaceDE w:val="0"/>
        <w:autoSpaceDN w:val="0"/>
        <w:adjustRightInd w:val="0"/>
        <w:spacing w:after="0" w:line="240" w:lineRule="auto"/>
        <w:jc w:val="both"/>
        <w:rPr>
          <w:rFonts w:ascii="Times New Roman" w:eastAsiaTheme="minorHAnsi" w:hAnsi="Times New Roman"/>
          <w:sz w:val="26"/>
          <w:szCs w:val="26"/>
        </w:rPr>
      </w:pPr>
      <w:r>
        <w:rPr>
          <w:rFonts w:ascii="Times New Roman" w:eastAsiaTheme="minorHAnsi" w:hAnsi="Times New Roman"/>
          <w:sz w:val="26"/>
          <w:szCs w:val="26"/>
        </w:rPr>
        <w:t>- собственников помещений в МКД при непосредственной форме управления.</w:t>
      </w:r>
    </w:p>
    <w:p w:rsidR="006E2A70" w:rsidRDefault="006E2A70" w:rsidP="006E2A70">
      <w:pPr>
        <w:autoSpaceDE w:val="0"/>
        <w:autoSpaceDN w:val="0"/>
        <w:adjustRightInd w:val="0"/>
        <w:spacing w:after="0" w:line="240" w:lineRule="auto"/>
        <w:jc w:val="both"/>
        <w:rPr>
          <w:rFonts w:ascii="Times New Roman" w:eastAsiaTheme="minorHAnsi" w:hAnsi="Times New Roman"/>
          <w:sz w:val="26"/>
          <w:szCs w:val="26"/>
        </w:rPr>
      </w:pPr>
      <w:r>
        <w:rPr>
          <w:rFonts w:ascii="Times New Roman" w:eastAsiaTheme="minorHAnsi" w:hAnsi="Times New Roman"/>
          <w:sz w:val="26"/>
          <w:szCs w:val="26"/>
        </w:rPr>
        <w:t>Начисление платы потребителям производит исполнитель коммунальной услуги, исходя из норматива накопления ТКО, количества граждан, постоянно и временно проживающих в жилом помещении, и цены на коммунальную услугу, установленной Департаментом по тарифам Новосибирской области.</w:t>
      </w:r>
    </w:p>
    <w:p w:rsidR="006E2A70" w:rsidRPr="006E2A70" w:rsidRDefault="006E2A70" w:rsidP="006E2A70">
      <w:pPr>
        <w:autoSpaceDE w:val="0"/>
        <w:autoSpaceDN w:val="0"/>
        <w:adjustRightInd w:val="0"/>
        <w:spacing w:after="0" w:line="240" w:lineRule="auto"/>
        <w:jc w:val="both"/>
        <w:rPr>
          <w:rFonts w:ascii="Times New Roman" w:eastAsia="Times New Roman" w:hAnsi="Times New Roman"/>
          <w:sz w:val="24"/>
          <w:szCs w:val="24"/>
          <w:lang w:eastAsia="ru-RU"/>
        </w:rPr>
      </w:pPr>
    </w:p>
    <w:p w:rsidR="006E2A70" w:rsidRDefault="006E2A70" w:rsidP="006E2A70">
      <w:pPr>
        <w:tabs>
          <w:tab w:val="left" w:pos="7651"/>
        </w:tabs>
        <w:spacing w:after="0" w:line="240" w:lineRule="auto"/>
        <w:jc w:val="center"/>
        <w:rPr>
          <w:rFonts w:ascii="Times New Roman" w:hAnsi="Times New Roman"/>
          <w:b/>
          <w:sz w:val="24"/>
          <w:szCs w:val="24"/>
        </w:rPr>
      </w:pPr>
      <w:r w:rsidRPr="006E2A70">
        <w:rPr>
          <w:rFonts w:ascii="Times New Roman" w:hAnsi="Times New Roman"/>
          <w:b/>
          <w:sz w:val="24"/>
          <w:szCs w:val="24"/>
        </w:rPr>
        <w:t xml:space="preserve">Разъяснения по порядку и </w:t>
      </w:r>
      <w:proofErr w:type="gramStart"/>
      <w:r w:rsidRPr="006E2A70">
        <w:rPr>
          <w:rFonts w:ascii="Times New Roman" w:hAnsi="Times New Roman"/>
          <w:b/>
          <w:sz w:val="24"/>
          <w:szCs w:val="24"/>
        </w:rPr>
        <w:t>способах</w:t>
      </w:r>
      <w:proofErr w:type="gramEnd"/>
      <w:r w:rsidRPr="006E2A70">
        <w:rPr>
          <w:rFonts w:ascii="Times New Roman" w:hAnsi="Times New Roman"/>
          <w:b/>
          <w:sz w:val="24"/>
          <w:szCs w:val="24"/>
        </w:rPr>
        <w:t xml:space="preserve"> внесения платы</w:t>
      </w:r>
    </w:p>
    <w:p w:rsidR="00FC2EB1" w:rsidRDefault="006E2A70" w:rsidP="006E2A70">
      <w:pPr>
        <w:tabs>
          <w:tab w:val="left" w:pos="7651"/>
        </w:tabs>
        <w:spacing w:after="0" w:line="240" w:lineRule="auto"/>
        <w:jc w:val="center"/>
        <w:rPr>
          <w:rFonts w:ascii="Times New Roman" w:hAnsi="Times New Roman"/>
          <w:b/>
          <w:sz w:val="24"/>
          <w:szCs w:val="24"/>
        </w:rPr>
      </w:pPr>
      <w:r w:rsidRPr="006E2A70">
        <w:rPr>
          <w:rFonts w:ascii="Times New Roman" w:hAnsi="Times New Roman"/>
          <w:b/>
          <w:sz w:val="24"/>
          <w:szCs w:val="24"/>
        </w:rPr>
        <w:t xml:space="preserve"> </w:t>
      </w:r>
      <w:proofErr w:type="gramStart"/>
      <w:r w:rsidRPr="006E2A70">
        <w:rPr>
          <w:rFonts w:ascii="Times New Roman" w:hAnsi="Times New Roman"/>
          <w:b/>
          <w:sz w:val="24"/>
          <w:szCs w:val="24"/>
        </w:rPr>
        <w:t>потребителями-физическими</w:t>
      </w:r>
      <w:proofErr w:type="gramEnd"/>
      <w:r w:rsidRPr="006E2A70">
        <w:rPr>
          <w:rFonts w:ascii="Times New Roman" w:hAnsi="Times New Roman"/>
          <w:b/>
          <w:sz w:val="24"/>
          <w:szCs w:val="24"/>
        </w:rPr>
        <w:t xml:space="preserve"> лицами</w:t>
      </w:r>
    </w:p>
    <w:p w:rsidR="006E2A70" w:rsidRDefault="006E2A70" w:rsidP="006E2A70">
      <w:pPr>
        <w:tabs>
          <w:tab w:val="left" w:pos="7651"/>
        </w:tabs>
        <w:spacing w:after="0" w:line="240" w:lineRule="auto"/>
        <w:jc w:val="center"/>
        <w:rPr>
          <w:rFonts w:ascii="Times New Roman" w:hAnsi="Times New Roman"/>
          <w:b/>
          <w:sz w:val="24"/>
          <w:szCs w:val="24"/>
        </w:rPr>
      </w:pPr>
    </w:p>
    <w:p w:rsidR="006E2A70" w:rsidRDefault="00A44A90" w:rsidP="00A44A90">
      <w:pPr>
        <w:autoSpaceDE w:val="0"/>
        <w:autoSpaceDN w:val="0"/>
        <w:adjustRightInd w:val="0"/>
        <w:spacing w:after="0" w:line="240" w:lineRule="auto"/>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6E2A70">
        <w:rPr>
          <w:rFonts w:ascii="Times New Roman" w:eastAsiaTheme="minorHAnsi" w:hAnsi="Times New Roman"/>
          <w:sz w:val="26"/>
          <w:szCs w:val="26"/>
        </w:rPr>
        <w:t xml:space="preserve">Плата за коммунальную услугу по обращению с ТКО вносится потребителем исполнителю либо действующему по его поручению платежному агенту до 10-го числа месяца, следующего </w:t>
      </w:r>
      <w:proofErr w:type="gramStart"/>
      <w:r w:rsidR="006E2A70">
        <w:rPr>
          <w:rFonts w:ascii="Times New Roman" w:eastAsiaTheme="minorHAnsi" w:hAnsi="Times New Roman"/>
          <w:sz w:val="26"/>
          <w:szCs w:val="26"/>
        </w:rPr>
        <w:t>за</w:t>
      </w:r>
      <w:proofErr w:type="gramEnd"/>
      <w:r w:rsidR="006E2A70">
        <w:rPr>
          <w:rFonts w:ascii="Times New Roman" w:eastAsiaTheme="minorHAnsi" w:hAnsi="Times New Roman"/>
          <w:sz w:val="26"/>
          <w:szCs w:val="26"/>
        </w:rPr>
        <w:t xml:space="preserve"> расчетным. Собственники помещений в МКД, для которых исполнителем коммунальной услуги являются управляющая организация, ТСЖ, жилищный или жилищно-строительный кооператив, вносят плату этим организациям. Для собственников помещений в МКД (заключивших с региональным оператором прямые договоры) и жилых домов, для которых исполнителем коммунальной услуги является региональный оператор, оплата </w:t>
      </w:r>
      <w:proofErr w:type="gramStart"/>
      <w:r w:rsidR="006E2A70">
        <w:rPr>
          <w:rFonts w:ascii="Times New Roman" w:eastAsiaTheme="minorHAnsi" w:hAnsi="Times New Roman"/>
          <w:sz w:val="26"/>
          <w:szCs w:val="26"/>
        </w:rPr>
        <w:t>может</w:t>
      </w:r>
      <w:proofErr w:type="gramEnd"/>
      <w:r w:rsidR="006E2A70">
        <w:rPr>
          <w:rFonts w:ascii="Times New Roman" w:eastAsiaTheme="minorHAnsi" w:hAnsi="Times New Roman"/>
          <w:sz w:val="26"/>
          <w:szCs w:val="26"/>
        </w:rPr>
        <w:t xml:space="preserve"> осуществляется через АО «</w:t>
      </w:r>
      <w:proofErr w:type="spellStart"/>
      <w:r w:rsidR="006E2A70">
        <w:rPr>
          <w:rFonts w:ascii="Times New Roman" w:eastAsiaTheme="minorHAnsi" w:hAnsi="Times New Roman"/>
          <w:sz w:val="26"/>
          <w:szCs w:val="26"/>
        </w:rPr>
        <w:t>Новосибирскэнергосбыт</w:t>
      </w:r>
      <w:proofErr w:type="spellEnd"/>
      <w:r w:rsidR="006E2A70">
        <w:rPr>
          <w:rFonts w:ascii="Times New Roman" w:eastAsiaTheme="minorHAnsi" w:hAnsi="Times New Roman"/>
          <w:sz w:val="26"/>
          <w:szCs w:val="26"/>
        </w:rPr>
        <w:t>», ПАО «Сбербанк», Федеральную Систему «Город», ФГУП «Почта России». Подробная информация о способах оплаты услуги регионального оператора размещена на официальном сайте ООО «Экология-Новосибирск»</w:t>
      </w:r>
    </w:p>
    <w:p w:rsidR="006E2A70" w:rsidRDefault="006E2A70" w:rsidP="00A44A90">
      <w:pPr>
        <w:autoSpaceDE w:val="0"/>
        <w:autoSpaceDN w:val="0"/>
        <w:adjustRightInd w:val="0"/>
        <w:spacing w:after="0" w:line="240" w:lineRule="auto"/>
        <w:jc w:val="both"/>
        <w:rPr>
          <w:rFonts w:ascii="Times New Roman" w:eastAsiaTheme="minorHAnsi" w:hAnsi="Times New Roman"/>
          <w:sz w:val="26"/>
          <w:szCs w:val="26"/>
        </w:rPr>
      </w:pPr>
      <w:r w:rsidRPr="006E2A70">
        <w:rPr>
          <w:rFonts w:ascii="Times New Roman" w:eastAsiaTheme="minorHAnsi" w:hAnsi="Times New Roman"/>
          <w:sz w:val="26"/>
          <w:szCs w:val="26"/>
        </w:rPr>
        <w:t>(</w:t>
      </w:r>
      <w:proofErr w:type="spellStart"/>
      <w:r w:rsidRPr="006E2A70">
        <w:rPr>
          <w:rFonts w:ascii="Times New Roman" w:eastAsiaTheme="minorHAnsi" w:hAnsi="Times New Roman"/>
          <w:sz w:val="26"/>
          <w:szCs w:val="26"/>
          <w:lang w:val="en-US"/>
        </w:rPr>
        <w:t>ecologynsk</w:t>
      </w:r>
      <w:proofErr w:type="spellEnd"/>
      <w:r w:rsidRPr="006E2A70">
        <w:rPr>
          <w:rFonts w:ascii="Times New Roman" w:eastAsiaTheme="minorHAnsi" w:hAnsi="Times New Roman"/>
          <w:sz w:val="26"/>
          <w:szCs w:val="26"/>
        </w:rPr>
        <w:t>.</w:t>
      </w:r>
      <w:proofErr w:type="spellStart"/>
      <w:r w:rsidRPr="006E2A70">
        <w:rPr>
          <w:rFonts w:ascii="Times New Roman" w:eastAsiaTheme="minorHAnsi" w:hAnsi="Times New Roman"/>
          <w:sz w:val="26"/>
          <w:szCs w:val="26"/>
          <w:lang w:val="en-US"/>
        </w:rPr>
        <w:t>ru</w:t>
      </w:r>
      <w:proofErr w:type="spellEnd"/>
      <w:r w:rsidRPr="006E2A70">
        <w:rPr>
          <w:rFonts w:ascii="Times New Roman" w:eastAsiaTheme="minorHAnsi" w:hAnsi="Times New Roman"/>
          <w:sz w:val="26"/>
          <w:szCs w:val="26"/>
        </w:rPr>
        <w:t xml:space="preserve">), </w:t>
      </w:r>
      <w:r>
        <w:rPr>
          <w:rFonts w:ascii="Times New Roman" w:eastAsiaTheme="minorHAnsi" w:hAnsi="Times New Roman"/>
          <w:sz w:val="26"/>
          <w:szCs w:val="26"/>
        </w:rPr>
        <w:t>по</w:t>
      </w:r>
      <w:r w:rsidRPr="006E2A70">
        <w:rPr>
          <w:rFonts w:ascii="Times New Roman" w:eastAsiaTheme="minorHAnsi" w:hAnsi="Times New Roman"/>
          <w:sz w:val="26"/>
          <w:szCs w:val="26"/>
        </w:rPr>
        <w:t xml:space="preserve"> </w:t>
      </w:r>
      <w:r>
        <w:rPr>
          <w:rFonts w:ascii="Times New Roman" w:eastAsiaTheme="minorHAnsi" w:hAnsi="Times New Roman"/>
          <w:sz w:val="26"/>
          <w:szCs w:val="26"/>
        </w:rPr>
        <w:t>ссылке</w:t>
      </w:r>
      <w:r w:rsidRPr="006E2A70">
        <w:rPr>
          <w:rFonts w:ascii="Times New Roman" w:eastAsiaTheme="minorHAnsi" w:hAnsi="Times New Roman"/>
          <w:sz w:val="26"/>
          <w:szCs w:val="26"/>
        </w:rPr>
        <w:t>:</w:t>
      </w:r>
      <w:r>
        <w:rPr>
          <w:rFonts w:ascii="Times New Roman" w:eastAsiaTheme="minorHAnsi" w:hAnsi="Times New Roman"/>
          <w:sz w:val="26"/>
          <w:szCs w:val="26"/>
        </w:rPr>
        <w:t xml:space="preserve"> </w:t>
      </w:r>
      <w:hyperlink r:id="rId9" w:history="1">
        <w:r w:rsidRPr="0010526E">
          <w:rPr>
            <w:rStyle w:val="ac"/>
            <w:rFonts w:ascii="Times New Roman" w:eastAsiaTheme="minorHAnsi" w:hAnsi="Times New Roman"/>
            <w:sz w:val="26"/>
            <w:szCs w:val="26"/>
            <w:lang w:val="en-US"/>
          </w:rPr>
          <w:t>https</w:t>
        </w:r>
        <w:r w:rsidRPr="006E2A70">
          <w:rPr>
            <w:rStyle w:val="ac"/>
            <w:rFonts w:ascii="Times New Roman" w:eastAsiaTheme="minorHAnsi" w:hAnsi="Times New Roman"/>
            <w:sz w:val="26"/>
            <w:szCs w:val="26"/>
          </w:rPr>
          <w:t>://</w:t>
        </w:r>
        <w:r w:rsidRPr="0010526E">
          <w:rPr>
            <w:rStyle w:val="ac"/>
            <w:rFonts w:ascii="Times New Roman" w:eastAsiaTheme="minorHAnsi" w:hAnsi="Times New Roman"/>
            <w:sz w:val="26"/>
            <w:szCs w:val="26"/>
            <w:lang w:val="en-US"/>
          </w:rPr>
          <w:t>ecologynsk</w:t>
        </w:r>
        <w:r w:rsidRPr="006E2A70">
          <w:rPr>
            <w:rStyle w:val="ac"/>
            <w:rFonts w:ascii="Times New Roman" w:eastAsiaTheme="minorHAnsi" w:hAnsi="Times New Roman"/>
            <w:sz w:val="26"/>
            <w:szCs w:val="26"/>
          </w:rPr>
          <w:t>.</w:t>
        </w:r>
        <w:r w:rsidRPr="0010526E">
          <w:rPr>
            <w:rStyle w:val="ac"/>
            <w:rFonts w:ascii="Times New Roman" w:eastAsiaTheme="minorHAnsi" w:hAnsi="Times New Roman"/>
            <w:sz w:val="26"/>
            <w:szCs w:val="26"/>
            <w:lang w:val="en-US"/>
          </w:rPr>
          <w:t>ru</w:t>
        </w:r>
        <w:r w:rsidRPr="006E2A70">
          <w:rPr>
            <w:rStyle w:val="ac"/>
            <w:rFonts w:ascii="Times New Roman" w:eastAsiaTheme="minorHAnsi" w:hAnsi="Times New Roman"/>
            <w:sz w:val="26"/>
            <w:szCs w:val="26"/>
          </w:rPr>
          <w:t>/</w:t>
        </w:r>
        <w:r w:rsidRPr="0010526E">
          <w:rPr>
            <w:rStyle w:val="ac"/>
            <w:rFonts w:ascii="Times New Roman" w:eastAsiaTheme="minorHAnsi" w:hAnsi="Times New Roman"/>
            <w:sz w:val="26"/>
            <w:szCs w:val="26"/>
            <w:lang w:val="en-US"/>
          </w:rPr>
          <w:t>news</w:t>
        </w:r>
        <w:r w:rsidRPr="006E2A70">
          <w:rPr>
            <w:rStyle w:val="ac"/>
            <w:rFonts w:ascii="Times New Roman" w:eastAsiaTheme="minorHAnsi" w:hAnsi="Times New Roman"/>
            <w:sz w:val="26"/>
            <w:szCs w:val="26"/>
          </w:rPr>
          <w:t>/84</w:t>
        </w:r>
      </w:hyperlink>
      <w:r>
        <w:rPr>
          <w:rFonts w:ascii="Times New Roman" w:eastAsiaTheme="minorHAnsi" w:hAnsi="Times New Roman"/>
          <w:sz w:val="26"/>
          <w:szCs w:val="26"/>
        </w:rPr>
        <w:t>. Узнать номер лицевого счета потребителя можно так же на сайте</w:t>
      </w:r>
      <w:r w:rsidR="00A44A90">
        <w:rPr>
          <w:rFonts w:ascii="Times New Roman" w:eastAsiaTheme="minorHAnsi" w:hAnsi="Times New Roman"/>
          <w:sz w:val="26"/>
          <w:szCs w:val="26"/>
        </w:rPr>
        <w:t xml:space="preserve"> </w:t>
      </w:r>
      <w:r>
        <w:rPr>
          <w:rFonts w:ascii="Times New Roman" w:eastAsiaTheme="minorHAnsi" w:hAnsi="Times New Roman"/>
          <w:sz w:val="26"/>
          <w:szCs w:val="26"/>
        </w:rPr>
        <w:t>регионального оператора в разделе «Пресс-центр/Новости о компании»</w:t>
      </w:r>
      <w:r w:rsidR="00A44A90">
        <w:rPr>
          <w:rFonts w:ascii="Times New Roman" w:eastAsiaTheme="minorHAnsi" w:hAnsi="Times New Roman"/>
          <w:sz w:val="26"/>
          <w:szCs w:val="26"/>
        </w:rPr>
        <w:t xml:space="preserve"> </w:t>
      </w:r>
      <w:r>
        <w:rPr>
          <w:rFonts w:ascii="Times New Roman" w:eastAsiaTheme="minorHAnsi" w:hAnsi="Times New Roman"/>
          <w:sz w:val="26"/>
          <w:szCs w:val="26"/>
        </w:rPr>
        <w:t>статья «Реестры лицевых счетов, по населенным пунктам» от 05.02.20</w:t>
      </w:r>
      <w:r w:rsidR="00A44A90">
        <w:rPr>
          <w:rFonts w:ascii="Times New Roman" w:eastAsiaTheme="minorHAnsi" w:hAnsi="Times New Roman"/>
          <w:sz w:val="26"/>
          <w:szCs w:val="26"/>
        </w:rPr>
        <w:t>19, по ссылке</w:t>
      </w:r>
      <w:r>
        <w:rPr>
          <w:rFonts w:ascii="Times New Roman" w:eastAsiaTheme="minorHAnsi" w:hAnsi="Times New Roman"/>
          <w:sz w:val="26"/>
          <w:szCs w:val="26"/>
        </w:rPr>
        <w:t>:</w:t>
      </w:r>
      <w:r w:rsidRPr="006E2A70">
        <w:rPr>
          <w:rFonts w:ascii="Times New Roman" w:eastAsiaTheme="minorHAnsi" w:hAnsi="Times New Roman"/>
          <w:sz w:val="26"/>
          <w:szCs w:val="26"/>
        </w:rPr>
        <w:t xml:space="preserve"> </w:t>
      </w:r>
      <w:hyperlink r:id="rId10" w:history="1">
        <w:r w:rsidR="00A44A90" w:rsidRPr="0010526E">
          <w:rPr>
            <w:rStyle w:val="ac"/>
            <w:rFonts w:ascii="Times New Roman" w:eastAsiaTheme="minorHAnsi" w:hAnsi="Times New Roman"/>
            <w:sz w:val="26"/>
            <w:szCs w:val="26"/>
          </w:rPr>
          <w:t>https://ecologynsk.ru/news/83</w:t>
        </w:r>
      </w:hyperlink>
      <w:r w:rsidR="00A44A90">
        <w:rPr>
          <w:rFonts w:ascii="Times New Roman" w:eastAsiaTheme="minorHAnsi" w:hAnsi="Times New Roman"/>
          <w:sz w:val="26"/>
          <w:szCs w:val="26"/>
        </w:rPr>
        <w:t>.</w:t>
      </w:r>
    </w:p>
    <w:p w:rsidR="00A44A90" w:rsidRDefault="00A44A90" w:rsidP="00A44A90">
      <w:pPr>
        <w:autoSpaceDE w:val="0"/>
        <w:autoSpaceDN w:val="0"/>
        <w:adjustRightInd w:val="0"/>
        <w:spacing w:after="0" w:line="240" w:lineRule="auto"/>
        <w:jc w:val="both"/>
        <w:rPr>
          <w:rFonts w:ascii="Times New Roman" w:hAnsi="Times New Roman"/>
          <w:b/>
          <w:sz w:val="24"/>
          <w:szCs w:val="24"/>
        </w:rPr>
      </w:pPr>
    </w:p>
    <w:p w:rsidR="00A44A90" w:rsidRDefault="00A44A90" w:rsidP="00A44A90">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Разъяснения по порядку внесения платы </w:t>
      </w:r>
    </w:p>
    <w:p w:rsidR="00A44A90" w:rsidRDefault="00A44A90" w:rsidP="00A44A90">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потребителями – юридическими лицами</w:t>
      </w:r>
    </w:p>
    <w:p w:rsidR="00A44A90" w:rsidRDefault="00A44A90" w:rsidP="00A44A90">
      <w:pPr>
        <w:autoSpaceDE w:val="0"/>
        <w:autoSpaceDN w:val="0"/>
        <w:adjustRightInd w:val="0"/>
        <w:spacing w:after="0" w:line="240" w:lineRule="auto"/>
        <w:jc w:val="center"/>
        <w:rPr>
          <w:rFonts w:ascii="Times New Roman" w:hAnsi="Times New Roman"/>
          <w:b/>
          <w:sz w:val="24"/>
          <w:szCs w:val="24"/>
        </w:rPr>
      </w:pPr>
    </w:p>
    <w:p w:rsidR="00A44A90" w:rsidRDefault="00A44A90" w:rsidP="00A44A90">
      <w:pPr>
        <w:autoSpaceDE w:val="0"/>
        <w:autoSpaceDN w:val="0"/>
        <w:adjustRightInd w:val="0"/>
        <w:spacing w:after="0" w:line="240" w:lineRule="auto"/>
        <w:jc w:val="both"/>
        <w:rPr>
          <w:rFonts w:ascii="Times New Roman" w:eastAsiaTheme="minorHAnsi" w:hAnsi="Times New Roman"/>
          <w:sz w:val="26"/>
          <w:szCs w:val="26"/>
        </w:rPr>
      </w:pPr>
      <w:r>
        <w:rPr>
          <w:rFonts w:ascii="Times New Roman" w:eastAsiaTheme="minorHAnsi" w:hAnsi="Times New Roman"/>
          <w:sz w:val="26"/>
          <w:szCs w:val="26"/>
        </w:rPr>
        <w:t xml:space="preserve">     Юридические лица, заключившие договор на оказание услуги по обращению с ТКО с ООО «Экология-Новосибирск», вносят плату за оказанную услугу в соответствии с условиями договора. </w:t>
      </w:r>
    </w:p>
    <w:p w:rsidR="00A44A90" w:rsidRDefault="00A44A90" w:rsidP="00A44A90">
      <w:pPr>
        <w:autoSpaceDE w:val="0"/>
        <w:autoSpaceDN w:val="0"/>
        <w:adjustRightInd w:val="0"/>
        <w:spacing w:after="0" w:line="240" w:lineRule="auto"/>
        <w:jc w:val="both"/>
        <w:rPr>
          <w:rFonts w:ascii="Times New Roman" w:eastAsiaTheme="minorHAnsi" w:hAnsi="Times New Roman"/>
          <w:sz w:val="26"/>
          <w:szCs w:val="26"/>
        </w:rPr>
      </w:pPr>
      <w:r>
        <w:rPr>
          <w:rFonts w:ascii="Times New Roman" w:eastAsiaTheme="minorHAnsi" w:hAnsi="Times New Roman"/>
          <w:sz w:val="26"/>
          <w:szCs w:val="26"/>
        </w:rPr>
        <w:t xml:space="preserve">     В случае выявления юридических лиц, не подавших заявку на заключение договора и не заключивших договор с региональным оператором, начисления таким лицам будут произведены с 01.01.2019г. в объеме фактически оказанной услуги.</w:t>
      </w:r>
    </w:p>
    <w:p w:rsidR="00A44A90" w:rsidRDefault="00A44A90" w:rsidP="00A44A90">
      <w:pPr>
        <w:autoSpaceDE w:val="0"/>
        <w:autoSpaceDN w:val="0"/>
        <w:adjustRightInd w:val="0"/>
        <w:spacing w:after="0" w:line="240" w:lineRule="auto"/>
        <w:jc w:val="both"/>
        <w:rPr>
          <w:rFonts w:ascii="Times New Roman" w:eastAsiaTheme="minorHAnsi" w:hAnsi="Times New Roman"/>
          <w:sz w:val="26"/>
          <w:szCs w:val="26"/>
        </w:rPr>
      </w:pPr>
    </w:p>
    <w:p w:rsidR="00A44A90" w:rsidRDefault="00A44A90" w:rsidP="00A44A90">
      <w:pPr>
        <w:autoSpaceDE w:val="0"/>
        <w:autoSpaceDN w:val="0"/>
        <w:adjustRightInd w:val="0"/>
        <w:spacing w:after="0" w:line="240" w:lineRule="auto"/>
        <w:jc w:val="center"/>
        <w:rPr>
          <w:rFonts w:ascii="Times New Roman" w:eastAsiaTheme="minorHAnsi" w:hAnsi="Times New Roman"/>
          <w:b/>
          <w:sz w:val="26"/>
          <w:szCs w:val="26"/>
        </w:rPr>
      </w:pPr>
      <w:r w:rsidRPr="00A44A90">
        <w:rPr>
          <w:rFonts w:ascii="Times New Roman" w:eastAsiaTheme="minorHAnsi" w:hAnsi="Times New Roman"/>
          <w:b/>
          <w:sz w:val="26"/>
          <w:szCs w:val="26"/>
        </w:rPr>
        <w:t>Разъяснения по периодичности вывоза ТКО</w:t>
      </w:r>
    </w:p>
    <w:p w:rsidR="00A44A90" w:rsidRDefault="00A44A90" w:rsidP="00A44A90">
      <w:pPr>
        <w:autoSpaceDE w:val="0"/>
        <w:autoSpaceDN w:val="0"/>
        <w:adjustRightInd w:val="0"/>
        <w:spacing w:after="0" w:line="240" w:lineRule="auto"/>
        <w:jc w:val="center"/>
        <w:rPr>
          <w:rFonts w:ascii="Times New Roman" w:eastAsiaTheme="minorHAnsi" w:hAnsi="Times New Roman"/>
          <w:b/>
          <w:sz w:val="26"/>
          <w:szCs w:val="26"/>
        </w:rPr>
      </w:pPr>
    </w:p>
    <w:p w:rsidR="00A44A90" w:rsidRDefault="00A44A90" w:rsidP="00A44A90">
      <w:pPr>
        <w:autoSpaceDE w:val="0"/>
        <w:autoSpaceDN w:val="0"/>
        <w:adjustRightInd w:val="0"/>
        <w:spacing w:after="0" w:line="240" w:lineRule="auto"/>
        <w:jc w:val="both"/>
        <w:rPr>
          <w:rFonts w:ascii="Times New Roman" w:eastAsiaTheme="minorHAnsi" w:hAnsi="Times New Roman"/>
          <w:sz w:val="26"/>
          <w:szCs w:val="26"/>
        </w:rPr>
      </w:pPr>
      <w:r>
        <w:rPr>
          <w:rFonts w:ascii="Times New Roman" w:eastAsiaTheme="minorHAnsi" w:hAnsi="Times New Roman"/>
          <w:sz w:val="26"/>
          <w:szCs w:val="26"/>
        </w:rPr>
        <w:t xml:space="preserve">     Правила предоставления коммунальных услуг № 354 устанавливают периодичность вывоза ТКО из мест (площадок) накопления:</w:t>
      </w:r>
    </w:p>
    <w:p w:rsidR="00A44A90" w:rsidRDefault="00A44A90" w:rsidP="00A44A90">
      <w:pPr>
        <w:autoSpaceDE w:val="0"/>
        <w:autoSpaceDN w:val="0"/>
        <w:adjustRightInd w:val="0"/>
        <w:spacing w:after="0" w:line="240" w:lineRule="auto"/>
        <w:jc w:val="both"/>
        <w:rPr>
          <w:rFonts w:ascii="Times New Roman" w:eastAsiaTheme="minorHAnsi" w:hAnsi="Times New Roman"/>
          <w:sz w:val="26"/>
          <w:szCs w:val="26"/>
        </w:rPr>
      </w:pPr>
      <w:r>
        <w:rPr>
          <w:rFonts w:ascii="Times New Roman" w:eastAsiaTheme="minorHAnsi" w:hAnsi="Times New Roman"/>
          <w:sz w:val="26"/>
          <w:szCs w:val="26"/>
        </w:rPr>
        <w:lastRenderedPageBreak/>
        <w:t>- в холодное время года (при среднесуточной температуре +5</w:t>
      </w:r>
      <w:proofErr w:type="gramStart"/>
      <w:r>
        <w:rPr>
          <w:rFonts w:ascii="Times New Roman" w:eastAsiaTheme="minorHAnsi" w:hAnsi="Times New Roman"/>
          <w:sz w:val="26"/>
          <w:szCs w:val="26"/>
        </w:rPr>
        <w:t xml:space="preserve"> °С</w:t>
      </w:r>
      <w:proofErr w:type="gramEnd"/>
      <w:r>
        <w:rPr>
          <w:rFonts w:ascii="Times New Roman" w:eastAsiaTheme="minorHAnsi" w:hAnsi="Times New Roman"/>
          <w:sz w:val="26"/>
          <w:szCs w:val="26"/>
        </w:rPr>
        <w:t xml:space="preserve"> и ниже) не реже одного раза в трое суток,</w:t>
      </w:r>
    </w:p>
    <w:p w:rsidR="00A44A90" w:rsidRDefault="00A44A90" w:rsidP="00A44A90">
      <w:pPr>
        <w:autoSpaceDE w:val="0"/>
        <w:autoSpaceDN w:val="0"/>
        <w:adjustRightInd w:val="0"/>
        <w:spacing w:after="0" w:line="240" w:lineRule="auto"/>
        <w:jc w:val="both"/>
        <w:rPr>
          <w:rFonts w:ascii="Times New Roman" w:eastAsiaTheme="minorHAnsi" w:hAnsi="Times New Roman"/>
          <w:sz w:val="26"/>
          <w:szCs w:val="26"/>
        </w:rPr>
      </w:pPr>
      <w:r>
        <w:rPr>
          <w:rFonts w:ascii="Times New Roman" w:eastAsiaTheme="minorHAnsi" w:hAnsi="Times New Roman"/>
          <w:sz w:val="26"/>
          <w:szCs w:val="26"/>
        </w:rPr>
        <w:t>- в теплое время (при среднесуточной температуре свыше +5 °С) не реже 1 раза в сутки (ежедневный вывоз).</w:t>
      </w:r>
    </w:p>
    <w:p w:rsidR="00A44A90" w:rsidRDefault="00A44A90" w:rsidP="00A44A90">
      <w:pPr>
        <w:autoSpaceDE w:val="0"/>
        <w:autoSpaceDN w:val="0"/>
        <w:adjustRightInd w:val="0"/>
        <w:spacing w:after="0" w:line="240" w:lineRule="auto"/>
        <w:jc w:val="both"/>
        <w:rPr>
          <w:rFonts w:ascii="Times New Roman" w:eastAsiaTheme="minorHAnsi" w:hAnsi="Times New Roman"/>
          <w:sz w:val="26"/>
          <w:szCs w:val="26"/>
        </w:rPr>
      </w:pPr>
      <w:r>
        <w:rPr>
          <w:rFonts w:ascii="Times New Roman" w:eastAsiaTheme="minorHAnsi" w:hAnsi="Times New Roman"/>
          <w:sz w:val="26"/>
          <w:szCs w:val="26"/>
        </w:rPr>
        <w:t>При этом допустимое отклонение сроков:</w:t>
      </w:r>
    </w:p>
    <w:p w:rsidR="00A44A90" w:rsidRDefault="00A44A90" w:rsidP="00A44A90">
      <w:pPr>
        <w:autoSpaceDE w:val="0"/>
        <w:autoSpaceDN w:val="0"/>
        <w:adjustRightInd w:val="0"/>
        <w:spacing w:after="0" w:line="240" w:lineRule="auto"/>
        <w:jc w:val="both"/>
        <w:rPr>
          <w:rFonts w:ascii="Times New Roman" w:eastAsiaTheme="minorHAnsi" w:hAnsi="Times New Roman"/>
          <w:sz w:val="26"/>
          <w:szCs w:val="26"/>
        </w:rPr>
      </w:pPr>
      <w:r>
        <w:rPr>
          <w:rFonts w:ascii="Times New Roman" w:eastAsiaTheme="minorHAnsi" w:hAnsi="Times New Roman"/>
          <w:sz w:val="26"/>
          <w:szCs w:val="26"/>
        </w:rPr>
        <w:t>- не более 72 часов (суммарно) в течение 1 месяца;</w:t>
      </w:r>
    </w:p>
    <w:p w:rsidR="00A44A90" w:rsidRDefault="00A44A90" w:rsidP="00A44A90">
      <w:pPr>
        <w:autoSpaceDE w:val="0"/>
        <w:autoSpaceDN w:val="0"/>
        <w:adjustRightInd w:val="0"/>
        <w:spacing w:after="0" w:line="240" w:lineRule="auto"/>
        <w:jc w:val="both"/>
        <w:rPr>
          <w:rFonts w:ascii="Times New Roman" w:eastAsiaTheme="minorHAnsi" w:hAnsi="Times New Roman"/>
          <w:sz w:val="26"/>
          <w:szCs w:val="26"/>
        </w:rPr>
      </w:pPr>
      <w:r>
        <w:rPr>
          <w:rFonts w:ascii="Times New Roman" w:eastAsiaTheme="minorHAnsi" w:hAnsi="Times New Roman"/>
          <w:sz w:val="26"/>
          <w:szCs w:val="26"/>
        </w:rPr>
        <w:t>- не более 48 часов единовременно - при среднесуточной температуре воздуха +5</w:t>
      </w:r>
      <w:proofErr w:type="gramStart"/>
      <w:r>
        <w:rPr>
          <w:rFonts w:ascii="Times New Roman" w:eastAsiaTheme="minorHAnsi" w:hAnsi="Times New Roman"/>
          <w:sz w:val="26"/>
          <w:szCs w:val="26"/>
        </w:rPr>
        <w:t xml:space="preserve"> °С</w:t>
      </w:r>
      <w:proofErr w:type="gramEnd"/>
      <w:r>
        <w:rPr>
          <w:rFonts w:ascii="Times New Roman" w:eastAsiaTheme="minorHAnsi" w:hAnsi="Times New Roman"/>
          <w:sz w:val="26"/>
          <w:szCs w:val="26"/>
        </w:rPr>
        <w:t xml:space="preserve"> и ниже;</w:t>
      </w:r>
    </w:p>
    <w:p w:rsidR="00A44A90" w:rsidRDefault="00A44A90" w:rsidP="00A44A90">
      <w:pPr>
        <w:autoSpaceDE w:val="0"/>
        <w:autoSpaceDN w:val="0"/>
        <w:adjustRightInd w:val="0"/>
        <w:spacing w:after="0" w:line="240" w:lineRule="auto"/>
        <w:jc w:val="both"/>
        <w:rPr>
          <w:rFonts w:ascii="Times New Roman" w:eastAsiaTheme="minorHAnsi" w:hAnsi="Times New Roman"/>
          <w:sz w:val="26"/>
          <w:szCs w:val="26"/>
        </w:rPr>
      </w:pPr>
      <w:r>
        <w:rPr>
          <w:rFonts w:ascii="Times New Roman" w:eastAsiaTheme="minorHAnsi" w:hAnsi="Times New Roman"/>
          <w:sz w:val="26"/>
          <w:szCs w:val="26"/>
        </w:rPr>
        <w:t xml:space="preserve">- не более 24 часов единовременно - при среднесуточной температуре воздуха свыше +5 °С. </w:t>
      </w:r>
    </w:p>
    <w:p w:rsidR="00A44A90" w:rsidRDefault="00A44A90" w:rsidP="00A44A90">
      <w:pPr>
        <w:autoSpaceDE w:val="0"/>
        <w:autoSpaceDN w:val="0"/>
        <w:adjustRightInd w:val="0"/>
        <w:spacing w:after="0" w:line="240" w:lineRule="auto"/>
        <w:jc w:val="both"/>
        <w:rPr>
          <w:rFonts w:ascii="Times New Roman" w:eastAsiaTheme="minorHAnsi" w:hAnsi="Times New Roman"/>
          <w:sz w:val="26"/>
          <w:szCs w:val="26"/>
        </w:rPr>
      </w:pPr>
    </w:p>
    <w:p w:rsidR="00A44A90" w:rsidRDefault="00A44A90" w:rsidP="00A44A90">
      <w:pPr>
        <w:autoSpaceDE w:val="0"/>
        <w:autoSpaceDN w:val="0"/>
        <w:adjustRightInd w:val="0"/>
        <w:spacing w:after="0" w:line="240" w:lineRule="auto"/>
        <w:jc w:val="center"/>
        <w:rPr>
          <w:rFonts w:ascii="Times New Roman" w:eastAsiaTheme="minorHAnsi" w:hAnsi="Times New Roman"/>
          <w:b/>
          <w:sz w:val="26"/>
          <w:szCs w:val="26"/>
        </w:rPr>
      </w:pPr>
      <w:r w:rsidRPr="00A44A90">
        <w:rPr>
          <w:rFonts w:ascii="Times New Roman" w:eastAsiaTheme="minorHAnsi" w:hAnsi="Times New Roman"/>
          <w:b/>
          <w:sz w:val="26"/>
          <w:szCs w:val="26"/>
        </w:rPr>
        <w:t>Разъяснения по порядку составления акта о предоставлении услуги ненадлежащего качества и уменьшению размера платы</w:t>
      </w:r>
    </w:p>
    <w:p w:rsidR="00A44A90" w:rsidRDefault="00A44A90" w:rsidP="00A44A90">
      <w:pPr>
        <w:autoSpaceDE w:val="0"/>
        <w:autoSpaceDN w:val="0"/>
        <w:adjustRightInd w:val="0"/>
        <w:spacing w:after="0" w:line="240" w:lineRule="auto"/>
        <w:jc w:val="center"/>
        <w:rPr>
          <w:rFonts w:ascii="Times New Roman" w:eastAsiaTheme="minorHAnsi" w:hAnsi="Times New Roman"/>
          <w:b/>
          <w:sz w:val="26"/>
          <w:szCs w:val="26"/>
        </w:rPr>
      </w:pPr>
    </w:p>
    <w:p w:rsidR="00A44A90" w:rsidRDefault="00A44A90" w:rsidP="00A44A90">
      <w:pPr>
        <w:autoSpaceDE w:val="0"/>
        <w:autoSpaceDN w:val="0"/>
        <w:adjustRightInd w:val="0"/>
        <w:spacing w:after="0" w:line="240" w:lineRule="auto"/>
        <w:jc w:val="both"/>
        <w:rPr>
          <w:rFonts w:ascii="Times New Roman" w:eastAsiaTheme="minorHAnsi" w:hAnsi="Times New Roman"/>
          <w:sz w:val="26"/>
          <w:szCs w:val="26"/>
        </w:rPr>
      </w:pPr>
      <w:r>
        <w:rPr>
          <w:rFonts w:ascii="Times New Roman" w:eastAsiaTheme="minorHAnsi" w:hAnsi="Times New Roman"/>
          <w:sz w:val="26"/>
          <w:szCs w:val="26"/>
        </w:rPr>
        <w:t xml:space="preserve">    </w:t>
      </w:r>
      <w:proofErr w:type="gramStart"/>
      <w:r>
        <w:rPr>
          <w:rFonts w:ascii="Times New Roman" w:eastAsiaTheme="minorHAnsi" w:hAnsi="Times New Roman"/>
          <w:sz w:val="26"/>
          <w:szCs w:val="26"/>
        </w:rPr>
        <w:t>При поступлении в диспетчерскую службу исполнителя сообщения от потребителя об обнаружении факта нарушения качества коммунальной услуги, проводится проверка в согласованные с потребителем дату и время.</w:t>
      </w:r>
      <w:proofErr w:type="gramEnd"/>
    </w:p>
    <w:p w:rsidR="00A44A90" w:rsidRDefault="00A44A90" w:rsidP="00A44A90">
      <w:pPr>
        <w:autoSpaceDE w:val="0"/>
        <w:autoSpaceDN w:val="0"/>
        <w:adjustRightInd w:val="0"/>
        <w:spacing w:after="0" w:line="240" w:lineRule="auto"/>
        <w:jc w:val="both"/>
        <w:rPr>
          <w:rFonts w:ascii="Times New Roman" w:eastAsiaTheme="minorHAnsi" w:hAnsi="Times New Roman"/>
          <w:sz w:val="26"/>
          <w:szCs w:val="26"/>
        </w:rPr>
      </w:pPr>
      <w:r>
        <w:rPr>
          <w:rFonts w:ascii="Times New Roman" w:eastAsiaTheme="minorHAnsi" w:hAnsi="Times New Roman"/>
          <w:sz w:val="26"/>
          <w:szCs w:val="26"/>
        </w:rPr>
        <w:t xml:space="preserve">    По окончанию проверки составляется акт в количестве экземпляров по числу лиц, участвующих в проверке и подписавших акт.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выявления таких нарушений, выводы о дате и времени начала нарушения качества коммунальной услуги. Если в ходе проверки факт нарушения качества коммунальной услуги не подтвердится, то в акте указывается об отсутствии факта нарушения качества коммунальной услуги.</w:t>
      </w:r>
    </w:p>
    <w:p w:rsidR="00A44A90" w:rsidRDefault="00A44A90" w:rsidP="00A44A90">
      <w:pPr>
        <w:autoSpaceDE w:val="0"/>
        <w:autoSpaceDN w:val="0"/>
        <w:adjustRightInd w:val="0"/>
        <w:spacing w:after="0" w:line="240" w:lineRule="auto"/>
        <w:jc w:val="both"/>
        <w:rPr>
          <w:rFonts w:ascii="Times New Roman" w:eastAsiaTheme="minorHAnsi" w:hAnsi="Times New Roman"/>
          <w:sz w:val="26"/>
          <w:szCs w:val="26"/>
        </w:rPr>
      </w:pPr>
      <w:r>
        <w:rPr>
          <w:rFonts w:ascii="Times New Roman" w:eastAsiaTheme="minorHAnsi" w:hAnsi="Times New Roman"/>
          <w:sz w:val="26"/>
          <w:szCs w:val="26"/>
        </w:rPr>
        <w:t xml:space="preserve">    В случае отсутствия представителя регионального оператора при проведении проверки в установленный срок указанный акт подписывается не менее чем 2 потребителями и председателем совета многоквартирного дома, товарищества или кооператива.</w:t>
      </w:r>
    </w:p>
    <w:p w:rsidR="00A44A90" w:rsidRPr="00A44A90" w:rsidRDefault="00A44A90" w:rsidP="00A44A90">
      <w:pPr>
        <w:autoSpaceDE w:val="0"/>
        <w:autoSpaceDN w:val="0"/>
        <w:adjustRightInd w:val="0"/>
        <w:spacing w:after="0" w:line="240" w:lineRule="auto"/>
        <w:jc w:val="both"/>
        <w:rPr>
          <w:rFonts w:ascii="Times New Roman" w:hAnsi="Times New Roman"/>
          <w:b/>
          <w:sz w:val="24"/>
          <w:szCs w:val="24"/>
        </w:rPr>
      </w:pPr>
      <w:r>
        <w:rPr>
          <w:rFonts w:ascii="Times New Roman" w:eastAsiaTheme="minorHAnsi" w:hAnsi="Times New Roman"/>
          <w:sz w:val="26"/>
          <w:szCs w:val="26"/>
        </w:rPr>
        <w:t xml:space="preserve">     При предоставлении потребителю коммунальной услуги по обращению с ТКО ненадлежащего качества и (или) с перерывами, превышающими установленную продолжительность, размер платы за такую коммунальную услугу за расчетный период подлежит уменьшению в соответствии с требованиями, предусмотренными Правилам предоставления коммунальных услуг № 354.</w:t>
      </w:r>
    </w:p>
    <w:p w:rsidR="006E2A70" w:rsidRDefault="006E2A70" w:rsidP="009D1746">
      <w:pPr>
        <w:tabs>
          <w:tab w:val="left" w:pos="7651"/>
        </w:tabs>
        <w:rPr>
          <w:rFonts w:ascii="Times New Roman" w:hAnsi="Times New Roman"/>
        </w:rPr>
      </w:pPr>
    </w:p>
    <w:p w:rsidR="0089512A" w:rsidRDefault="0089512A" w:rsidP="0089512A">
      <w:pPr>
        <w:tabs>
          <w:tab w:val="left" w:pos="7651"/>
        </w:tabs>
        <w:spacing w:after="0" w:line="240" w:lineRule="auto"/>
        <w:jc w:val="right"/>
        <w:rPr>
          <w:rFonts w:ascii="Times New Roman" w:hAnsi="Times New Roman"/>
          <w:b/>
          <w:i/>
        </w:rPr>
      </w:pPr>
      <w:r w:rsidRPr="0089512A">
        <w:rPr>
          <w:rFonts w:ascii="Times New Roman" w:hAnsi="Times New Roman"/>
          <w:b/>
          <w:i/>
        </w:rPr>
        <w:t xml:space="preserve">Министерство </w:t>
      </w:r>
      <w:proofErr w:type="gramStart"/>
      <w:r w:rsidRPr="0089512A">
        <w:rPr>
          <w:rFonts w:ascii="Times New Roman" w:hAnsi="Times New Roman"/>
          <w:b/>
          <w:i/>
        </w:rPr>
        <w:t>жилищно-коммунального</w:t>
      </w:r>
      <w:proofErr w:type="gramEnd"/>
      <w:r w:rsidRPr="0089512A">
        <w:rPr>
          <w:rFonts w:ascii="Times New Roman" w:hAnsi="Times New Roman"/>
          <w:b/>
          <w:i/>
        </w:rPr>
        <w:t xml:space="preserve"> </w:t>
      </w:r>
    </w:p>
    <w:p w:rsidR="0089512A" w:rsidRDefault="0089512A" w:rsidP="0089512A">
      <w:pPr>
        <w:tabs>
          <w:tab w:val="left" w:pos="7651"/>
        </w:tabs>
        <w:spacing w:after="0" w:line="240" w:lineRule="auto"/>
        <w:jc w:val="right"/>
        <w:rPr>
          <w:rFonts w:ascii="Times New Roman" w:hAnsi="Times New Roman"/>
          <w:b/>
          <w:i/>
        </w:rPr>
      </w:pPr>
      <w:r w:rsidRPr="0089512A">
        <w:rPr>
          <w:rFonts w:ascii="Times New Roman" w:hAnsi="Times New Roman"/>
          <w:b/>
          <w:i/>
        </w:rPr>
        <w:t xml:space="preserve">хозяйства и энергетики </w:t>
      </w:r>
    </w:p>
    <w:p w:rsidR="0089512A" w:rsidRDefault="0089512A" w:rsidP="0089512A">
      <w:pPr>
        <w:tabs>
          <w:tab w:val="left" w:pos="7651"/>
        </w:tabs>
        <w:spacing w:after="0" w:line="240" w:lineRule="auto"/>
        <w:jc w:val="right"/>
        <w:rPr>
          <w:rFonts w:ascii="Times New Roman" w:hAnsi="Times New Roman"/>
          <w:b/>
          <w:i/>
        </w:rPr>
      </w:pPr>
      <w:r w:rsidRPr="0089512A">
        <w:rPr>
          <w:rFonts w:ascii="Times New Roman" w:hAnsi="Times New Roman"/>
          <w:b/>
          <w:i/>
        </w:rPr>
        <w:t>Новосибирской области информирует</w:t>
      </w:r>
    </w:p>
    <w:p w:rsidR="0089512A" w:rsidRDefault="0089512A" w:rsidP="0089512A">
      <w:pPr>
        <w:tabs>
          <w:tab w:val="left" w:pos="7651"/>
        </w:tabs>
        <w:spacing w:after="0" w:line="240" w:lineRule="auto"/>
        <w:jc w:val="right"/>
        <w:rPr>
          <w:rFonts w:ascii="Times New Roman" w:hAnsi="Times New Roman"/>
          <w:b/>
          <w:i/>
        </w:rPr>
      </w:pPr>
    </w:p>
    <w:p w:rsidR="0089512A" w:rsidRPr="00BF41D5" w:rsidRDefault="00BF41D5" w:rsidP="0089512A">
      <w:pPr>
        <w:tabs>
          <w:tab w:val="left" w:pos="7651"/>
        </w:tabs>
        <w:spacing w:after="0" w:line="240" w:lineRule="auto"/>
        <w:jc w:val="both"/>
        <w:rPr>
          <w:rFonts w:ascii="Times New Roman" w:hAnsi="Times New Roman"/>
          <w:sz w:val="26"/>
          <w:szCs w:val="26"/>
        </w:rPr>
      </w:pPr>
      <w:r>
        <w:rPr>
          <w:rFonts w:ascii="Times New Roman" w:hAnsi="Times New Roman"/>
          <w:sz w:val="26"/>
          <w:szCs w:val="26"/>
        </w:rPr>
        <w:t xml:space="preserve">     </w:t>
      </w:r>
      <w:r w:rsidR="0089512A" w:rsidRPr="00BF41D5">
        <w:rPr>
          <w:rFonts w:ascii="Times New Roman" w:hAnsi="Times New Roman"/>
          <w:sz w:val="26"/>
          <w:szCs w:val="26"/>
        </w:rPr>
        <w:t xml:space="preserve">В целях упрощения процедуры технологического присоединения к электрическим сетям в территориальных сетевых организациях АО «РЭС» и ФГУП «УЭВ» создана техническая возможность подачи заявки в электронном виде через официальные сайты организаций, используя сервис «Личный кабинет». Данной возможностью могут воспользоваться юридические лица или индивидуальные предприниматели, обращающиеся в целях технологического присоединения к электрическим сетям классом напряжения до 20 </w:t>
      </w:r>
      <w:proofErr w:type="spellStart"/>
      <w:r w:rsidR="0089512A" w:rsidRPr="00BF41D5">
        <w:rPr>
          <w:rFonts w:ascii="Times New Roman" w:hAnsi="Times New Roman"/>
          <w:sz w:val="26"/>
          <w:szCs w:val="26"/>
        </w:rPr>
        <w:t>кВ</w:t>
      </w:r>
      <w:proofErr w:type="spellEnd"/>
      <w:r w:rsidR="0089512A" w:rsidRPr="00BF41D5">
        <w:rPr>
          <w:rFonts w:ascii="Times New Roman" w:hAnsi="Times New Roman"/>
          <w:sz w:val="26"/>
          <w:szCs w:val="26"/>
        </w:rPr>
        <w:t xml:space="preserve"> включительно по </w:t>
      </w:r>
      <w:r w:rsidR="0089512A" w:rsidRPr="00BF41D5">
        <w:rPr>
          <w:rFonts w:ascii="Times New Roman" w:hAnsi="Times New Roman"/>
          <w:sz w:val="26"/>
          <w:szCs w:val="26"/>
          <w:lang w:val="en-US"/>
        </w:rPr>
        <w:t>II</w:t>
      </w:r>
      <w:r w:rsidR="0089512A" w:rsidRPr="00BF41D5">
        <w:rPr>
          <w:rFonts w:ascii="Times New Roman" w:hAnsi="Times New Roman"/>
          <w:sz w:val="26"/>
          <w:szCs w:val="26"/>
        </w:rPr>
        <w:t xml:space="preserve"> или </w:t>
      </w:r>
      <w:r w:rsidR="0089512A" w:rsidRPr="00BF41D5">
        <w:rPr>
          <w:rFonts w:ascii="Times New Roman" w:hAnsi="Times New Roman"/>
          <w:sz w:val="26"/>
          <w:szCs w:val="26"/>
          <w:lang w:val="en-US"/>
        </w:rPr>
        <w:t>III</w:t>
      </w:r>
      <w:r w:rsidR="0089512A" w:rsidRPr="00BF41D5">
        <w:rPr>
          <w:rFonts w:ascii="Times New Roman" w:hAnsi="Times New Roman"/>
          <w:sz w:val="26"/>
          <w:szCs w:val="26"/>
        </w:rPr>
        <w:t xml:space="preserve"> категории надежности </w:t>
      </w:r>
      <w:proofErr w:type="spellStart"/>
      <w:r w:rsidR="0089512A" w:rsidRPr="00BF41D5">
        <w:rPr>
          <w:rFonts w:ascii="Times New Roman" w:hAnsi="Times New Roman"/>
          <w:sz w:val="26"/>
          <w:szCs w:val="26"/>
        </w:rPr>
        <w:t>энергопринимающих</w:t>
      </w:r>
      <w:proofErr w:type="spellEnd"/>
      <w:r w:rsidR="0089512A" w:rsidRPr="00BF41D5">
        <w:rPr>
          <w:rFonts w:ascii="Times New Roman" w:hAnsi="Times New Roman"/>
          <w:sz w:val="26"/>
          <w:szCs w:val="26"/>
        </w:rPr>
        <w:t xml:space="preserve"> устройств</w:t>
      </w:r>
      <w:r w:rsidRPr="00BF41D5">
        <w:rPr>
          <w:rFonts w:ascii="Times New Roman" w:hAnsi="Times New Roman"/>
          <w:sz w:val="26"/>
          <w:szCs w:val="26"/>
        </w:rPr>
        <w:t>, максимальная мощность которых составляет до 150 к</w:t>
      </w:r>
      <w:proofErr w:type="gramStart"/>
      <w:r w:rsidRPr="00BF41D5">
        <w:rPr>
          <w:rFonts w:ascii="Times New Roman" w:hAnsi="Times New Roman"/>
          <w:sz w:val="26"/>
          <w:szCs w:val="26"/>
        </w:rPr>
        <w:t>Вт вкл</w:t>
      </w:r>
      <w:proofErr w:type="gramEnd"/>
      <w:r w:rsidRPr="00BF41D5">
        <w:rPr>
          <w:rFonts w:ascii="Times New Roman" w:hAnsi="Times New Roman"/>
          <w:sz w:val="26"/>
          <w:szCs w:val="26"/>
        </w:rPr>
        <w:t xml:space="preserve">ючительно. </w:t>
      </w:r>
    </w:p>
    <w:p w:rsidR="00BF41D5" w:rsidRDefault="00BF41D5" w:rsidP="0089512A">
      <w:pPr>
        <w:tabs>
          <w:tab w:val="left" w:pos="7651"/>
        </w:tabs>
        <w:spacing w:after="0" w:line="240" w:lineRule="auto"/>
        <w:jc w:val="both"/>
        <w:rPr>
          <w:rFonts w:ascii="Times New Roman" w:hAnsi="Times New Roman"/>
        </w:rPr>
      </w:pPr>
    </w:p>
    <w:p w:rsidR="00BF41D5" w:rsidRPr="00BF41D5" w:rsidRDefault="00BF41D5" w:rsidP="00BF41D5">
      <w:pPr>
        <w:shd w:val="clear" w:color="auto" w:fill="FFFFFF"/>
        <w:spacing w:after="0" w:line="288" w:lineRule="atLeast"/>
        <w:jc w:val="center"/>
        <w:textAlignment w:val="baseline"/>
        <w:rPr>
          <w:rFonts w:ascii="Times New Roman" w:eastAsia="Times New Roman" w:hAnsi="Times New Roman"/>
          <w:color w:val="3C3C3C"/>
          <w:spacing w:val="2"/>
          <w:sz w:val="24"/>
          <w:szCs w:val="24"/>
          <w:lang w:eastAsia="ru-RU"/>
        </w:rPr>
      </w:pPr>
      <w:r w:rsidRPr="00BF41D5">
        <w:rPr>
          <w:rFonts w:ascii="Arial" w:eastAsia="Times New Roman" w:hAnsi="Arial" w:cs="Arial"/>
          <w:color w:val="3C3C3C"/>
          <w:spacing w:val="2"/>
          <w:sz w:val="31"/>
          <w:szCs w:val="31"/>
          <w:lang w:eastAsia="ru-RU"/>
        </w:rPr>
        <w:br/>
      </w:r>
      <w:r w:rsidRPr="00BF41D5">
        <w:rPr>
          <w:rFonts w:ascii="Times New Roman" w:eastAsia="Times New Roman" w:hAnsi="Times New Roman"/>
          <w:b/>
          <w:color w:val="3C3C3C"/>
          <w:spacing w:val="2"/>
          <w:sz w:val="24"/>
          <w:szCs w:val="24"/>
          <w:lang w:eastAsia="ru-RU"/>
        </w:rPr>
        <w:t>ПРАВИТЕЛЬСТВО НОВОСИБИРСКОЙ ОБЛАСТИ</w:t>
      </w:r>
      <w:r w:rsidRPr="00BF41D5">
        <w:rPr>
          <w:rFonts w:ascii="Times New Roman" w:eastAsia="Times New Roman" w:hAnsi="Times New Roman"/>
          <w:b/>
          <w:color w:val="3C3C3C"/>
          <w:spacing w:val="2"/>
          <w:sz w:val="24"/>
          <w:szCs w:val="24"/>
          <w:lang w:eastAsia="ru-RU"/>
        </w:rPr>
        <w:br/>
        <w:t>ПОСТАНОВЛЕНИЕ</w:t>
      </w:r>
      <w:r w:rsidRPr="00BF41D5">
        <w:rPr>
          <w:rFonts w:ascii="Times New Roman" w:eastAsia="Times New Roman" w:hAnsi="Times New Roman"/>
          <w:color w:val="3C3C3C"/>
          <w:spacing w:val="2"/>
          <w:sz w:val="24"/>
          <w:szCs w:val="24"/>
          <w:lang w:eastAsia="ru-RU"/>
        </w:rPr>
        <w:br/>
        <w:t>от 15 января 2019 года N 2-п</w:t>
      </w:r>
      <w:proofErr w:type="gramStart"/>
      <w:r w:rsidRPr="00BF41D5">
        <w:rPr>
          <w:rFonts w:ascii="Times New Roman" w:eastAsia="Times New Roman" w:hAnsi="Times New Roman"/>
          <w:color w:val="3C3C3C"/>
          <w:spacing w:val="2"/>
          <w:sz w:val="24"/>
          <w:szCs w:val="24"/>
          <w:lang w:eastAsia="ru-RU"/>
        </w:rPr>
        <w:br/>
      </w:r>
      <w:r w:rsidRPr="00BF41D5">
        <w:rPr>
          <w:rFonts w:ascii="Times New Roman" w:eastAsia="Times New Roman" w:hAnsi="Times New Roman"/>
          <w:color w:val="3C3C3C"/>
          <w:spacing w:val="2"/>
          <w:sz w:val="24"/>
          <w:szCs w:val="24"/>
          <w:lang w:eastAsia="ru-RU"/>
        </w:rPr>
        <w:br/>
      </w:r>
      <w:r w:rsidRPr="00BF41D5">
        <w:rPr>
          <w:rFonts w:ascii="Times New Roman" w:eastAsia="Times New Roman" w:hAnsi="Times New Roman"/>
          <w:color w:val="3C3C3C"/>
          <w:spacing w:val="2"/>
          <w:sz w:val="24"/>
          <w:szCs w:val="24"/>
          <w:lang w:eastAsia="ru-RU"/>
        </w:rPr>
        <w:lastRenderedPageBreak/>
        <w:br/>
        <w:t>О</w:t>
      </w:r>
      <w:proofErr w:type="gramEnd"/>
      <w:r w:rsidRPr="00BF41D5">
        <w:rPr>
          <w:rFonts w:ascii="Times New Roman" w:eastAsia="Times New Roman" w:hAnsi="Times New Roman"/>
          <w:color w:val="3C3C3C"/>
          <w:spacing w:val="2"/>
          <w:sz w:val="24"/>
          <w:szCs w:val="24"/>
          <w:lang w:eastAsia="ru-RU"/>
        </w:rPr>
        <w:t>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и утверждении методики ее расчета и признании утратившими силу отдельных постановлений Правительства Новосибирской области</w:t>
      </w:r>
    </w:p>
    <w:p w:rsidR="00BF41D5" w:rsidRDefault="00BF41D5" w:rsidP="008254AC">
      <w:pPr>
        <w:shd w:val="clear" w:color="auto" w:fill="FFFFFF"/>
        <w:spacing w:after="0" w:line="240" w:lineRule="auto"/>
        <w:jc w:val="both"/>
        <w:textAlignment w:val="baseline"/>
        <w:rPr>
          <w:rFonts w:ascii="Times New Roman" w:eastAsia="Times New Roman" w:hAnsi="Times New Roman"/>
          <w:color w:val="2D2D2D"/>
          <w:spacing w:val="2"/>
          <w:sz w:val="24"/>
          <w:szCs w:val="24"/>
          <w:lang w:eastAsia="ru-RU"/>
        </w:rPr>
      </w:pPr>
      <w:r w:rsidRPr="00BF41D5">
        <w:rPr>
          <w:rFonts w:ascii="Arial" w:eastAsia="Times New Roman" w:hAnsi="Arial" w:cs="Arial"/>
          <w:color w:val="2D2D2D"/>
          <w:spacing w:val="2"/>
          <w:sz w:val="21"/>
          <w:szCs w:val="21"/>
          <w:lang w:eastAsia="ru-RU"/>
        </w:rPr>
        <w:br/>
      </w:r>
      <w:r w:rsidRPr="00BF41D5">
        <w:rPr>
          <w:rFonts w:ascii="Times New Roman" w:eastAsia="Times New Roman" w:hAnsi="Times New Roman"/>
          <w:color w:val="2D2D2D"/>
          <w:spacing w:val="2"/>
          <w:sz w:val="24"/>
          <w:szCs w:val="24"/>
          <w:lang w:eastAsia="ru-RU"/>
        </w:rPr>
        <w:br/>
      </w:r>
      <w:proofErr w:type="gramStart"/>
      <w:r w:rsidRPr="00BF41D5">
        <w:rPr>
          <w:rFonts w:ascii="Times New Roman" w:eastAsia="Times New Roman" w:hAnsi="Times New Roman"/>
          <w:color w:val="2D2D2D"/>
          <w:spacing w:val="2"/>
          <w:sz w:val="24"/>
          <w:szCs w:val="24"/>
          <w:lang w:eastAsia="ru-RU"/>
        </w:rPr>
        <w:t>В соответствии со </w:t>
      </w:r>
      <w:hyperlink r:id="rId11" w:history="1">
        <w:r w:rsidRPr="00BF41D5">
          <w:rPr>
            <w:rFonts w:ascii="Times New Roman" w:eastAsia="Times New Roman" w:hAnsi="Times New Roman"/>
            <w:color w:val="00466E"/>
            <w:spacing w:val="2"/>
            <w:sz w:val="24"/>
            <w:szCs w:val="24"/>
            <w:u w:val="single"/>
            <w:lang w:eastAsia="ru-RU"/>
          </w:rPr>
          <w:t>статьями 167</w:t>
        </w:r>
      </w:hyperlink>
      <w:r w:rsidRPr="00BF41D5">
        <w:rPr>
          <w:rFonts w:ascii="Times New Roman" w:eastAsia="Times New Roman" w:hAnsi="Times New Roman"/>
          <w:color w:val="2D2D2D"/>
          <w:spacing w:val="2"/>
          <w:sz w:val="24"/>
          <w:szCs w:val="24"/>
          <w:lang w:eastAsia="ru-RU"/>
        </w:rPr>
        <w:t>, </w:t>
      </w:r>
      <w:hyperlink r:id="rId12" w:history="1">
        <w:r w:rsidRPr="00BF41D5">
          <w:rPr>
            <w:rFonts w:ascii="Times New Roman" w:eastAsia="Times New Roman" w:hAnsi="Times New Roman"/>
            <w:color w:val="00466E"/>
            <w:spacing w:val="2"/>
            <w:sz w:val="24"/>
            <w:szCs w:val="24"/>
            <w:u w:val="single"/>
            <w:lang w:eastAsia="ru-RU"/>
          </w:rPr>
          <w:t>191 Жилищного кодекса Российской Федерации,</w:t>
        </w:r>
      </w:hyperlink>
      <w:r w:rsidRPr="00BF41D5">
        <w:rPr>
          <w:rFonts w:ascii="Times New Roman" w:eastAsia="Times New Roman" w:hAnsi="Times New Roman"/>
          <w:color w:val="2D2D2D"/>
          <w:spacing w:val="2"/>
          <w:sz w:val="24"/>
          <w:szCs w:val="24"/>
          <w:lang w:eastAsia="ru-RU"/>
        </w:rPr>
        <w:t> статьей 15 Закона Новосибирской области </w:t>
      </w:r>
      <w:hyperlink r:id="rId13" w:history="1">
        <w:r w:rsidRPr="00BF41D5">
          <w:rPr>
            <w:rFonts w:ascii="Times New Roman" w:eastAsia="Times New Roman" w:hAnsi="Times New Roman"/>
            <w:color w:val="00466E"/>
            <w:spacing w:val="2"/>
            <w:sz w:val="24"/>
            <w:szCs w:val="24"/>
            <w:u w:val="single"/>
            <w:lang w:eastAsia="ru-RU"/>
          </w:rPr>
          <w:t>от 05.07.2013 N 360-ОЗ «Об организации проведения капитального ремонта общего имущества в многоквартирных домах, расположенных на территории Новосибирской области»</w:t>
        </w:r>
      </w:hyperlink>
      <w:r w:rsidRPr="00BF41D5">
        <w:rPr>
          <w:rFonts w:ascii="Times New Roman" w:eastAsia="Times New Roman" w:hAnsi="Times New Roman"/>
          <w:color w:val="2D2D2D"/>
          <w:spacing w:val="2"/>
          <w:sz w:val="24"/>
          <w:szCs w:val="24"/>
          <w:lang w:eastAsia="ru-RU"/>
        </w:rPr>
        <w:t> в целях организации деятельности по капитальному ремонту общего имущества в многоквартирных домах на территории Новосибирской области Правительство Новосибирской области </w:t>
      </w:r>
      <w:proofErr w:type="gramEnd"/>
    </w:p>
    <w:p w:rsidR="00BF41D5" w:rsidRDefault="00BF41D5" w:rsidP="008254AC">
      <w:pPr>
        <w:shd w:val="clear" w:color="auto" w:fill="FFFFFF"/>
        <w:spacing w:after="0" w:line="240" w:lineRule="auto"/>
        <w:textAlignment w:val="baseline"/>
        <w:rPr>
          <w:rFonts w:ascii="Times New Roman" w:eastAsia="Times New Roman" w:hAnsi="Times New Roman"/>
          <w:color w:val="2D2D2D"/>
          <w:spacing w:val="2"/>
          <w:sz w:val="24"/>
          <w:szCs w:val="24"/>
          <w:lang w:eastAsia="ru-RU"/>
        </w:rPr>
      </w:pPr>
      <w:proofErr w:type="gramStart"/>
      <w:r w:rsidRPr="00BF41D5">
        <w:rPr>
          <w:rFonts w:ascii="Times New Roman" w:eastAsia="Times New Roman" w:hAnsi="Times New Roman"/>
          <w:color w:val="2D2D2D"/>
          <w:spacing w:val="2"/>
          <w:sz w:val="24"/>
          <w:szCs w:val="24"/>
          <w:lang w:eastAsia="ru-RU"/>
        </w:rPr>
        <w:t>п</w:t>
      </w:r>
      <w:proofErr w:type="gramEnd"/>
      <w:r w:rsidRPr="00BF41D5">
        <w:rPr>
          <w:rFonts w:ascii="Times New Roman" w:eastAsia="Times New Roman" w:hAnsi="Times New Roman"/>
          <w:color w:val="2D2D2D"/>
          <w:spacing w:val="2"/>
          <w:sz w:val="24"/>
          <w:szCs w:val="24"/>
          <w:lang w:eastAsia="ru-RU"/>
        </w:rPr>
        <w:t xml:space="preserve"> о с т а н о в л я е т:</w:t>
      </w:r>
    </w:p>
    <w:p w:rsidR="00BF41D5" w:rsidRDefault="00BF41D5" w:rsidP="008254AC">
      <w:pPr>
        <w:shd w:val="clear" w:color="auto" w:fill="FFFFFF"/>
        <w:spacing w:after="0" w:line="240" w:lineRule="auto"/>
        <w:textAlignment w:val="baseline"/>
        <w:rPr>
          <w:rFonts w:ascii="Times New Roman" w:eastAsia="Times New Roman" w:hAnsi="Times New Roman"/>
          <w:color w:val="2D2D2D"/>
          <w:spacing w:val="2"/>
          <w:sz w:val="24"/>
          <w:szCs w:val="24"/>
          <w:lang w:eastAsia="ru-RU"/>
        </w:rPr>
      </w:pPr>
      <w:r w:rsidRPr="00BF41D5">
        <w:rPr>
          <w:rFonts w:ascii="Times New Roman" w:eastAsia="Times New Roman" w:hAnsi="Times New Roman"/>
          <w:color w:val="2D2D2D"/>
          <w:spacing w:val="2"/>
          <w:sz w:val="24"/>
          <w:szCs w:val="24"/>
          <w:lang w:eastAsia="ru-RU"/>
        </w:rPr>
        <w:t>1. Установить Порядок принятия решения о предоставлении государственной поддержки на проведение капитального ремонта общего имущества в многоквартирных домах за счет средств областного бюджета Новосибирск</w:t>
      </w:r>
      <w:r>
        <w:rPr>
          <w:rFonts w:ascii="Times New Roman" w:eastAsia="Times New Roman" w:hAnsi="Times New Roman"/>
          <w:color w:val="2D2D2D"/>
          <w:spacing w:val="2"/>
          <w:sz w:val="24"/>
          <w:szCs w:val="24"/>
          <w:lang w:eastAsia="ru-RU"/>
        </w:rPr>
        <w:t>ой области согласно приложению.</w:t>
      </w:r>
    </w:p>
    <w:p w:rsidR="00BF41D5" w:rsidRDefault="00BF41D5" w:rsidP="008254AC">
      <w:pPr>
        <w:shd w:val="clear" w:color="auto" w:fill="FFFFFF"/>
        <w:spacing w:after="0" w:line="240" w:lineRule="auto"/>
        <w:textAlignment w:val="baseline"/>
        <w:rPr>
          <w:rFonts w:ascii="Times New Roman" w:eastAsia="Times New Roman" w:hAnsi="Times New Roman"/>
          <w:color w:val="2D2D2D"/>
          <w:spacing w:val="2"/>
          <w:sz w:val="24"/>
          <w:szCs w:val="24"/>
          <w:lang w:eastAsia="ru-RU"/>
        </w:rPr>
      </w:pPr>
      <w:r w:rsidRPr="00BF41D5">
        <w:rPr>
          <w:rFonts w:ascii="Times New Roman" w:eastAsia="Times New Roman" w:hAnsi="Times New Roman"/>
          <w:color w:val="2D2D2D"/>
          <w:spacing w:val="2"/>
          <w:sz w:val="24"/>
          <w:szCs w:val="24"/>
          <w:lang w:eastAsia="ru-RU"/>
        </w:rPr>
        <w:t>2. Утвердить прилагаемую методику расчета государственной поддержки на проведение капитального ремонта общего имущества в многоквартирных домах.</w:t>
      </w:r>
    </w:p>
    <w:p w:rsidR="00BF41D5" w:rsidRDefault="00BF41D5" w:rsidP="008254AC">
      <w:pPr>
        <w:shd w:val="clear" w:color="auto" w:fill="FFFFFF"/>
        <w:spacing w:after="0" w:line="240" w:lineRule="auto"/>
        <w:textAlignment w:val="baseline"/>
        <w:rPr>
          <w:rFonts w:ascii="Times New Roman" w:eastAsia="Times New Roman" w:hAnsi="Times New Roman"/>
          <w:color w:val="2D2D2D"/>
          <w:spacing w:val="2"/>
          <w:sz w:val="24"/>
          <w:szCs w:val="24"/>
          <w:lang w:eastAsia="ru-RU"/>
        </w:rPr>
      </w:pPr>
      <w:r w:rsidRPr="00BF41D5">
        <w:rPr>
          <w:rFonts w:ascii="Times New Roman" w:eastAsia="Times New Roman" w:hAnsi="Times New Roman"/>
          <w:color w:val="2D2D2D"/>
          <w:spacing w:val="2"/>
          <w:sz w:val="24"/>
          <w:szCs w:val="24"/>
          <w:lang w:eastAsia="ru-RU"/>
        </w:rPr>
        <w:t>3. Признать утратившими силу:</w:t>
      </w:r>
    </w:p>
    <w:p w:rsidR="00BF41D5" w:rsidRDefault="00BF41D5" w:rsidP="008254AC">
      <w:pPr>
        <w:shd w:val="clear" w:color="auto" w:fill="FFFFFF"/>
        <w:spacing w:after="0" w:line="240" w:lineRule="auto"/>
        <w:textAlignment w:val="baseline"/>
        <w:rPr>
          <w:rFonts w:ascii="Times New Roman" w:eastAsia="Times New Roman" w:hAnsi="Times New Roman"/>
          <w:color w:val="2D2D2D"/>
          <w:spacing w:val="2"/>
          <w:sz w:val="24"/>
          <w:szCs w:val="24"/>
          <w:lang w:eastAsia="ru-RU"/>
        </w:rPr>
      </w:pPr>
      <w:r w:rsidRPr="00BF41D5">
        <w:rPr>
          <w:rFonts w:ascii="Times New Roman" w:eastAsia="Times New Roman" w:hAnsi="Times New Roman"/>
          <w:color w:val="2D2D2D"/>
          <w:spacing w:val="2"/>
          <w:sz w:val="24"/>
          <w:szCs w:val="24"/>
          <w:lang w:eastAsia="ru-RU"/>
        </w:rPr>
        <w:t>1) постановление Правительства Новосибирской области </w:t>
      </w:r>
      <w:hyperlink r:id="rId14" w:history="1">
        <w:r w:rsidRPr="00BF41D5">
          <w:rPr>
            <w:rFonts w:ascii="Times New Roman" w:eastAsia="Times New Roman" w:hAnsi="Times New Roman"/>
            <w:color w:val="00466E"/>
            <w:spacing w:val="2"/>
            <w:sz w:val="24"/>
            <w:szCs w:val="24"/>
            <w:u w:val="single"/>
            <w:lang w:eastAsia="ru-RU"/>
          </w:rPr>
          <w:t>от 15.05.2014 N 201-п «Об утверждении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условиях, порядке ее предоставления и методик ее расчета»</w:t>
        </w:r>
      </w:hyperlink>
      <w:r w:rsidRPr="00BF41D5">
        <w:rPr>
          <w:rFonts w:ascii="Times New Roman" w:eastAsia="Times New Roman" w:hAnsi="Times New Roman"/>
          <w:color w:val="2D2D2D"/>
          <w:spacing w:val="2"/>
          <w:sz w:val="24"/>
          <w:szCs w:val="24"/>
          <w:lang w:eastAsia="ru-RU"/>
        </w:rPr>
        <w:t>;</w:t>
      </w:r>
    </w:p>
    <w:p w:rsidR="00BF41D5" w:rsidRDefault="00BF41D5" w:rsidP="008254AC">
      <w:pPr>
        <w:shd w:val="clear" w:color="auto" w:fill="FFFFFF"/>
        <w:spacing w:after="0" w:line="240" w:lineRule="auto"/>
        <w:textAlignment w:val="baseline"/>
        <w:rPr>
          <w:rFonts w:ascii="Times New Roman" w:eastAsia="Times New Roman" w:hAnsi="Times New Roman"/>
          <w:color w:val="2D2D2D"/>
          <w:spacing w:val="2"/>
          <w:sz w:val="24"/>
          <w:szCs w:val="24"/>
          <w:lang w:eastAsia="ru-RU"/>
        </w:rPr>
      </w:pPr>
      <w:r w:rsidRPr="00BF41D5">
        <w:rPr>
          <w:rFonts w:ascii="Times New Roman" w:eastAsia="Times New Roman" w:hAnsi="Times New Roman"/>
          <w:color w:val="2D2D2D"/>
          <w:spacing w:val="2"/>
          <w:sz w:val="24"/>
          <w:szCs w:val="24"/>
          <w:lang w:eastAsia="ru-RU"/>
        </w:rPr>
        <w:t xml:space="preserve"> 2) постановление Правительства Новосибирской области </w:t>
      </w:r>
      <w:hyperlink r:id="rId15" w:history="1">
        <w:r w:rsidRPr="00BF41D5">
          <w:rPr>
            <w:rFonts w:ascii="Times New Roman" w:eastAsia="Times New Roman" w:hAnsi="Times New Roman"/>
            <w:color w:val="00466E"/>
            <w:spacing w:val="2"/>
            <w:sz w:val="24"/>
            <w:szCs w:val="24"/>
            <w:u w:val="single"/>
            <w:lang w:eastAsia="ru-RU"/>
          </w:rPr>
          <w:t>от 27.09.2016 N 298-п «О внесении изменений в постановление Правительства Новосибирской области от 15.05.2014 N 201-п»</w:t>
        </w:r>
      </w:hyperlink>
      <w:r w:rsidRPr="00BF41D5">
        <w:rPr>
          <w:rFonts w:ascii="Times New Roman" w:eastAsia="Times New Roman" w:hAnsi="Times New Roman"/>
          <w:color w:val="2D2D2D"/>
          <w:spacing w:val="2"/>
          <w:sz w:val="24"/>
          <w:szCs w:val="24"/>
          <w:lang w:eastAsia="ru-RU"/>
        </w:rPr>
        <w:t>.</w:t>
      </w:r>
    </w:p>
    <w:p w:rsidR="00BF41D5" w:rsidRPr="00BF41D5" w:rsidRDefault="00BF41D5" w:rsidP="008254AC">
      <w:pPr>
        <w:shd w:val="clear" w:color="auto" w:fill="FFFFFF"/>
        <w:spacing w:after="0" w:line="240" w:lineRule="auto"/>
        <w:textAlignment w:val="baseline"/>
        <w:rPr>
          <w:rFonts w:ascii="Times New Roman" w:eastAsia="Times New Roman" w:hAnsi="Times New Roman"/>
          <w:color w:val="2D2D2D"/>
          <w:spacing w:val="2"/>
          <w:sz w:val="24"/>
          <w:szCs w:val="24"/>
          <w:lang w:eastAsia="ru-RU"/>
        </w:rPr>
      </w:pPr>
      <w:r w:rsidRPr="00BF41D5">
        <w:rPr>
          <w:rFonts w:ascii="Times New Roman" w:eastAsia="Times New Roman" w:hAnsi="Times New Roman"/>
          <w:color w:val="2D2D2D"/>
          <w:spacing w:val="2"/>
          <w:sz w:val="24"/>
          <w:szCs w:val="24"/>
          <w:lang w:eastAsia="ru-RU"/>
        </w:rPr>
        <w:t xml:space="preserve">4. </w:t>
      </w:r>
      <w:proofErr w:type="gramStart"/>
      <w:r w:rsidRPr="00BF41D5">
        <w:rPr>
          <w:rFonts w:ascii="Times New Roman" w:eastAsia="Times New Roman" w:hAnsi="Times New Roman"/>
          <w:color w:val="2D2D2D"/>
          <w:spacing w:val="2"/>
          <w:sz w:val="24"/>
          <w:szCs w:val="24"/>
          <w:lang w:eastAsia="ru-RU"/>
        </w:rPr>
        <w:t>Контроль за</w:t>
      </w:r>
      <w:proofErr w:type="gramEnd"/>
      <w:r w:rsidRPr="00BF41D5">
        <w:rPr>
          <w:rFonts w:ascii="Times New Roman" w:eastAsia="Times New Roman" w:hAnsi="Times New Roman"/>
          <w:color w:val="2D2D2D"/>
          <w:spacing w:val="2"/>
          <w:sz w:val="24"/>
          <w:szCs w:val="24"/>
          <w:lang w:eastAsia="ru-RU"/>
        </w:rPr>
        <w:t xml:space="preserve"> исполнением настоящего постановления возложить на заместителя Губернатора Новосибирской области </w:t>
      </w:r>
      <w:proofErr w:type="spellStart"/>
      <w:r w:rsidRPr="00BF41D5">
        <w:rPr>
          <w:rFonts w:ascii="Times New Roman" w:eastAsia="Times New Roman" w:hAnsi="Times New Roman"/>
          <w:color w:val="2D2D2D"/>
          <w:spacing w:val="2"/>
          <w:sz w:val="24"/>
          <w:szCs w:val="24"/>
          <w:lang w:eastAsia="ru-RU"/>
        </w:rPr>
        <w:t>Сёмку</w:t>
      </w:r>
      <w:proofErr w:type="spellEnd"/>
      <w:r w:rsidRPr="00BF41D5">
        <w:rPr>
          <w:rFonts w:ascii="Times New Roman" w:eastAsia="Times New Roman" w:hAnsi="Times New Roman"/>
          <w:color w:val="2D2D2D"/>
          <w:spacing w:val="2"/>
          <w:sz w:val="24"/>
          <w:szCs w:val="24"/>
          <w:lang w:eastAsia="ru-RU"/>
        </w:rPr>
        <w:t xml:space="preserve"> С.Н.</w:t>
      </w:r>
    </w:p>
    <w:p w:rsidR="00BF41D5" w:rsidRDefault="00BF41D5" w:rsidP="008254AC">
      <w:pPr>
        <w:shd w:val="clear" w:color="auto" w:fill="FFFFFF"/>
        <w:spacing w:after="0" w:line="240" w:lineRule="auto"/>
        <w:jc w:val="right"/>
        <w:textAlignment w:val="baseline"/>
        <w:rPr>
          <w:rFonts w:ascii="Times New Roman" w:eastAsia="Times New Roman" w:hAnsi="Times New Roman"/>
          <w:color w:val="2D2D2D"/>
          <w:spacing w:val="2"/>
          <w:sz w:val="24"/>
          <w:szCs w:val="24"/>
          <w:lang w:eastAsia="ru-RU"/>
        </w:rPr>
      </w:pPr>
      <w:r w:rsidRPr="00BF41D5">
        <w:rPr>
          <w:rFonts w:ascii="Times New Roman" w:eastAsia="Times New Roman" w:hAnsi="Times New Roman"/>
          <w:color w:val="2D2D2D"/>
          <w:spacing w:val="2"/>
          <w:sz w:val="24"/>
          <w:szCs w:val="24"/>
          <w:lang w:eastAsia="ru-RU"/>
        </w:rPr>
        <w:t>Губернатор области </w:t>
      </w:r>
    </w:p>
    <w:p w:rsidR="00BF41D5" w:rsidRPr="00BF41D5" w:rsidRDefault="00BF41D5" w:rsidP="008254AC">
      <w:pPr>
        <w:shd w:val="clear" w:color="auto" w:fill="FFFFFF"/>
        <w:spacing w:after="0" w:line="240" w:lineRule="auto"/>
        <w:jc w:val="right"/>
        <w:textAlignment w:val="baseline"/>
        <w:rPr>
          <w:rFonts w:ascii="Times New Roman" w:eastAsia="Times New Roman" w:hAnsi="Times New Roman"/>
          <w:color w:val="2D2D2D"/>
          <w:spacing w:val="2"/>
          <w:sz w:val="24"/>
          <w:szCs w:val="24"/>
          <w:lang w:eastAsia="ru-RU"/>
        </w:rPr>
      </w:pPr>
      <w:r w:rsidRPr="00BF41D5">
        <w:rPr>
          <w:rFonts w:ascii="Times New Roman" w:eastAsia="Times New Roman" w:hAnsi="Times New Roman"/>
          <w:color w:val="2D2D2D"/>
          <w:spacing w:val="2"/>
          <w:sz w:val="24"/>
          <w:szCs w:val="24"/>
          <w:lang w:eastAsia="ru-RU"/>
        </w:rPr>
        <w:t> А.А. Травников</w:t>
      </w:r>
    </w:p>
    <w:p w:rsidR="00BF41D5" w:rsidRPr="00BF41D5" w:rsidRDefault="00BF41D5" w:rsidP="008254AC">
      <w:pPr>
        <w:shd w:val="clear" w:color="auto" w:fill="FFFFFF"/>
        <w:spacing w:after="0" w:line="240" w:lineRule="auto"/>
        <w:jc w:val="center"/>
        <w:textAlignment w:val="baseline"/>
        <w:outlineLvl w:val="1"/>
        <w:rPr>
          <w:rFonts w:ascii="Times New Roman" w:eastAsia="Times New Roman" w:hAnsi="Times New Roman"/>
          <w:color w:val="3C3C3C"/>
          <w:spacing w:val="2"/>
          <w:sz w:val="24"/>
          <w:szCs w:val="24"/>
          <w:lang w:eastAsia="ru-RU"/>
        </w:rPr>
      </w:pPr>
      <w:r w:rsidRPr="00BF41D5">
        <w:rPr>
          <w:rFonts w:ascii="Times New Roman" w:eastAsia="Times New Roman" w:hAnsi="Times New Roman"/>
          <w:color w:val="3C3C3C"/>
          <w:spacing w:val="2"/>
          <w:sz w:val="24"/>
          <w:szCs w:val="24"/>
          <w:lang w:eastAsia="ru-RU"/>
        </w:rPr>
        <w:t>Приложение. ПОРЯДОК принятия решения о предоставлении государственной поддержки на проведение капитального ремонта общего имущества в многоквартирных домах за счет средств областного бюджета Новосибирской области</w:t>
      </w:r>
    </w:p>
    <w:p w:rsidR="00BF41D5" w:rsidRDefault="00BF41D5" w:rsidP="008254AC">
      <w:pPr>
        <w:shd w:val="clear" w:color="auto" w:fill="FFFFFF"/>
        <w:spacing w:after="0" w:line="240" w:lineRule="auto"/>
        <w:jc w:val="right"/>
        <w:textAlignment w:val="baseline"/>
        <w:rPr>
          <w:rFonts w:ascii="Times New Roman" w:eastAsia="Times New Roman" w:hAnsi="Times New Roman"/>
          <w:color w:val="2D2D2D"/>
          <w:spacing w:val="2"/>
          <w:sz w:val="24"/>
          <w:szCs w:val="24"/>
          <w:lang w:eastAsia="ru-RU"/>
        </w:rPr>
      </w:pPr>
      <w:r w:rsidRPr="00BF41D5">
        <w:rPr>
          <w:rFonts w:ascii="Times New Roman" w:eastAsia="Times New Roman" w:hAnsi="Times New Roman"/>
          <w:color w:val="2D2D2D"/>
          <w:spacing w:val="2"/>
          <w:sz w:val="24"/>
          <w:szCs w:val="24"/>
          <w:lang w:eastAsia="ru-RU"/>
        </w:rPr>
        <w:t>Приложение</w:t>
      </w:r>
    </w:p>
    <w:p w:rsidR="00BF41D5" w:rsidRDefault="00BF41D5" w:rsidP="008254AC">
      <w:pPr>
        <w:shd w:val="clear" w:color="auto" w:fill="FFFFFF"/>
        <w:spacing w:after="0" w:line="240" w:lineRule="auto"/>
        <w:jc w:val="right"/>
        <w:textAlignment w:val="baseline"/>
        <w:rPr>
          <w:rFonts w:ascii="Times New Roman" w:eastAsia="Times New Roman" w:hAnsi="Times New Roman"/>
          <w:color w:val="2D2D2D"/>
          <w:spacing w:val="2"/>
          <w:sz w:val="24"/>
          <w:szCs w:val="24"/>
          <w:lang w:eastAsia="ru-RU"/>
        </w:rPr>
      </w:pPr>
      <w:r w:rsidRPr="00BF41D5">
        <w:rPr>
          <w:rFonts w:ascii="Times New Roman" w:eastAsia="Times New Roman" w:hAnsi="Times New Roman"/>
          <w:color w:val="2D2D2D"/>
          <w:spacing w:val="2"/>
          <w:sz w:val="24"/>
          <w:szCs w:val="24"/>
          <w:lang w:eastAsia="ru-RU"/>
        </w:rPr>
        <w:t>к постановлению</w:t>
      </w:r>
    </w:p>
    <w:p w:rsidR="00BF41D5" w:rsidRDefault="00BF41D5" w:rsidP="008254AC">
      <w:pPr>
        <w:shd w:val="clear" w:color="auto" w:fill="FFFFFF"/>
        <w:spacing w:after="0" w:line="240" w:lineRule="auto"/>
        <w:jc w:val="right"/>
        <w:textAlignment w:val="baseline"/>
        <w:rPr>
          <w:rFonts w:ascii="Times New Roman" w:eastAsia="Times New Roman" w:hAnsi="Times New Roman"/>
          <w:color w:val="2D2D2D"/>
          <w:spacing w:val="2"/>
          <w:sz w:val="24"/>
          <w:szCs w:val="24"/>
          <w:lang w:eastAsia="ru-RU"/>
        </w:rPr>
      </w:pPr>
      <w:r w:rsidRPr="00BF41D5">
        <w:rPr>
          <w:rFonts w:ascii="Times New Roman" w:eastAsia="Times New Roman" w:hAnsi="Times New Roman"/>
          <w:color w:val="2D2D2D"/>
          <w:spacing w:val="2"/>
          <w:sz w:val="24"/>
          <w:szCs w:val="24"/>
          <w:lang w:eastAsia="ru-RU"/>
        </w:rPr>
        <w:t>Правительства Новосибирской области</w:t>
      </w:r>
    </w:p>
    <w:p w:rsidR="00BF41D5" w:rsidRDefault="00BF41D5" w:rsidP="008254AC">
      <w:pPr>
        <w:shd w:val="clear" w:color="auto" w:fill="FFFFFF"/>
        <w:spacing w:after="0" w:line="240" w:lineRule="auto"/>
        <w:jc w:val="right"/>
        <w:textAlignment w:val="baseline"/>
        <w:rPr>
          <w:rFonts w:ascii="Times New Roman" w:eastAsia="Times New Roman" w:hAnsi="Times New Roman"/>
          <w:color w:val="2D2D2D"/>
          <w:spacing w:val="2"/>
          <w:sz w:val="24"/>
          <w:szCs w:val="24"/>
          <w:lang w:eastAsia="ru-RU"/>
        </w:rPr>
      </w:pPr>
      <w:r w:rsidRPr="00BF41D5">
        <w:rPr>
          <w:rFonts w:ascii="Times New Roman" w:eastAsia="Times New Roman" w:hAnsi="Times New Roman"/>
          <w:color w:val="2D2D2D"/>
          <w:spacing w:val="2"/>
          <w:sz w:val="24"/>
          <w:szCs w:val="24"/>
          <w:lang w:eastAsia="ru-RU"/>
        </w:rPr>
        <w:t>от 15.01.2019 N 2-п</w:t>
      </w:r>
    </w:p>
    <w:p w:rsidR="00BF41D5" w:rsidRPr="00BF41D5" w:rsidRDefault="00BF41D5" w:rsidP="008254AC">
      <w:pPr>
        <w:shd w:val="clear" w:color="auto" w:fill="FFFFFF"/>
        <w:spacing w:after="0" w:line="240" w:lineRule="auto"/>
        <w:jc w:val="right"/>
        <w:textAlignment w:val="baseline"/>
        <w:rPr>
          <w:rFonts w:ascii="Times New Roman" w:eastAsia="Times New Roman" w:hAnsi="Times New Roman"/>
          <w:color w:val="2D2D2D"/>
          <w:spacing w:val="2"/>
          <w:sz w:val="24"/>
          <w:szCs w:val="24"/>
          <w:lang w:eastAsia="ru-RU"/>
        </w:rPr>
      </w:pPr>
    </w:p>
    <w:p w:rsidR="00BF41D5" w:rsidRDefault="00BF41D5" w:rsidP="008254AC">
      <w:pPr>
        <w:shd w:val="clear" w:color="auto" w:fill="FFFFFF"/>
        <w:spacing w:after="0" w:line="240" w:lineRule="auto"/>
        <w:jc w:val="both"/>
        <w:textAlignment w:val="baseline"/>
        <w:rPr>
          <w:rFonts w:ascii="Times New Roman" w:eastAsia="Times New Roman" w:hAnsi="Times New Roman"/>
          <w:color w:val="2D2D2D"/>
          <w:spacing w:val="2"/>
          <w:sz w:val="24"/>
          <w:szCs w:val="24"/>
          <w:lang w:eastAsia="ru-RU"/>
        </w:rPr>
      </w:pPr>
      <w:r w:rsidRPr="00BF41D5">
        <w:rPr>
          <w:rFonts w:ascii="Times New Roman" w:eastAsia="Times New Roman" w:hAnsi="Times New Roman"/>
          <w:color w:val="2D2D2D"/>
          <w:spacing w:val="2"/>
          <w:sz w:val="24"/>
          <w:szCs w:val="24"/>
          <w:lang w:eastAsia="ru-RU"/>
        </w:rPr>
        <w:t>1. Государственная поддержка на проведение капитального ремонта общего имущества в многоквартирных домах за счет средств областного бюджета Новосибирской области (далее - государственная поддержка) - безвозмездное и безвозвратное предоставление средств областного бюджета Новосибирской области в форме субсидий, объем которых определяется в областном бюджете Новосибирской области на очередной финансовый год.</w:t>
      </w:r>
    </w:p>
    <w:p w:rsidR="00BF41D5" w:rsidRDefault="00BF41D5" w:rsidP="008254AC">
      <w:pPr>
        <w:shd w:val="clear" w:color="auto" w:fill="FFFFFF"/>
        <w:spacing w:after="0" w:line="240" w:lineRule="auto"/>
        <w:jc w:val="both"/>
        <w:textAlignment w:val="baseline"/>
        <w:rPr>
          <w:rFonts w:ascii="Times New Roman" w:eastAsia="Times New Roman" w:hAnsi="Times New Roman"/>
          <w:color w:val="2D2D2D"/>
          <w:spacing w:val="2"/>
          <w:sz w:val="24"/>
          <w:szCs w:val="24"/>
          <w:lang w:eastAsia="ru-RU"/>
        </w:rPr>
      </w:pPr>
      <w:r w:rsidRPr="00BF41D5">
        <w:rPr>
          <w:rFonts w:ascii="Times New Roman" w:eastAsia="Times New Roman" w:hAnsi="Times New Roman"/>
          <w:color w:val="2D2D2D"/>
          <w:spacing w:val="2"/>
          <w:sz w:val="24"/>
          <w:szCs w:val="24"/>
          <w:lang w:eastAsia="ru-RU"/>
        </w:rPr>
        <w:t>Государственная поддержка предоставляется в пределах утвержденных бюджетных ассигнований.</w:t>
      </w:r>
    </w:p>
    <w:p w:rsidR="00BF41D5" w:rsidRDefault="00BF41D5" w:rsidP="008254AC">
      <w:pPr>
        <w:shd w:val="clear" w:color="auto" w:fill="FFFFFF"/>
        <w:spacing w:after="0" w:line="240" w:lineRule="auto"/>
        <w:jc w:val="both"/>
        <w:textAlignment w:val="baseline"/>
        <w:rPr>
          <w:rFonts w:ascii="Times New Roman" w:eastAsia="Times New Roman" w:hAnsi="Times New Roman"/>
          <w:color w:val="2D2D2D"/>
          <w:spacing w:val="2"/>
          <w:sz w:val="24"/>
          <w:szCs w:val="24"/>
          <w:lang w:eastAsia="ru-RU"/>
        </w:rPr>
      </w:pPr>
      <w:r w:rsidRPr="00BF41D5">
        <w:rPr>
          <w:rFonts w:ascii="Times New Roman" w:eastAsia="Times New Roman" w:hAnsi="Times New Roman"/>
          <w:color w:val="2D2D2D"/>
          <w:spacing w:val="2"/>
          <w:sz w:val="24"/>
          <w:szCs w:val="24"/>
          <w:lang w:eastAsia="ru-RU"/>
        </w:rPr>
        <w:t>2. Уполномоченным органом по предоставлению государственной поддержки, главным распорядителем бюджетных средств, предоставляющим государственную поддержку, является министерство жилищно-коммунального хозяйства и энергетики Новосибирской области (далее - Министерство).</w:t>
      </w:r>
    </w:p>
    <w:p w:rsidR="00BF41D5" w:rsidRPr="00BF41D5" w:rsidRDefault="00BF41D5" w:rsidP="008254AC">
      <w:pPr>
        <w:shd w:val="clear" w:color="auto" w:fill="FFFFFF"/>
        <w:spacing w:after="0" w:line="240" w:lineRule="auto"/>
        <w:jc w:val="both"/>
        <w:textAlignment w:val="baseline"/>
        <w:rPr>
          <w:rFonts w:ascii="Times New Roman" w:eastAsia="Times New Roman" w:hAnsi="Times New Roman"/>
          <w:color w:val="2D2D2D"/>
          <w:spacing w:val="2"/>
          <w:sz w:val="24"/>
          <w:szCs w:val="24"/>
          <w:lang w:eastAsia="ru-RU"/>
        </w:rPr>
      </w:pPr>
      <w:r w:rsidRPr="00BF41D5">
        <w:rPr>
          <w:rFonts w:ascii="Times New Roman" w:eastAsia="Times New Roman" w:hAnsi="Times New Roman"/>
          <w:color w:val="2D2D2D"/>
          <w:spacing w:val="2"/>
          <w:sz w:val="24"/>
          <w:szCs w:val="24"/>
          <w:lang w:eastAsia="ru-RU"/>
        </w:rPr>
        <w:t xml:space="preserve"> 3. </w:t>
      </w:r>
      <w:proofErr w:type="gramStart"/>
      <w:r w:rsidRPr="00BF41D5">
        <w:rPr>
          <w:rFonts w:ascii="Times New Roman" w:eastAsia="Times New Roman" w:hAnsi="Times New Roman"/>
          <w:color w:val="2D2D2D"/>
          <w:spacing w:val="2"/>
          <w:sz w:val="24"/>
          <w:szCs w:val="24"/>
          <w:lang w:eastAsia="ru-RU"/>
        </w:rPr>
        <w:t>Государственная поддержка предоставляется на дома, включенные в региональную программу капитального ремонта общего имущества в многоквартирных домах, расположенных на территории Новосибирской области, на 2014-2043 годы, утвержденную постановлением Правительства Новосибирской области </w:t>
      </w:r>
      <w:hyperlink r:id="rId16" w:history="1">
        <w:r w:rsidRPr="00BF41D5">
          <w:rPr>
            <w:rFonts w:ascii="Times New Roman" w:eastAsia="Times New Roman" w:hAnsi="Times New Roman"/>
            <w:color w:val="00466E"/>
            <w:spacing w:val="2"/>
            <w:sz w:val="24"/>
            <w:szCs w:val="24"/>
            <w:u w:val="single"/>
            <w:lang w:eastAsia="ru-RU"/>
          </w:rPr>
          <w:t xml:space="preserve">от 27.11.2013 N 524-п «Об утверждении Региональной программы капитального ремонта общего имущества в многоквартирных домах, расположенных на </w:t>
        </w:r>
        <w:r w:rsidRPr="00BF41D5">
          <w:rPr>
            <w:rFonts w:ascii="Times New Roman" w:eastAsia="Times New Roman" w:hAnsi="Times New Roman"/>
            <w:color w:val="00466E"/>
            <w:spacing w:val="2"/>
            <w:sz w:val="24"/>
            <w:szCs w:val="24"/>
            <w:u w:val="single"/>
            <w:lang w:eastAsia="ru-RU"/>
          </w:rPr>
          <w:lastRenderedPageBreak/>
          <w:t>территории Новосибирской области, на 2014-2043 годы»</w:t>
        </w:r>
      </w:hyperlink>
      <w:r w:rsidRPr="00BF41D5">
        <w:rPr>
          <w:rFonts w:ascii="Times New Roman" w:eastAsia="Times New Roman" w:hAnsi="Times New Roman"/>
          <w:color w:val="2D2D2D"/>
          <w:spacing w:val="2"/>
          <w:sz w:val="24"/>
          <w:szCs w:val="24"/>
          <w:lang w:eastAsia="ru-RU"/>
        </w:rPr>
        <w:t>, а также в краткосрочные планы реализации региональной программы</w:t>
      </w:r>
      <w:proofErr w:type="gramEnd"/>
      <w:r w:rsidRPr="00BF41D5">
        <w:rPr>
          <w:rFonts w:ascii="Times New Roman" w:eastAsia="Times New Roman" w:hAnsi="Times New Roman"/>
          <w:color w:val="2D2D2D"/>
          <w:spacing w:val="2"/>
          <w:sz w:val="24"/>
          <w:szCs w:val="24"/>
          <w:lang w:eastAsia="ru-RU"/>
        </w:rPr>
        <w:t xml:space="preserve"> капитального ремонта, утвержденные в соответствии со статьей 12 Закона Новосибирской области </w:t>
      </w:r>
      <w:hyperlink r:id="rId17" w:history="1">
        <w:r w:rsidRPr="00BF41D5">
          <w:rPr>
            <w:rFonts w:ascii="Times New Roman" w:eastAsia="Times New Roman" w:hAnsi="Times New Roman"/>
            <w:color w:val="00466E"/>
            <w:spacing w:val="2"/>
            <w:sz w:val="24"/>
            <w:szCs w:val="24"/>
            <w:u w:val="single"/>
            <w:lang w:eastAsia="ru-RU"/>
          </w:rPr>
          <w:t>от 05.07.2013 N 360-ОЗ «Об организации проведения капитального ремонта общего имущества в многоквартирных домах, расположенных на территории Новосибирской области»</w:t>
        </w:r>
      </w:hyperlink>
      <w:r w:rsidRPr="00BF41D5">
        <w:rPr>
          <w:rFonts w:ascii="Times New Roman" w:eastAsia="Times New Roman" w:hAnsi="Times New Roman"/>
          <w:color w:val="2D2D2D"/>
          <w:spacing w:val="2"/>
          <w:sz w:val="24"/>
          <w:szCs w:val="24"/>
          <w:lang w:eastAsia="ru-RU"/>
        </w:rPr>
        <w:t> (далее - региональная программа капитального ремонта).</w:t>
      </w:r>
      <w:r w:rsidRPr="00BF41D5">
        <w:rPr>
          <w:rFonts w:ascii="Times New Roman" w:eastAsia="Times New Roman" w:hAnsi="Times New Roman"/>
          <w:color w:val="2D2D2D"/>
          <w:spacing w:val="2"/>
          <w:sz w:val="24"/>
          <w:szCs w:val="24"/>
          <w:lang w:eastAsia="ru-RU"/>
        </w:rPr>
        <w:br/>
        <w:t xml:space="preserve">Государственная поддержка на проведение капитального ремонта общего имущества многоквартирного дома осуществляется </w:t>
      </w:r>
      <w:proofErr w:type="gramStart"/>
      <w:r w:rsidRPr="00BF41D5">
        <w:rPr>
          <w:rFonts w:ascii="Times New Roman" w:eastAsia="Times New Roman" w:hAnsi="Times New Roman"/>
          <w:color w:val="2D2D2D"/>
          <w:spacing w:val="2"/>
          <w:sz w:val="24"/>
          <w:szCs w:val="24"/>
          <w:lang w:eastAsia="ru-RU"/>
        </w:rPr>
        <w:t>при наличии мер муниципальной поддержки на проведение капитального ремонта общего имущества в многоквартирных домах за счет средств местных бюджетов в муниципальном образовании</w:t>
      </w:r>
      <w:proofErr w:type="gramEnd"/>
      <w:r w:rsidRPr="00BF41D5">
        <w:rPr>
          <w:rFonts w:ascii="Times New Roman" w:eastAsia="Times New Roman" w:hAnsi="Times New Roman"/>
          <w:color w:val="2D2D2D"/>
          <w:spacing w:val="2"/>
          <w:sz w:val="24"/>
          <w:szCs w:val="24"/>
          <w:lang w:eastAsia="ru-RU"/>
        </w:rPr>
        <w:t>, на территории которого расположен многоквартирный дом. Объем муниципальной поддержки определяется органами местного самоуправления с учетом дифференцированного норматива, устанавливаемого приказом Министерства на основании данных министерства финансов и налоговой политики Новосибирской области о бюджетной обеспеченности муниципальных образований Новосибирской области.</w:t>
      </w:r>
      <w:r w:rsidRPr="00BF41D5">
        <w:rPr>
          <w:rFonts w:ascii="Times New Roman" w:eastAsia="Times New Roman" w:hAnsi="Times New Roman"/>
          <w:color w:val="2D2D2D"/>
          <w:spacing w:val="2"/>
          <w:sz w:val="24"/>
          <w:szCs w:val="24"/>
          <w:lang w:eastAsia="ru-RU"/>
        </w:rPr>
        <w:br/>
        <w:t xml:space="preserve">4. </w:t>
      </w:r>
      <w:proofErr w:type="gramStart"/>
      <w:r w:rsidRPr="00BF41D5">
        <w:rPr>
          <w:rFonts w:ascii="Times New Roman" w:eastAsia="Times New Roman" w:hAnsi="Times New Roman"/>
          <w:color w:val="2D2D2D"/>
          <w:spacing w:val="2"/>
          <w:sz w:val="24"/>
          <w:szCs w:val="24"/>
          <w:lang w:eastAsia="ru-RU"/>
        </w:rPr>
        <w:t>Положения настоящего Порядка не применяются в отношении многоквартирных домов:</w:t>
      </w:r>
      <w:r w:rsidRPr="00BF41D5">
        <w:rPr>
          <w:rFonts w:ascii="Times New Roman" w:eastAsia="Times New Roman" w:hAnsi="Times New Roman"/>
          <w:color w:val="2D2D2D"/>
          <w:spacing w:val="2"/>
          <w:sz w:val="24"/>
          <w:szCs w:val="24"/>
          <w:lang w:eastAsia="ru-RU"/>
        </w:rPr>
        <w:br/>
        <w:t>1) признанных в установленном порядке аварийными и подлежащими сносу или реконструкции;</w:t>
      </w:r>
      <w:r w:rsidRPr="00BF41D5">
        <w:rPr>
          <w:rFonts w:ascii="Times New Roman" w:eastAsia="Times New Roman" w:hAnsi="Times New Roman"/>
          <w:color w:val="2D2D2D"/>
          <w:spacing w:val="2"/>
          <w:sz w:val="24"/>
          <w:szCs w:val="24"/>
          <w:lang w:eastAsia="ru-RU"/>
        </w:rPr>
        <w:br/>
        <w:t>2) расположенных на земельных участках, в отношении которых приняты решения об изъятии для государственных и муниципальных нужд;</w:t>
      </w:r>
      <w:r w:rsidRPr="00BF41D5">
        <w:rPr>
          <w:rFonts w:ascii="Times New Roman" w:eastAsia="Times New Roman" w:hAnsi="Times New Roman"/>
          <w:color w:val="2D2D2D"/>
          <w:spacing w:val="2"/>
          <w:sz w:val="24"/>
          <w:szCs w:val="24"/>
          <w:lang w:eastAsia="ru-RU"/>
        </w:rPr>
        <w:br/>
        <w:t>3) физический износ основных конструктивных элементов (крыша, стены, фундамент) которых превышает семьдесят процентов.</w:t>
      </w:r>
      <w:r w:rsidRPr="00BF41D5">
        <w:rPr>
          <w:rFonts w:ascii="Times New Roman" w:eastAsia="Times New Roman" w:hAnsi="Times New Roman"/>
          <w:color w:val="2D2D2D"/>
          <w:spacing w:val="2"/>
          <w:sz w:val="24"/>
          <w:szCs w:val="24"/>
          <w:lang w:eastAsia="ru-RU"/>
        </w:rPr>
        <w:br/>
        <w:t>5.</w:t>
      </w:r>
      <w:proofErr w:type="gramEnd"/>
      <w:r w:rsidRPr="00BF41D5">
        <w:rPr>
          <w:rFonts w:ascii="Times New Roman" w:eastAsia="Times New Roman" w:hAnsi="Times New Roman"/>
          <w:color w:val="2D2D2D"/>
          <w:spacing w:val="2"/>
          <w:sz w:val="24"/>
          <w:szCs w:val="24"/>
          <w:lang w:eastAsia="ru-RU"/>
        </w:rPr>
        <w:t xml:space="preserve"> </w:t>
      </w:r>
      <w:proofErr w:type="gramStart"/>
      <w:r w:rsidRPr="00BF41D5">
        <w:rPr>
          <w:rFonts w:ascii="Times New Roman" w:eastAsia="Times New Roman" w:hAnsi="Times New Roman"/>
          <w:color w:val="2D2D2D"/>
          <w:spacing w:val="2"/>
          <w:sz w:val="24"/>
          <w:szCs w:val="24"/>
          <w:lang w:eastAsia="ru-RU"/>
        </w:rPr>
        <w:t>Государственная поддержка применяется к видам услуг и (или) работ по капитальному ремонту общего имущества в многоквартирном доме, предусмотренным </w:t>
      </w:r>
      <w:hyperlink r:id="rId18" w:history="1">
        <w:r w:rsidRPr="00BF41D5">
          <w:rPr>
            <w:rFonts w:ascii="Times New Roman" w:eastAsia="Times New Roman" w:hAnsi="Times New Roman"/>
            <w:color w:val="00466E"/>
            <w:spacing w:val="2"/>
            <w:sz w:val="24"/>
            <w:szCs w:val="24"/>
            <w:u w:val="single"/>
            <w:lang w:eastAsia="ru-RU"/>
          </w:rPr>
          <w:t>Жилищным кодексом Российской Федерации</w:t>
        </w:r>
      </w:hyperlink>
      <w:r w:rsidRPr="00BF41D5">
        <w:rPr>
          <w:rFonts w:ascii="Times New Roman" w:eastAsia="Times New Roman" w:hAnsi="Times New Roman"/>
          <w:color w:val="2D2D2D"/>
          <w:spacing w:val="2"/>
          <w:sz w:val="24"/>
          <w:szCs w:val="24"/>
          <w:lang w:eastAsia="ru-RU"/>
        </w:rPr>
        <w:t> и статьей 14 Закона Новосибирской области </w:t>
      </w:r>
      <w:hyperlink r:id="rId19" w:history="1">
        <w:r w:rsidRPr="00BF41D5">
          <w:rPr>
            <w:rFonts w:ascii="Times New Roman" w:eastAsia="Times New Roman" w:hAnsi="Times New Roman"/>
            <w:color w:val="00466E"/>
            <w:spacing w:val="2"/>
            <w:sz w:val="24"/>
            <w:szCs w:val="24"/>
            <w:u w:val="single"/>
            <w:lang w:eastAsia="ru-RU"/>
          </w:rPr>
          <w:t>от 05.07.2013 N 360-ОЗ «Об организации проведения капитального ремонта общего имущества в многоквартирных домах, расположенных на территории Новосибирской области»</w:t>
        </w:r>
      </w:hyperlink>
      <w:r w:rsidRPr="00BF41D5">
        <w:rPr>
          <w:rFonts w:ascii="Times New Roman" w:eastAsia="Times New Roman" w:hAnsi="Times New Roman"/>
          <w:color w:val="2D2D2D"/>
          <w:spacing w:val="2"/>
          <w:sz w:val="24"/>
          <w:szCs w:val="24"/>
          <w:lang w:eastAsia="ru-RU"/>
        </w:rPr>
        <w:t>, включенным в региональную программу капитального ремонта текущего года, соответствующего периоду предоставления государственной поддержки</w:t>
      </w:r>
      <w:proofErr w:type="gramEnd"/>
      <w:r w:rsidRPr="00BF41D5">
        <w:rPr>
          <w:rFonts w:ascii="Times New Roman" w:eastAsia="Times New Roman" w:hAnsi="Times New Roman"/>
          <w:color w:val="2D2D2D"/>
          <w:spacing w:val="2"/>
          <w:sz w:val="24"/>
          <w:szCs w:val="24"/>
          <w:lang w:eastAsia="ru-RU"/>
        </w:rPr>
        <w:t>.</w:t>
      </w:r>
      <w:r w:rsidRPr="00BF41D5">
        <w:rPr>
          <w:rFonts w:ascii="Times New Roman" w:eastAsia="Times New Roman" w:hAnsi="Times New Roman"/>
          <w:color w:val="2D2D2D"/>
          <w:spacing w:val="2"/>
          <w:sz w:val="24"/>
          <w:szCs w:val="24"/>
          <w:lang w:eastAsia="ru-RU"/>
        </w:rPr>
        <w:br/>
        <w:t>6. Государственная поддержка носит целевой характер и не может быть использована на другие цели.</w:t>
      </w:r>
      <w:r w:rsidRPr="00BF41D5">
        <w:rPr>
          <w:rFonts w:ascii="Times New Roman" w:eastAsia="Times New Roman" w:hAnsi="Times New Roman"/>
          <w:color w:val="2D2D2D"/>
          <w:spacing w:val="2"/>
          <w:sz w:val="24"/>
          <w:szCs w:val="24"/>
          <w:lang w:eastAsia="ru-RU"/>
        </w:rPr>
        <w:br/>
        <w:t xml:space="preserve">7. </w:t>
      </w:r>
      <w:proofErr w:type="gramStart"/>
      <w:r w:rsidRPr="00BF41D5">
        <w:rPr>
          <w:rFonts w:ascii="Times New Roman" w:eastAsia="Times New Roman" w:hAnsi="Times New Roman"/>
          <w:color w:val="2D2D2D"/>
          <w:spacing w:val="2"/>
          <w:sz w:val="24"/>
          <w:szCs w:val="24"/>
          <w:lang w:eastAsia="ru-RU"/>
        </w:rPr>
        <w:t>Государственная поддержка независимо от применяемого собственниками помещений в многоквартирном доме способа формирования фонда капитального ремонта предоставляется следующим организациям:</w:t>
      </w:r>
      <w:r w:rsidRPr="00BF41D5">
        <w:rPr>
          <w:rFonts w:ascii="Times New Roman" w:eastAsia="Times New Roman" w:hAnsi="Times New Roman"/>
          <w:color w:val="2D2D2D"/>
          <w:spacing w:val="2"/>
          <w:sz w:val="24"/>
          <w:szCs w:val="24"/>
          <w:lang w:eastAsia="ru-RU"/>
        </w:rPr>
        <w:br/>
        <w:t>1) товариществам собственников жилья, жилищным, жилищно-строительным кооперативам, созданным в соответствии с </w:t>
      </w:r>
      <w:hyperlink r:id="rId20" w:history="1">
        <w:r w:rsidRPr="00BF41D5">
          <w:rPr>
            <w:rFonts w:ascii="Times New Roman" w:eastAsia="Times New Roman" w:hAnsi="Times New Roman"/>
            <w:color w:val="00466E"/>
            <w:spacing w:val="2"/>
            <w:sz w:val="24"/>
            <w:szCs w:val="24"/>
            <w:u w:val="single"/>
            <w:lang w:eastAsia="ru-RU"/>
          </w:rPr>
          <w:t>Жилищным кодексом Российской Федерации</w:t>
        </w:r>
      </w:hyperlink>
      <w:r w:rsidRPr="00BF41D5">
        <w:rPr>
          <w:rFonts w:ascii="Times New Roman" w:eastAsia="Times New Roman" w:hAnsi="Times New Roman"/>
          <w:color w:val="2D2D2D"/>
          <w:spacing w:val="2"/>
          <w:sz w:val="24"/>
          <w:szCs w:val="24"/>
          <w:lang w:eastAsia="ru-RU"/>
        </w:rPr>
        <w:t>, в случае, если собственники помещений в многоквартирном доме приняли решение о формировании фонда капитального ремонта на специальном счете и определили товарищество собственников жилья, жилищный, жилищно-строительный кооператив в</w:t>
      </w:r>
      <w:proofErr w:type="gramEnd"/>
      <w:r w:rsidRPr="00BF41D5">
        <w:rPr>
          <w:rFonts w:ascii="Times New Roman" w:eastAsia="Times New Roman" w:hAnsi="Times New Roman"/>
          <w:color w:val="2D2D2D"/>
          <w:spacing w:val="2"/>
          <w:sz w:val="24"/>
          <w:szCs w:val="24"/>
          <w:lang w:eastAsia="ru-RU"/>
        </w:rPr>
        <w:t xml:space="preserve"> </w:t>
      </w:r>
      <w:proofErr w:type="gramStart"/>
      <w:r w:rsidRPr="00BF41D5">
        <w:rPr>
          <w:rFonts w:ascii="Times New Roman" w:eastAsia="Times New Roman" w:hAnsi="Times New Roman"/>
          <w:color w:val="2D2D2D"/>
          <w:spacing w:val="2"/>
          <w:sz w:val="24"/>
          <w:szCs w:val="24"/>
          <w:lang w:eastAsia="ru-RU"/>
        </w:rPr>
        <w:t>качестве владельца специального счета;</w:t>
      </w:r>
      <w:r w:rsidRPr="00BF41D5">
        <w:rPr>
          <w:rFonts w:ascii="Times New Roman" w:eastAsia="Times New Roman" w:hAnsi="Times New Roman"/>
          <w:color w:val="2D2D2D"/>
          <w:spacing w:val="2"/>
          <w:sz w:val="24"/>
          <w:szCs w:val="24"/>
          <w:lang w:eastAsia="ru-RU"/>
        </w:rPr>
        <w:br/>
        <w:t>2) управляющим организациям в случаях, если собственники помещений в многоквартирном доме заключили договор управления многоквартирным домом с управляющей организацией и приняли решение о формировании фонда капитального ремонта на специальном счете и определении управляющей организации или регионального оператора в качестве владельца специального счета;</w:t>
      </w:r>
      <w:proofErr w:type="gramEnd"/>
      <w:r w:rsidRPr="00BF41D5">
        <w:rPr>
          <w:rFonts w:ascii="Times New Roman" w:eastAsia="Times New Roman" w:hAnsi="Times New Roman"/>
          <w:color w:val="2D2D2D"/>
          <w:spacing w:val="2"/>
          <w:sz w:val="24"/>
          <w:szCs w:val="24"/>
          <w:lang w:eastAsia="ru-RU"/>
        </w:rPr>
        <w:br/>
        <w:t>3) региональному оператору, созданному в соответствии с </w:t>
      </w:r>
      <w:hyperlink r:id="rId21" w:history="1">
        <w:r w:rsidRPr="00BF41D5">
          <w:rPr>
            <w:rFonts w:ascii="Times New Roman" w:eastAsia="Times New Roman" w:hAnsi="Times New Roman"/>
            <w:color w:val="00466E"/>
            <w:spacing w:val="2"/>
            <w:sz w:val="24"/>
            <w:szCs w:val="24"/>
            <w:u w:val="single"/>
            <w:lang w:eastAsia="ru-RU"/>
          </w:rPr>
          <w:t>Жилищным кодексом Российской Федерации</w:t>
        </w:r>
      </w:hyperlink>
      <w:r w:rsidRPr="00BF41D5">
        <w:rPr>
          <w:rFonts w:ascii="Times New Roman" w:eastAsia="Times New Roman" w:hAnsi="Times New Roman"/>
          <w:color w:val="2D2D2D"/>
          <w:spacing w:val="2"/>
          <w:sz w:val="24"/>
          <w:szCs w:val="24"/>
          <w:lang w:eastAsia="ru-RU"/>
        </w:rPr>
        <w:t xml:space="preserve"> (далее - региональный оператор), в случае формирования фонда капитального ремонта на счете регионального оператора, а </w:t>
      </w:r>
      <w:proofErr w:type="gramStart"/>
      <w:r w:rsidRPr="00BF41D5">
        <w:rPr>
          <w:rFonts w:ascii="Times New Roman" w:eastAsia="Times New Roman" w:hAnsi="Times New Roman"/>
          <w:color w:val="2D2D2D"/>
          <w:spacing w:val="2"/>
          <w:sz w:val="24"/>
          <w:szCs w:val="24"/>
          <w:lang w:eastAsia="ru-RU"/>
        </w:rPr>
        <w:t>также</w:t>
      </w:r>
      <w:proofErr w:type="gramEnd"/>
      <w:r w:rsidRPr="00BF41D5">
        <w:rPr>
          <w:rFonts w:ascii="Times New Roman" w:eastAsia="Times New Roman" w:hAnsi="Times New Roman"/>
          <w:color w:val="2D2D2D"/>
          <w:spacing w:val="2"/>
          <w:sz w:val="24"/>
          <w:szCs w:val="24"/>
          <w:lang w:eastAsia="ru-RU"/>
        </w:rPr>
        <w:t xml:space="preserve"> если собственниками помещений в многоквартирном доме реализуется непосредственная форма управления многоквартирным домом и принято решение о формировании фонда капитального ремонта на специальном счете и определении регионального оператора в качестве владельца специального счета.</w:t>
      </w:r>
      <w:r w:rsidRPr="00BF41D5">
        <w:rPr>
          <w:rFonts w:ascii="Times New Roman" w:eastAsia="Times New Roman" w:hAnsi="Times New Roman"/>
          <w:color w:val="2D2D2D"/>
          <w:spacing w:val="2"/>
          <w:sz w:val="24"/>
          <w:szCs w:val="24"/>
          <w:lang w:eastAsia="ru-RU"/>
        </w:rPr>
        <w:br/>
        <w:t>8. Для получения государственной поддержки организации, указанные в пункте 7 настоящего Порядка, представляют письменные заявления по установленной форме согласно приложению к настоящему Порядку в Министерство с приложением документов, подтверждающих выполнение условий предоставления государственной поддержки (далее - заявка).</w:t>
      </w:r>
      <w:r w:rsidRPr="00BF41D5">
        <w:rPr>
          <w:rFonts w:ascii="Times New Roman" w:eastAsia="Times New Roman" w:hAnsi="Times New Roman"/>
          <w:color w:val="2D2D2D"/>
          <w:spacing w:val="2"/>
          <w:sz w:val="24"/>
          <w:szCs w:val="24"/>
          <w:lang w:eastAsia="ru-RU"/>
        </w:rPr>
        <w:br/>
        <w:t>Заявление подписывается руководителем организации, указанной в пункте 7 настоящего Порядка.</w:t>
      </w:r>
      <w:r w:rsidRPr="00BF41D5">
        <w:rPr>
          <w:rFonts w:ascii="Times New Roman" w:eastAsia="Times New Roman" w:hAnsi="Times New Roman"/>
          <w:color w:val="2D2D2D"/>
          <w:spacing w:val="2"/>
          <w:sz w:val="24"/>
          <w:szCs w:val="24"/>
          <w:lang w:eastAsia="ru-RU"/>
        </w:rPr>
        <w:br/>
        <w:t>Заявки направляются в срок до 1 марта года, в котором будет осуществляться капитальный ремонт многоквартирного дома, согласно региональной программе капитального ремонта.</w:t>
      </w:r>
      <w:r w:rsidRPr="00BF41D5">
        <w:rPr>
          <w:rFonts w:ascii="Times New Roman" w:eastAsia="Times New Roman" w:hAnsi="Times New Roman"/>
          <w:color w:val="2D2D2D"/>
          <w:spacing w:val="2"/>
          <w:sz w:val="24"/>
          <w:szCs w:val="24"/>
          <w:lang w:eastAsia="ru-RU"/>
        </w:rPr>
        <w:br/>
        <w:t xml:space="preserve">Формирование заявки производится с учетом видов услуг и (или) работ по капитальному ремонту </w:t>
      </w:r>
      <w:r w:rsidRPr="00BF41D5">
        <w:rPr>
          <w:rFonts w:ascii="Times New Roman" w:eastAsia="Times New Roman" w:hAnsi="Times New Roman"/>
          <w:color w:val="2D2D2D"/>
          <w:spacing w:val="2"/>
          <w:sz w:val="24"/>
          <w:szCs w:val="24"/>
          <w:lang w:eastAsia="ru-RU"/>
        </w:rPr>
        <w:lastRenderedPageBreak/>
        <w:t>общего имущества в многоквартирном доме, предусмотренных региональной программой капитального ремонта на текущий финансовый год.</w:t>
      </w:r>
      <w:r w:rsidRPr="00BF41D5">
        <w:rPr>
          <w:rFonts w:ascii="Times New Roman" w:eastAsia="Times New Roman" w:hAnsi="Times New Roman"/>
          <w:color w:val="2D2D2D"/>
          <w:spacing w:val="2"/>
          <w:sz w:val="24"/>
          <w:szCs w:val="24"/>
          <w:lang w:eastAsia="ru-RU"/>
        </w:rPr>
        <w:br/>
        <w:t xml:space="preserve">В случае включения многоквартирного дома в краткосрочный план текущего года заявка направляется не позднее двух месяцев </w:t>
      </w:r>
      <w:proofErr w:type="gramStart"/>
      <w:r w:rsidRPr="00BF41D5">
        <w:rPr>
          <w:rFonts w:ascii="Times New Roman" w:eastAsia="Times New Roman" w:hAnsi="Times New Roman"/>
          <w:color w:val="2D2D2D"/>
          <w:spacing w:val="2"/>
          <w:sz w:val="24"/>
          <w:szCs w:val="24"/>
          <w:lang w:eastAsia="ru-RU"/>
        </w:rPr>
        <w:t>с момента включения многоквартирного дома в краткосрочный план реализации региональной программы капитального ремонта на текущий год при внесении изменений в указанный краткосрочный план</w:t>
      </w:r>
      <w:proofErr w:type="gramEnd"/>
      <w:r w:rsidRPr="00BF41D5">
        <w:rPr>
          <w:rFonts w:ascii="Times New Roman" w:eastAsia="Times New Roman" w:hAnsi="Times New Roman"/>
          <w:color w:val="2D2D2D"/>
          <w:spacing w:val="2"/>
          <w:sz w:val="24"/>
          <w:szCs w:val="24"/>
          <w:lang w:eastAsia="ru-RU"/>
        </w:rPr>
        <w:t>.</w:t>
      </w:r>
      <w:r w:rsidRPr="00BF41D5">
        <w:rPr>
          <w:rFonts w:ascii="Times New Roman" w:eastAsia="Times New Roman" w:hAnsi="Times New Roman"/>
          <w:color w:val="2D2D2D"/>
          <w:spacing w:val="2"/>
          <w:sz w:val="24"/>
          <w:szCs w:val="24"/>
          <w:lang w:eastAsia="ru-RU"/>
        </w:rPr>
        <w:br/>
        <w:t xml:space="preserve">9. </w:t>
      </w:r>
      <w:proofErr w:type="gramStart"/>
      <w:r w:rsidRPr="00BF41D5">
        <w:rPr>
          <w:rFonts w:ascii="Times New Roman" w:eastAsia="Times New Roman" w:hAnsi="Times New Roman"/>
          <w:color w:val="2D2D2D"/>
          <w:spacing w:val="2"/>
          <w:sz w:val="24"/>
          <w:szCs w:val="24"/>
          <w:lang w:eastAsia="ru-RU"/>
        </w:rPr>
        <w:t>К письменному заявлению прилагаются следующие документы:</w:t>
      </w:r>
      <w:r w:rsidRPr="00BF41D5">
        <w:rPr>
          <w:rFonts w:ascii="Times New Roman" w:eastAsia="Times New Roman" w:hAnsi="Times New Roman"/>
          <w:color w:val="2D2D2D"/>
          <w:spacing w:val="2"/>
          <w:sz w:val="24"/>
          <w:szCs w:val="24"/>
          <w:lang w:eastAsia="ru-RU"/>
        </w:rPr>
        <w:br/>
        <w:t>1) при условии формирования фонда капитального ремонта на счете регионального оператора:</w:t>
      </w:r>
      <w:r w:rsidRPr="00BF41D5">
        <w:rPr>
          <w:rFonts w:ascii="Times New Roman" w:eastAsia="Times New Roman" w:hAnsi="Times New Roman"/>
          <w:color w:val="2D2D2D"/>
          <w:spacing w:val="2"/>
          <w:sz w:val="24"/>
          <w:szCs w:val="24"/>
          <w:lang w:eastAsia="ru-RU"/>
        </w:rPr>
        <w:br/>
        <w:t>а) выписка об объеме начисленных и оплаченных взносов на капитальный ремонт общего имущества в многоквартирном доме по состоянию на 1 января года, в котором будет осуществляться капитальный ремонт общего имущества в многоквартирном доме согласно региональной программе капитального ремонта (нарастающим итогом с начала реализации</w:t>
      </w:r>
      <w:proofErr w:type="gramEnd"/>
      <w:r w:rsidRPr="00BF41D5">
        <w:rPr>
          <w:rFonts w:ascii="Times New Roman" w:eastAsia="Times New Roman" w:hAnsi="Times New Roman"/>
          <w:color w:val="2D2D2D"/>
          <w:spacing w:val="2"/>
          <w:sz w:val="24"/>
          <w:szCs w:val="24"/>
          <w:lang w:eastAsia="ru-RU"/>
        </w:rPr>
        <w:t xml:space="preserve"> </w:t>
      </w:r>
      <w:proofErr w:type="gramStart"/>
      <w:r w:rsidRPr="00BF41D5">
        <w:rPr>
          <w:rFonts w:ascii="Times New Roman" w:eastAsia="Times New Roman" w:hAnsi="Times New Roman"/>
          <w:color w:val="2D2D2D"/>
          <w:spacing w:val="2"/>
          <w:sz w:val="24"/>
          <w:szCs w:val="24"/>
          <w:lang w:eastAsia="ru-RU"/>
        </w:rPr>
        <w:t>региональной программы капитального ремонта), подтверждающая объем поступивших взносов на капитальный ремонт в размере не менее 95% от общего объема начислений;</w:t>
      </w:r>
      <w:r w:rsidRPr="00BF41D5">
        <w:rPr>
          <w:rFonts w:ascii="Times New Roman" w:eastAsia="Times New Roman" w:hAnsi="Times New Roman"/>
          <w:color w:val="2D2D2D"/>
          <w:spacing w:val="2"/>
          <w:sz w:val="24"/>
          <w:szCs w:val="24"/>
          <w:lang w:eastAsia="ru-RU"/>
        </w:rPr>
        <w:br/>
        <w:t>б) протокол общего собрания собственников помещений в многоквартирном доме о принятии решения о проведении капитального ремонта в текущем году по вопросам, предусмотренным пунктами 1-3 части 5 </w:t>
      </w:r>
      <w:hyperlink r:id="rId22" w:history="1">
        <w:r w:rsidRPr="00BF41D5">
          <w:rPr>
            <w:rFonts w:ascii="Times New Roman" w:eastAsia="Times New Roman" w:hAnsi="Times New Roman"/>
            <w:color w:val="00466E"/>
            <w:spacing w:val="2"/>
            <w:sz w:val="24"/>
            <w:szCs w:val="24"/>
            <w:u w:val="single"/>
            <w:lang w:eastAsia="ru-RU"/>
          </w:rPr>
          <w:t>статьи 189 Жилищного кодекса Российской Федерации</w:t>
        </w:r>
      </w:hyperlink>
      <w:r w:rsidRPr="00BF41D5">
        <w:rPr>
          <w:rFonts w:ascii="Times New Roman" w:eastAsia="Times New Roman" w:hAnsi="Times New Roman"/>
          <w:color w:val="2D2D2D"/>
          <w:spacing w:val="2"/>
          <w:sz w:val="24"/>
          <w:szCs w:val="24"/>
          <w:lang w:eastAsia="ru-RU"/>
        </w:rPr>
        <w:t> (далее - ЖК РФ);</w:t>
      </w:r>
      <w:proofErr w:type="gramEnd"/>
      <w:r w:rsidRPr="00BF41D5">
        <w:rPr>
          <w:rFonts w:ascii="Times New Roman" w:eastAsia="Times New Roman" w:hAnsi="Times New Roman"/>
          <w:color w:val="2D2D2D"/>
          <w:spacing w:val="2"/>
          <w:sz w:val="24"/>
          <w:szCs w:val="24"/>
          <w:lang w:eastAsia="ru-RU"/>
        </w:rPr>
        <w:br/>
        <w:t>в) проектно-сметная документация на выполнение работ по капитальному ремонту в многоквартирном доме, являющемся объектом культурного наследия, в случае, если выполнение указанных работ превышает предельную стоимость, утвержденную постановлением Правительства Новосибирской области;</w:t>
      </w:r>
      <w:r w:rsidRPr="00BF41D5">
        <w:rPr>
          <w:rFonts w:ascii="Times New Roman" w:eastAsia="Times New Roman" w:hAnsi="Times New Roman"/>
          <w:color w:val="2D2D2D"/>
          <w:spacing w:val="2"/>
          <w:sz w:val="24"/>
          <w:szCs w:val="24"/>
          <w:lang w:eastAsia="ru-RU"/>
        </w:rPr>
        <w:br/>
      </w:r>
      <w:proofErr w:type="gramStart"/>
      <w:r w:rsidRPr="00BF41D5">
        <w:rPr>
          <w:rFonts w:ascii="Times New Roman" w:eastAsia="Times New Roman" w:hAnsi="Times New Roman"/>
          <w:color w:val="2D2D2D"/>
          <w:spacing w:val="2"/>
          <w:sz w:val="24"/>
          <w:szCs w:val="24"/>
          <w:lang w:eastAsia="ru-RU"/>
        </w:rPr>
        <w:t>2) при условии формирования фонда капитального ремонта на специальном счете:</w:t>
      </w:r>
      <w:r w:rsidRPr="00BF41D5">
        <w:rPr>
          <w:rFonts w:ascii="Times New Roman" w:eastAsia="Times New Roman" w:hAnsi="Times New Roman"/>
          <w:color w:val="2D2D2D"/>
          <w:spacing w:val="2"/>
          <w:sz w:val="24"/>
          <w:szCs w:val="24"/>
          <w:lang w:eastAsia="ru-RU"/>
        </w:rPr>
        <w:br/>
        <w:t>а) выписка по специальному счету от организации, производящей начисления на капитальный ремонт, содержащая информацию об объеме начисленных и оплаченных взносов на капитальный ремонт общего имущества в многоквартирном доме по состоянию на 1 января года, в котором будет осуществляться капитальный ремонт общего имущества в многоквартирном доме согласно региональной программе капитального ремонта</w:t>
      </w:r>
      <w:proofErr w:type="gramEnd"/>
      <w:r w:rsidRPr="00BF41D5">
        <w:rPr>
          <w:rFonts w:ascii="Times New Roman" w:eastAsia="Times New Roman" w:hAnsi="Times New Roman"/>
          <w:color w:val="2D2D2D"/>
          <w:spacing w:val="2"/>
          <w:sz w:val="24"/>
          <w:szCs w:val="24"/>
          <w:lang w:eastAsia="ru-RU"/>
        </w:rPr>
        <w:t>, нарастающим итогом с начала реализации региональной программы капитального ремонта, подтверждающая объем поступивших взносов на капитальный ремонт в размере не менее 95% от общего объема начислений;</w:t>
      </w:r>
      <w:r w:rsidRPr="00BF41D5">
        <w:rPr>
          <w:rFonts w:ascii="Times New Roman" w:eastAsia="Times New Roman" w:hAnsi="Times New Roman"/>
          <w:color w:val="2D2D2D"/>
          <w:spacing w:val="2"/>
          <w:sz w:val="24"/>
          <w:szCs w:val="24"/>
          <w:lang w:eastAsia="ru-RU"/>
        </w:rPr>
        <w:br/>
        <w:t>б) информация кредитной организации, содержащая сведения о размере поступивших взносов и произведенных оплатах по специальному счету;</w:t>
      </w:r>
      <w:r w:rsidRPr="00BF41D5">
        <w:rPr>
          <w:rFonts w:ascii="Times New Roman" w:eastAsia="Times New Roman" w:hAnsi="Times New Roman"/>
          <w:color w:val="2D2D2D"/>
          <w:spacing w:val="2"/>
          <w:sz w:val="24"/>
          <w:szCs w:val="24"/>
          <w:lang w:eastAsia="ru-RU"/>
        </w:rPr>
        <w:br/>
      </w:r>
      <w:proofErr w:type="gramStart"/>
      <w:r w:rsidRPr="00BF41D5">
        <w:rPr>
          <w:rFonts w:ascii="Times New Roman" w:eastAsia="Times New Roman" w:hAnsi="Times New Roman"/>
          <w:color w:val="2D2D2D"/>
          <w:spacing w:val="2"/>
          <w:sz w:val="24"/>
          <w:szCs w:val="24"/>
          <w:lang w:eastAsia="ru-RU"/>
        </w:rPr>
        <w:t>в) протокол общего собрания собственников помещений в многоквартирном доме о принятии решения о проведении капитального ремонта в текущем году по вопросам, предусмотренным пунктами 1-5 части 5.1 статьи 189 ЖК РФ;</w:t>
      </w:r>
      <w:r w:rsidRPr="00BF41D5">
        <w:rPr>
          <w:rFonts w:ascii="Times New Roman" w:eastAsia="Times New Roman" w:hAnsi="Times New Roman"/>
          <w:color w:val="2D2D2D"/>
          <w:spacing w:val="2"/>
          <w:sz w:val="24"/>
          <w:szCs w:val="24"/>
          <w:lang w:eastAsia="ru-RU"/>
        </w:rPr>
        <w:br/>
        <w:t>г) проектно-сметная документация на выполнение работ по капитальному ремонту в многоквартирном доме (далее - ПСД);</w:t>
      </w:r>
      <w:r w:rsidRPr="00BF41D5">
        <w:rPr>
          <w:rFonts w:ascii="Times New Roman" w:eastAsia="Times New Roman" w:hAnsi="Times New Roman"/>
          <w:color w:val="2D2D2D"/>
          <w:spacing w:val="2"/>
          <w:sz w:val="24"/>
          <w:szCs w:val="24"/>
          <w:lang w:eastAsia="ru-RU"/>
        </w:rPr>
        <w:br/>
        <w:t>д) положительное заключение государственной экспертизы ПСД.</w:t>
      </w:r>
      <w:r w:rsidRPr="00BF41D5">
        <w:rPr>
          <w:rFonts w:ascii="Times New Roman" w:eastAsia="Times New Roman" w:hAnsi="Times New Roman"/>
          <w:color w:val="2D2D2D"/>
          <w:spacing w:val="2"/>
          <w:sz w:val="24"/>
          <w:szCs w:val="24"/>
          <w:lang w:eastAsia="ru-RU"/>
        </w:rPr>
        <w:br/>
        <w:t>10.</w:t>
      </w:r>
      <w:proofErr w:type="gramEnd"/>
      <w:r w:rsidRPr="00BF41D5">
        <w:rPr>
          <w:rFonts w:ascii="Times New Roman" w:eastAsia="Times New Roman" w:hAnsi="Times New Roman"/>
          <w:color w:val="2D2D2D"/>
          <w:spacing w:val="2"/>
          <w:sz w:val="24"/>
          <w:szCs w:val="24"/>
          <w:lang w:eastAsia="ru-RU"/>
        </w:rPr>
        <w:t xml:space="preserve"> </w:t>
      </w:r>
      <w:proofErr w:type="gramStart"/>
      <w:r w:rsidRPr="00BF41D5">
        <w:rPr>
          <w:rFonts w:ascii="Times New Roman" w:eastAsia="Times New Roman" w:hAnsi="Times New Roman"/>
          <w:color w:val="2D2D2D"/>
          <w:spacing w:val="2"/>
          <w:sz w:val="24"/>
          <w:szCs w:val="24"/>
          <w:lang w:eastAsia="ru-RU"/>
        </w:rPr>
        <w:t>В случае если собственниками помещений в многоквартирном доме реализуется непосредственная форма управления многоквартирным домом, а также принято решение о формировании фонда капитального ремонта на специальном счете и определении регионального оператора в качестве владельца специального счета, заявление на предоставление государственной поддержки подписывает и направляет в Министерство региональный оператор, при этом документы, указанные в пункте 9 настоящего Порядка, направляются собственниками помещений в</w:t>
      </w:r>
      <w:proofErr w:type="gramEnd"/>
      <w:r w:rsidRPr="00BF41D5">
        <w:rPr>
          <w:rFonts w:ascii="Times New Roman" w:eastAsia="Times New Roman" w:hAnsi="Times New Roman"/>
          <w:color w:val="2D2D2D"/>
          <w:spacing w:val="2"/>
          <w:sz w:val="24"/>
          <w:szCs w:val="24"/>
          <w:lang w:eastAsia="ru-RU"/>
        </w:rPr>
        <w:t xml:space="preserve"> многоквартирном </w:t>
      </w:r>
      <w:proofErr w:type="gramStart"/>
      <w:r w:rsidRPr="00BF41D5">
        <w:rPr>
          <w:rFonts w:ascii="Times New Roman" w:eastAsia="Times New Roman" w:hAnsi="Times New Roman"/>
          <w:color w:val="2D2D2D"/>
          <w:spacing w:val="2"/>
          <w:sz w:val="24"/>
          <w:szCs w:val="24"/>
          <w:lang w:eastAsia="ru-RU"/>
        </w:rPr>
        <w:t>доме</w:t>
      </w:r>
      <w:proofErr w:type="gramEnd"/>
      <w:r w:rsidRPr="00BF41D5">
        <w:rPr>
          <w:rFonts w:ascii="Times New Roman" w:eastAsia="Times New Roman" w:hAnsi="Times New Roman"/>
          <w:color w:val="2D2D2D"/>
          <w:spacing w:val="2"/>
          <w:sz w:val="24"/>
          <w:szCs w:val="24"/>
          <w:lang w:eastAsia="ru-RU"/>
        </w:rPr>
        <w:t xml:space="preserve"> в адрес регионального оператора не позднее 30 дней до окончания срока приема заявок Министерством.</w:t>
      </w:r>
      <w:r w:rsidRPr="00BF41D5">
        <w:rPr>
          <w:rFonts w:ascii="Times New Roman" w:eastAsia="Times New Roman" w:hAnsi="Times New Roman"/>
          <w:color w:val="2D2D2D"/>
          <w:spacing w:val="2"/>
          <w:sz w:val="24"/>
          <w:szCs w:val="24"/>
          <w:lang w:eastAsia="ru-RU"/>
        </w:rPr>
        <w:br/>
        <w:t xml:space="preserve">11. </w:t>
      </w:r>
      <w:proofErr w:type="gramStart"/>
      <w:r w:rsidRPr="00BF41D5">
        <w:rPr>
          <w:rFonts w:ascii="Times New Roman" w:eastAsia="Times New Roman" w:hAnsi="Times New Roman"/>
          <w:color w:val="2D2D2D"/>
          <w:spacing w:val="2"/>
          <w:sz w:val="24"/>
          <w:szCs w:val="24"/>
          <w:lang w:eastAsia="ru-RU"/>
        </w:rPr>
        <w:t>Министерство регистрирует заявки в день поступления и в течение 3 рабочих дней направляет в органы местного самоуправления муниципальных образований Новосибирской области, на территории которых расположены многоквартирные дома, претендующие на предоставление мер государственной поддержки в текущем году, предложение о финансировании целевых расходов по капитальному ремонту за счет средств местных бюджетов в соответствии с абзацем вторым пункта 3 настоящего Порядка (далее - предложение</w:t>
      </w:r>
      <w:proofErr w:type="gramEnd"/>
      <w:r w:rsidRPr="00BF41D5">
        <w:rPr>
          <w:rFonts w:ascii="Times New Roman" w:eastAsia="Times New Roman" w:hAnsi="Times New Roman"/>
          <w:color w:val="2D2D2D"/>
          <w:spacing w:val="2"/>
          <w:sz w:val="24"/>
          <w:szCs w:val="24"/>
          <w:lang w:eastAsia="ru-RU"/>
        </w:rPr>
        <w:t>).</w:t>
      </w:r>
      <w:r w:rsidRPr="00BF41D5">
        <w:rPr>
          <w:rFonts w:ascii="Times New Roman" w:eastAsia="Times New Roman" w:hAnsi="Times New Roman"/>
          <w:color w:val="2D2D2D"/>
          <w:spacing w:val="2"/>
          <w:sz w:val="24"/>
          <w:szCs w:val="24"/>
          <w:lang w:eastAsia="ru-RU"/>
        </w:rPr>
        <w:br/>
        <w:t xml:space="preserve">12. В течение 10 рабочих дней со дня поступления информации от органов местного самоуправления о результатах рассмотрения предложений Министерство принимает решение о </w:t>
      </w:r>
      <w:r w:rsidRPr="00BF41D5">
        <w:rPr>
          <w:rFonts w:ascii="Times New Roman" w:eastAsia="Times New Roman" w:hAnsi="Times New Roman"/>
          <w:color w:val="2D2D2D"/>
          <w:spacing w:val="2"/>
          <w:sz w:val="24"/>
          <w:szCs w:val="24"/>
          <w:lang w:eastAsia="ru-RU"/>
        </w:rPr>
        <w:lastRenderedPageBreak/>
        <w:t>предоставлении государственной поддержки либо об отказе в ее предоставлении. В случае отказа Министерство направляет организации, указанной в пункте 7 настоящего Порядка, уведомление о принятом решении в течение 5 рабочих дней со дня принятия решения.</w:t>
      </w:r>
      <w:r w:rsidRPr="00BF41D5">
        <w:rPr>
          <w:rFonts w:ascii="Times New Roman" w:eastAsia="Times New Roman" w:hAnsi="Times New Roman"/>
          <w:color w:val="2D2D2D"/>
          <w:spacing w:val="2"/>
          <w:sz w:val="24"/>
          <w:szCs w:val="24"/>
          <w:lang w:eastAsia="ru-RU"/>
        </w:rPr>
        <w:br/>
        <w:t>13. Проверка соответствия заявки условиям предоставления государственной поддержки осуществляется Министерством на основании представленных в составе заявки документов.</w:t>
      </w:r>
      <w:r w:rsidRPr="00BF41D5">
        <w:rPr>
          <w:rFonts w:ascii="Times New Roman" w:eastAsia="Times New Roman" w:hAnsi="Times New Roman"/>
          <w:color w:val="2D2D2D"/>
          <w:spacing w:val="2"/>
          <w:sz w:val="24"/>
          <w:szCs w:val="24"/>
          <w:lang w:eastAsia="ru-RU"/>
        </w:rPr>
        <w:br/>
        <w:t xml:space="preserve">14. </w:t>
      </w:r>
      <w:proofErr w:type="gramStart"/>
      <w:r w:rsidRPr="00BF41D5">
        <w:rPr>
          <w:rFonts w:ascii="Times New Roman" w:eastAsia="Times New Roman" w:hAnsi="Times New Roman"/>
          <w:color w:val="2D2D2D"/>
          <w:spacing w:val="2"/>
          <w:sz w:val="24"/>
          <w:szCs w:val="24"/>
          <w:lang w:eastAsia="ru-RU"/>
        </w:rPr>
        <w:t>Основаниями для принятия Министерством решения об отказе в предоставлении государственной поддержки являются:</w:t>
      </w:r>
      <w:r w:rsidRPr="00BF41D5">
        <w:rPr>
          <w:rFonts w:ascii="Times New Roman" w:eastAsia="Times New Roman" w:hAnsi="Times New Roman"/>
          <w:color w:val="2D2D2D"/>
          <w:spacing w:val="2"/>
          <w:sz w:val="24"/>
          <w:szCs w:val="24"/>
          <w:lang w:eastAsia="ru-RU"/>
        </w:rPr>
        <w:br/>
        <w:t>1) непредставление полного пакета документов;</w:t>
      </w:r>
      <w:r w:rsidRPr="00BF41D5">
        <w:rPr>
          <w:rFonts w:ascii="Times New Roman" w:eastAsia="Times New Roman" w:hAnsi="Times New Roman"/>
          <w:color w:val="2D2D2D"/>
          <w:spacing w:val="2"/>
          <w:sz w:val="24"/>
          <w:szCs w:val="24"/>
          <w:lang w:eastAsia="ru-RU"/>
        </w:rPr>
        <w:br/>
        <w:t>2) несоответствие заявки условиям предоставления государственной поддержки, утвержденным настоящим постановлением;</w:t>
      </w:r>
      <w:r w:rsidRPr="00BF41D5">
        <w:rPr>
          <w:rFonts w:ascii="Times New Roman" w:eastAsia="Times New Roman" w:hAnsi="Times New Roman"/>
          <w:color w:val="2D2D2D"/>
          <w:spacing w:val="2"/>
          <w:sz w:val="24"/>
          <w:szCs w:val="24"/>
          <w:lang w:eastAsia="ru-RU"/>
        </w:rPr>
        <w:br/>
        <w:t>3) представление недостоверных сведений;</w:t>
      </w:r>
      <w:r w:rsidRPr="00BF41D5">
        <w:rPr>
          <w:rFonts w:ascii="Times New Roman" w:eastAsia="Times New Roman" w:hAnsi="Times New Roman"/>
          <w:color w:val="2D2D2D"/>
          <w:spacing w:val="2"/>
          <w:sz w:val="24"/>
          <w:szCs w:val="24"/>
          <w:lang w:eastAsia="ru-RU"/>
        </w:rPr>
        <w:br/>
        <w:t>4) получение заявки после установленного пунктом 8 настоящего Порядка срока;</w:t>
      </w:r>
      <w:r w:rsidRPr="00BF41D5">
        <w:rPr>
          <w:rFonts w:ascii="Times New Roman" w:eastAsia="Times New Roman" w:hAnsi="Times New Roman"/>
          <w:color w:val="2D2D2D"/>
          <w:spacing w:val="2"/>
          <w:sz w:val="24"/>
          <w:szCs w:val="24"/>
          <w:lang w:eastAsia="ru-RU"/>
        </w:rPr>
        <w:br/>
        <w:t>5) отсутствие бюджетных ассигнований;</w:t>
      </w:r>
      <w:r w:rsidRPr="00BF41D5">
        <w:rPr>
          <w:rFonts w:ascii="Times New Roman" w:eastAsia="Times New Roman" w:hAnsi="Times New Roman"/>
          <w:color w:val="2D2D2D"/>
          <w:spacing w:val="2"/>
          <w:sz w:val="24"/>
          <w:szCs w:val="24"/>
          <w:lang w:eastAsia="ru-RU"/>
        </w:rPr>
        <w:br/>
        <w:t>6) отказ органа местного самоуправления от финансирования мероприятий по капитальному ремонту.</w:t>
      </w:r>
      <w:r w:rsidRPr="00BF41D5">
        <w:rPr>
          <w:rFonts w:ascii="Times New Roman" w:eastAsia="Times New Roman" w:hAnsi="Times New Roman"/>
          <w:color w:val="2D2D2D"/>
          <w:spacing w:val="2"/>
          <w:sz w:val="24"/>
          <w:szCs w:val="24"/>
          <w:lang w:eastAsia="ru-RU"/>
        </w:rPr>
        <w:br/>
        <w:t>15.</w:t>
      </w:r>
      <w:proofErr w:type="gramEnd"/>
      <w:r w:rsidRPr="00BF41D5">
        <w:rPr>
          <w:rFonts w:ascii="Times New Roman" w:eastAsia="Times New Roman" w:hAnsi="Times New Roman"/>
          <w:color w:val="2D2D2D"/>
          <w:spacing w:val="2"/>
          <w:sz w:val="24"/>
          <w:szCs w:val="24"/>
          <w:lang w:eastAsia="ru-RU"/>
        </w:rPr>
        <w:t xml:space="preserve"> Распределение средств государственной поддержки осуществляется Министерством </w:t>
      </w:r>
      <w:proofErr w:type="gramStart"/>
      <w:r w:rsidRPr="00BF41D5">
        <w:rPr>
          <w:rFonts w:ascii="Times New Roman" w:eastAsia="Times New Roman" w:hAnsi="Times New Roman"/>
          <w:color w:val="2D2D2D"/>
          <w:spacing w:val="2"/>
          <w:sz w:val="24"/>
          <w:szCs w:val="24"/>
          <w:lang w:eastAsia="ru-RU"/>
        </w:rPr>
        <w:t>на основании представленных заявок в соответствии с методикой расчета государственной поддержки на проведение капитального ремонта общего имущества в многоквартирных домах</w:t>
      </w:r>
      <w:proofErr w:type="gramEnd"/>
      <w:r w:rsidRPr="00BF41D5">
        <w:rPr>
          <w:rFonts w:ascii="Times New Roman" w:eastAsia="Times New Roman" w:hAnsi="Times New Roman"/>
          <w:color w:val="2D2D2D"/>
          <w:spacing w:val="2"/>
          <w:sz w:val="24"/>
          <w:szCs w:val="24"/>
          <w:lang w:eastAsia="ru-RU"/>
        </w:rPr>
        <w:t>.</w:t>
      </w:r>
      <w:r w:rsidRPr="00BF41D5">
        <w:rPr>
          <w:rFonts w:ascii="Times New Roman" w:eastAsia="Times New Roman" w:hAnsi="Times New Roman"/>
          <w:color w:val="2D2D2D"/>
          <w:spacing w:val="2"/>
          <w:sz w:val="24"/>
          <w:szCs w:val="24"/>
          <w:lang w:eastAsia="ru-RU"/>
        </w:rPr>
        <w:br/>
        <w:t xml:space="preserve">16. </w:t>
      </w:r>
      <w:proofErr w:type="gramStart"/>
      <w:r w:rsidRPr="00BF41D5">
        <w:rPr>
          <w:rFonts w:ascii="Times New Roman" w:eastAsia="Times New Roman" w:hAnsi="Times New Roman"/>
          <w:color w:val="2D2D2D"/>
          <w:spacing w:val="2"/>
          <w:sz w:val="24"/>
          <w:szCs w:val="24"/>
          <w:lang w:eastAsia="ru-RU"/>
        </w:rPr>
        <w:t>Государственная поддержка предоставляется региональному оператору в отношении многоквартирных домов, собственники помещений которых формируют фонд капитального ремонта на счете регионального оператора, в порядке, установленном постановлением администрации Новосибирской области </w:t>
      </w:r>
      <w:hyperlink r:id="rId23" w:history="1">
        <w:r w:rsidRPr="00BF41D5">
          <w:rPr>
            <w:rFonts w:ascii="Times New Roman" w:eastAsia="Times New Roman" w:hAnsi="Times New Roman"/>
            <w:color w:val="00466E"/>
            <w:spacing w:val="2"/>
            <w:sz w:val="24"/>
            <w:szCs w:val="24"/>
            <w:u w:val="single"/>
            <w:lang w:eastAsia="ru-RU"/>
          </w:rPr>
          <w:t>от 28.12.2009 N 495-па «Об утверждении Порядка определения объема и предоставления субсидий из областного бюджета Новосибирской области некоммерческой организации «Фонд модернизации и развития жилищно-коммунального хозяйства муниципальных образований Новосибирской области»</w:t>
        </w:r>
      </w:hyperlink>
      <w:r w:rsidRPr="00BF41D5">
        <w:rPr>
          <w:rFonts w:ascii="Times New Roman" w:eastAsia="Times New Roman" w:hAnsi="Times New Roman"/>
          <w:color w:val="2D2D2D"/>
          <w:spacing w:val="2"/>
          <w:sz w:val="24"/>
          <w:szCs w:val="24"/>
          <w:lang w:eastAsia="ru-RU"/>
        </w:rPr>
        <w:t>.</w:t>
      </w:r>
      <w:r w:rsidRPr="00BF41D5">
        <w:rPr>
          <w:rFonts w:ascii="Times New Roman" w:eastAsia="Times New Roman" w:hAnsi="Times New Roman"/>
          <w:color w:val="2D2D2D"/>
          <w:spacing w:val="2"/>
          <w:sz w:val="24"/>
          <w:szCs w:val="24"/>
          <w:lang w:eastAsia="ru-RU"/>
        </w:rPr>
        <w:br/>
        <w:t>17.</w:t>
      </w:r>
      <w:proofErr w:type="gramEnd"/>
      <w:r w:rsidRPr="00BF41D5">
        <w:rPr>
          <w:rFonts w:ascii="Times New Roman" w:eastAsia="Times New Roman" w:hAnsi="Times New Roman"/>
          <w:color w:val="2D2D2D"/>
          <w:spacing w:val="2"/>
          <w:sz w:val="24"/>
          <w:szCs w:val="24"/>
          <w:lang w:eastAsia="ru-RU"/>
        </w:rPr>
        <w:t xml:space="preserve"> Государственная поддержка организациям, указанным в пункте 7 настоящего Порядка, в отношении многоквартирных домов, формирующих фонд капитального ремонта на специальном счете, предоставляется в порядках, установленных Правительством Новосибирской области.</w:t>
      </w:r>
      <w:r w:rsidRPr="00BF41D5">
        <w:rPr>
          <w:rFonts w:ascii="Times New Roman" w:eastAsia="Times New Roman" w:hAnsi="Times New Roman"/>
          <w:color w:val="2D2D2D"/>
          <w:spacing w:val="2"/>
          <w:sz w:val="24"/>
          <w:szCs w:val="24"/>
          <w:lang w:eastAsia="ru-RU"/>
        </w:rPr>
        <w:br/>
        <w:t xml:space="preserve">18. </w:t>
      </w:r>
      <w:proofErr w:type="gramStart"/>
      <w:r w:rsidRPr="00BF41D5">
        <w:rPr>
          <w:rFonts w:ascii="Times New Roman" w:eastAsia="Times New Roman" w:hAnsi="Times New Roman"/>
          <w:color w:val="2D2D2D"/>
          <w:spacing w:val="2"/>
          <w:sz w:val="24"/>
          <w:szCs w:val="24"/>
          <w:lang w:eastAsia="ru-RU"/>
        </w:rPr>
        <w:t>Размер государственной поддержки не изменяется в случаях, если стоимость фактически выполненных работ по договору подряда снизилась в результате экономии по сравнению со стоимостью, указанной в решении, указанном в пункте 12 настоящего Порядка, и направляется на оплату работ (услуг) по капитальному ремонту того многоквартирного дома, на который была выделена согласно заявке, за исключением работ:</w:t>
      </w:r>
      <w:r w:rsidRPr="00BF41D5">
        <w:rPr>
          <w:rFonts w:ascii="Times New Roman" w:eastAsia="Times New Roman" w:hAnsi="Times New Roman"/>
          <w:color w:val="2D2D2D"/>
          <w:spacing w:val="2"/>
          <w:sz w:val="24"/>
          <w:szCs w:val="24"/>
          <w:lang w:eastAsia="ru-RU"/>
        </w:rPr>
        <w:br/>
        <w:t>по капитальному ремонту или замене лифтового оборудования</w:t>
      </w:r>
      <w:proofErr w:type="gramEnd"/>
      <w:r w:rsidRPr="00BF41D5">
        <w:rPr>
          <w:rFonts w:ascii="Times New Roman" w:eastAsia="Times New Roman" w:hAnsi="Times New Roman"/>
          <w:color w:val="2D2D2D"/>
          <w:spacing w:val="2"/>
          <w:sz w:val="24"/>
          <w:szCs w:val="24"/>
          <w:lang w:eastAsia="ru-RU"/>
        </w:rPr>
        <w:t xml:space="preserve">, </w:t>
      </w:r>
      <w:proofErr w:type="gramStart"/>
      <w:r w:rsidRPr="00BF41D5">
        <w:rPr>
          <w:rFonts w:ascii="Times New Roman" w:eastAsia="Times New Roman" w:hAnsi="Times New Roman"/>
          <w:color w:val="2D2D2D"/>
          <w:spacing w:val="2"/>
          <w:sz w:val="24"/>
          <w:szCs w:val="24"/>
          <w:lang w:eastAsia="ru-RU"/>
        </w:rPr>
        <w:t>признанного</w:t>
      </w:r>
      <w:proofErr w:type="gramEnd"/>
      <w:r w:rsidRPr="00BF41D5">
        <w:rPr>
          <w:rFonts w:ascii="Times New Roman" w:eastAsia="Times New Roman" w:hAnsi="Times New Roman"/>
          <w:color w:val="2D2D2D"/>
          <w:spacing w:val="2"/>
          <w:sz w:val="24"/>
          <w:szCs w:val="24"/>
          <w:lang w:eastAsia="ru-RU"/>
        </w:rPr>
        <w:t xml:space="preserve"> непригодным для эксплуатации, ремонту лифтовых шахт;</w:t>
      </w:r>
      <w:r w:rsidRPr="00BF41D5">
        <w:rPr>
          <w:rFonts w:ascii="Times New Roman" w:eastAsia="Times New Roman" w:hAnsi="Times New Roman"/>
          <w:color w:val="2D2D2D"/>
          <w:spacing w:val="2"/>
          <w:sz w:val="24"/>
          <w:szCs w:val="24"/>
          <w:lang w:eastAsia="ru-RU"/>
        </w:rPr>
        <w:br/>
        <w:t>по капитальному ремонту общего имущества в многоквартирном доме, являющемся объектом культурного наследия, в случае, если выполнение указанных работ превышает предельную стоимость, утвержденную постановлением Правительства Новосибирской области </w:t>
      </w:r>
      <w:hyperlink r:id="rId24" w:history="1">
        <w:r w:rsidRPr="00BF41D5">
          <w:rPr>
            <w:rFonts w:ascii="Times New Roman" w:eastAsia="Times New Roman" w:hAnsi="Times New Roman"/>
            <w:color w:val="00466E"/>
            <w:spacing w:val="2"/>
            <w:sz w:val="24"/>
            <w:szCs w:val="24"/>
            <w:u w:val="single"/>
            <w:lang w:eastAsia="ru-RU"/>
          </w:rPr>
          <w:t>от 01.07.2014 N 261-п «Об определении размера предельной стоимости услуг и (или) работ по капитальному ремонту общего имущества в многоквартирном доме»</w:t>
        </w:r>
      </w:hyperlink>
      <w:r w:rsidRPr="00BF41D5">
        <w:rPr>
          <w:rFonts w:ascii="Times New Roman" w:eastAsia="Times New Roman" w:hAnsi="Times New Roman"/>
          <w:color w:val="2D2D2D"/>
          <w:spacing w:val="2"/>
          <w:sz w:val="24"/>
          <w:szCs w:val="24"/>
          <w:lang w:eastAsia="ru-RU"/>
        </w:rPr>
        <w:t xml:space="preserve"> (далее </w:t>
      </w:r>
      <w:proofErr w:type="gramStart"/>
      <w:r w:rsidRPr="00BF41D5">
        <w:rPr>
          <w:rFonts w:ascii="Times New Roman" w:eastAsia="Times New Roman" w:hAnsi="Times New Roman"/>
          <w:color w:val="2D2D2D"/>
          <w:spacing w:val="2"/>
          <w:sz w:val="24"/>
          <w:szCs w:val="24"/>
          <w:lang w:eastAsia="ru-RU"/>
        </w:rPr>
        <w:t>-р</w:t>
      </w:r>
      <w:proofErr w:type="gramEnd"/>
      <w:r w:rsidRPr="00BF41D5">
        <w:rPr>
          <w:rFonts w:ascii="Times New Roman" w:eastAsia="Times New Roman" w:hAnsi="Times New Roman"/>
          <w:color w:val="2D2D2D"/>
          <w:spacing w:val="2"/>
          <w:sz w:val="24"/>
          <w:szCs w:val="24"/>
          <w:lang w:eastAsia="ru-RU"/>
        </w:rPr>
        <w:t>емонт объекта культурного наследия).</w:t>
      </w:r>
      <w:r w:rsidRPr="00BF41D5">
        <w:rPr>
          <w:rFonts w:ascii="Times New Roman" w:eastAsia="Times New Roman" w:hAnsi="Times New Roman"/>
          <w:color w:val="2D2D2D"/>
          <w:spacing w:val="2"/>
          <w:sz w:val="24"/>
          <w:szCs w:val="24"/>
          <w:lang w:eastAsia="ru-RU"/>
        </w:rPr>
        <w:br/>
        <w:t xml:space="preserve">19. </w:t>
      </w:r>
      <w:proofErr w:type="gramStart"/>
      <w:r w:rsidRPr="00BF41D5">
        <w:rPr>
          <w:rFonts w:ascii="Times New Roman" w:eastAsia="Times New Roman" w:hAnsi="Times New Roman"/>
          <w:color w:val="2D2D2D"/>
          <w:spacing w:val="2"/>
          <w:sz w:val="24"/>
          <w:szCs w:val="24"/>
          <w:lang w:eastAsia="ru-RU"/>
        </w:rPr>
        <w:t>Размер государственной поддержки, предоставляемой на ремонт или замену лифтового оборудования, признанного непригодным для эксплуатации, ремонт лифтовых шахт и ремонт объекта культурного наследия в случаях, если стоимость фактически выполненных работ по договору подряда снизилась в результате экономии по сравнению со стоимостью, указанной в решении, указанном в пункте 12 настоящего Порядка, уменьшается пропорционально снижению стоимости.</w:t>
      </w:r>
      <w:proofErr w:type="gramEnd"/>
      <w:r w:rsidRPr="00BF41D5">
        <w:rPr>
          <w:rFonts w:ascii="Times New Roman" w:eastAsia="Times New Roman" w:hAnsi="Times New Roman"/>
          <w:color w:val="2D2D2D"/>
          <w:spacing w:val="2"/>
          <w:sz w:val="24"/>
          <w:szCs w:val="24"/>
          <w:lang w:eastAsia="ru-RU"/>
        </w:rPr>
        <w:br/>
        <w:t>В случае снижения размера государственной поддержки Министерством вносятся соответствующие изменения в решение, указанное в пункте 12 настоящего Порядка.</w:t>
      </w:r>
      <w:r w:rsidRPr="00BF41D5">
        <w:rPr>
          <w:rFonts w:ascii="Times New Roman" w:eastAsia="Times New Roman" w:hAnsi="Times New Roman"/>
          <w:color w:val="2D2D2D"/>
          <w:spacing w:val="2"/>
          <w:sz w:val="24"/>
          <w:szCs w:val="24"/>
          <w:lang w:eastAsia="ru-RU"/>
        </w:rPr>
        <w:br/>
        <w:t>Распределение неиспользованных региональным оператором средств государственной поддержки осуществляется на заявки, поступившие в Министерство от регионального оператора в сроки, установленные абзацем 5 пункта 8 настоящего Порядка.</w:t>
      </w:r>
      <w:r w:rsidRPr="00BF41D5">
        <w:rPr>
          <w:rFonts w:ascii="Times New Roman" w:eastAsia="Times New Roman" w:hAnsi="Times New Roman"/>
          <w:color w:val="2D2D2D"/>
          <w:spacing w:val="2"/>
          <w:sz w:val="24"/>
          <w:szCs w:val="24"/>
          <w:lang w:eastAsia="ru-RU"/>
        </w:rPr>
        <w:br/>
      </w:r>
      <w:r w:rsidRPr="00BF41D5">
        <w:rPr>
          <w:rFonts w:ascii="Times New Roman" w:eastAsia="Times New Roman" w:hAnsi="Times New Roman"/>
          <w:color w:val="2D2D2D"/>
          <w:spacing w:val="2"/>
          <w:sz w:val="24"/>
          <w:szCs w:val="24"/>
          <w:lang w:eastAsia="ru-RU"/>
        </w:rPr>
        <w:lastRenderedPageBreak/>
        <w:t>Средства государственной поддержки, не использованные юридическими лицами, подлежат возврату в областной бюджет Новосибирской области.</w:t>
      </w:r>
    </w:p>
    <w:p w:rsidR="00BF41D5" w:rsidRPr="00BF41D5" w:rsidRDefault="00BF41D5" w:rsidP="008254AC">
      <w:pPr>
        <w:shd w:val="clear" w:color="auto" w:fill="FFFFFF"/>
        <w:spacing w:after="0" w:line="240" w:lineRule="auto"/>
        <w:jc w:val="center"/>
        <w:textAlignment w:val="baseline"/>
        <w:outlineLvl w:val="1"/>
        <w:rPr>
          <w:rFonts w:ascii="Times New Roman" w:eastAsia="Times New Roman" w:hAnsi="Times New Roman"/>
          <w:color w:val="3C3C3C"/>
          <w:spacing w:val="2"/>
          <w:sz w:val="24"/>
          <w:szCs w:val="24"/>
          <w:lang w:eastAsia="ru-RU"/>
        </w:rPr>
      </w:pPr>
      <w:r w:rsidRPr="00BF41D5">
        <w:rPr>
          <w:rFonts w:ascii="Times New Roman" w:eastAsia="Times New Roman" w:hAnsi="Times New Roman"/>
          <w:color w:val="3C3C3C"/>
          <w:spacing w:val="2"/>
          <w:sz w:val="24"/>
          <w:szCs w:val="24"/>
          <w:lang w:eastAsia="ru-RU"/>
        </w:rPr>
        <w:t>МЕТОДИКА расчета государственной поддержки на проведение капитального ремонта общего имущества в многоквартирных домах</w:t>
      </w:r>
    </w:p>
    <w:p w:rsidR="00BF41D5" w:rsidRDefault="00BF41D5" w:rsidP="008254AC">
      <w:pPr>
        <w:shd w:val="clear" w:color="auto" w:fill="FFFFFF"/>
        <w:spacing w:after="0" w:line="240" w:lineRule="auto"/>
        <w:jc w:val="right"/>
        <w:textAlignment w:val="baseline"/>
        <w:rPr>
          <w:rFonts w:ascii="Times New Roman" w:eastAsia="Times New Roman" w:hAnsi="Times New Roman"/>
          <w:color w:val="2D2D2D"/>
          <w:spacing w:val="2"/>
          <w:sz w:val="24"/>
          <w:szCs w:val="24"/>
          <w:lang w:eastAsia="ru-RU"/>
        </w:rPr>
      </w:pPr>
      <w:r w:rsidRPr="00BF41D5">
        <w:rPr>
          <w:rFonts w:ascii="Times New Roman" w:eastAsia="Times New Roman" w:hAnsi="Times New Roman"/>
          <w:color w:val="2D2D2D"/>
          <w:spacing w:val="2"/>
          <w:sz w:val="24"/>
          <w:szCs w:val="24"/>
          <w:lang w:eastAsia="ru-RU"/>
        </w:rPr>
        <w:t>УТВЕРЖДЕНА</w:t>
      </w:r>
    </w:p>
    <w:p w:rsidR="00BF41D5" w:rsidRDefault="00BF41D5" w:rsidP="008254AC">
      <w:pPr>
        <w:shd w:val="clear" w:color="auto" w:fill="FFFFFF"/>
        <w:spacing w:after="0" w:line="240" w:lineRule="auto"/>
        <w:jc w:val="right"/>
        <w:textAlignment w:val="baseline"/>
        <w:rPr>
          <w:rFonts w:ascii="Times New Roman" w:eastAsia="Times New Roman" w:hAnsi="Times New Roman"/>
          <w:color w:val="2D2D2D"/>
          <w:spacing w:val="2"/>
          <w:sz w:val="24"/>
          <w:szCs w:val="24"/>
          <w:lang w:eastAsia="ru-RU"/>
        </w:rPr>
      </w:pPr>
      <w:r w:rsidRPr="00BF41D5">
        <w:rPr>
          <w:rFonts w:ascii="Times New Roman" w:eastAsia="Times New Roman" w:hAnsi="Times New Roman"/>
          <w:color w:val="2D2D2D"/>
          <w:spacing w:val="2"/>
          <w:sz w:val="24"/>
          <w:szCs w:val="24"/>
          <w:lang w:eastAsia="ru-RU"/>
        </w:rPr>
        <w:t>постановлением Правительства</w:t>
      </w:r>
    </w:p>
    <w:p w:rsidR="00BF41D5" w:rsidRPr="00BF41D5" w:rsidRDefault="00BF41D5" w:rsidP="008254AC">
      <w:pPr>
        <w:shd w:val="clear" w:color="auto" w:fill="FFFFFF"/>
        <w:spacing w:after="0" w:line="240" w:lineRule="auto"/>
        <w:jc w:val="right"/>
        <w:textAlignment w:val="baseline"/>
        <w:rPr>
          <w:rFonts w:ascii="Times New Roman" w:eastAsia="Times New Roman" w:hAnsi="Times New Roman"/>
          <w:color w:val="2D2D2D"/>
          <w:spacing w:val="2"/>
          <w:sz w:val="24"/>
          <w:szCs w:val="24"/>
          <w:lang w:eastAsia="ru-RU"/>
        </w:rPr>
      </w:pPr>
      <w:r w:rsidRPr="00BF41D5">
        <w:rPr>
          <w:rFonts w:ascii="Times New Roman" w:eastAsia="Times New Roman" w:hAnsi="Times New Roman"/>
          <w:color w:val="2D2D2D"/>
          <w:spacing w:val="2"/>
          <w:sz w:val="24"/>
          <w:szCs w:val="24"/>
          <w:lang w:eastAsia="ru-RU"/>
        </w:rPr>
        <w:t>Новосибирской области</w:t>
      </w:r>
      <w:r>
        <w:rPr>
          <w:rFonts w:ascii="Times New Roman" w:eastAsia="Times New Roman" w:hAnsi="Times New Roman"/>
          <w:color w:val="2D2D2D"/>
          <w:spacing w:val="2"/>
          <w:sz w:val="24"/>
          <w:szCs w:val="24"/>
          <w:lang w:eastAsia="ru-RU"/>
        </w:rPr>
        <w:t xml:space="preserve"> </w:t>
      </w:r>
      <w:r w:rsidRPr="00BF41D5">
        <w:rPr>
          <w:rFonts w:ascii="Times New Roman" w:eastAsia="Times New Roman" w:hAnsi="Times New Roman"/>
          <w:color w:val="2D2D2D"/>
          <w:spacing w:val="2"/>
          <w:sz w:val="24"/>
          <w:szCs w:val="24"/>
          <w:lang w:eastAsia="ru-RU"/>
        </w:rPr>
        <w:t>от 15.01.2019 N 2-п</w:t>
      </w:r>
    </w:p>
    <w:p w:rsidR="00BF41D5" w:rsidRDefault="00BF41D5" w:rsidP="008254AC">
      <w:pPr>
        <w:shd w:val="clear" w:color="auto" w:fill="FFFFFF"/>
        <w:spacing w:after="0" w:line="240" w:lineRule="auto"/>
        <w:jc w:val="both"/>
        <w:textAlignment w:val="baseline"/>
        <w:rPr>
          <w:rFonts w:ascii="Times New Roman" w:eastAsia="Times New Roman" w:hAnsi="Times New Roman"/>
          <w:color w:val="2D2D2D"/>
          <w:spacing w:val="2"/>
          <w:sz w:val="24"/>
          <w:szCs w:val="24"/>
          <w:lang w:eastAsia="ru-RU"/>
        </w:rPr>
      </w:pPr>
    </w:p>
    <w:p w:rsidR="00BF41D5" w:rsidRPr="00BF41D5" w:rsidRDefault="00BF41D5" w:rsidP="008254AC">
      <w:pPr>
        <w:shd w:val="clear" w:color="auto" w:fill="FFFFFF"/>
        <w:spacing w:after="0" w:line="240" w:lineRule="auto"/>
        <w:jc w:val="both"/>
        <w:textAlignment w:val="baseline"/>
        <w:rPr>
          <w:rFonts w:ascii="Times New Roman" w:eastAsia="Times New Roman" w:hAnsi="Times New Roman"/>
          <w:color w:val="2D2D2D"/>
          <w:spacing w:val="2"/>
          <w:sz w:val="24"/>
          <w:szCs w:val="24"/>
          <w:lang w:eastAsia="ru-RU"/>
        </w:rPr>
      </w:pPr>
      <w:r w:rsidRPr="00BF41D5">
        <w:rPr>
          <w:rFonts w:ascii="Times New Roman" w:eastAsia="Times New Roman" w:hAnsi="Times New Roman"/>
          <w:color w:val="2D2D2D"/>
          <w:spacing w:val="2"/>
          <w:sz w:val="24"/>
          <w:szCs w:val="24"/>
          <w:lang w:eastAsia="ru-RU"/>
        </w:rPr>
        <w:t xml:space="preserve">1. Расчет государственной поддержки на проведение капитального ремонта общего имущества в многоквартирных домах за счет средств областного бюджета Новосибирской области (далее - государственная поддержка) производится среди многоквартирных домов, включенных в региональную программу на расчетный период, </w:t>
      </w:r>
      <w:proofErr w:type="gramStart"/>
      <w:r w:rsidRPr="00BF41D5">
        <w:rPr>
          <w:rFonts w:ascii="Times New Roman" w:eastAsia="Times New Roman" w:hAnsi="Times New Roman"/>
          <w:color w:val="2D2D2D"/>
          <w:spacing w:val="2"/>
          <w:sz w:val="24"/>
          <w:szCs w:val="24"/>
          <w:lang w:eastAsia="ru-RU"/>
        </w:rPr>
        <w:t>заявки</w:t>
      </w:r>
      <w:proofErr w:type="gramEnd"/>
      <w:r w:rsidRPr="00BF41D5">
        <w:rPr>
          <w:rFonts w:ascii="Times New Roman" w:eastAsia="Times New Roman" w:hAnsi="Times New Roman"/>
          <w:color w:val="2D2D2D"/>
          <w:spacing w:val="2"/>
          <w:sz w:val="24"/>
          <w:szCs w:val="24"/>
          <w:lang w:eastAsia="ru-RU"/>
        </w:rPr>
        <w:t xml:space="preserve"> на предоставление государственной поддержки которых соответствуют требованиям предоставления государственной поддержки, утвержденным настоящим постановлением (далее - многоквартирные дома).</w:t>
      </w:r>
      <w:r w:rsidRPr="00BF41D5">
        <w:rPr>
          <w:rFonts w:ascii="Times New Roman" w:eastAsia="Times New Roman" w:hAnsi="Times New Roman"/>
          <w:color w:val="2D2D2D"/>
          <w:spacing w:val="2"/>
          <w:sz w:val="24"/>
          <w:szCs w:val="24"/>
          <w:lang w:eastAsia="ru-RU"/>
        </w:rPr>
        <w:br/>
        <w:t>2. Объем государственной поддержки на проведение капитального ремонта общего имущества в многоквартирных домах за счет средств областного бюджета Новосибирской области (</w:t>
      </w:r>
      <w:proofErr w:type="spellStart"/>
      <w:r w:rsidRPr="00BF41D5">
        <w:rPr>
          <w:rFonts w:ascii="Times New Roman" w:eastAsia="Times New Roman" w:hAnsi="Times New Roman"/>
          <w:color w:val="2D2D2D"/>
          <w:spacing w:val="2"/>
          <w:sz w:val="24"/>
          <w:szCs w:val="24"/>
          <w:lang w:eastAsia="ru-RU"/>
        </w:rPr>
        <w:t>So</w:t>
      </w:r>
      <w:proofErr w:type="spellEnd"/>
      <w:r w:rsidRPr="00BF41D5">
        <w:rPr>
          <w:rFonts w:ascii="Times New Roman" w:eastAsia="Times New Roman" w:hAnsi="Times New Roman"/>
          <w:color w:val="2D2D2D"/>
          <w:spacing w:val="2"/>
          <w:sz w:val="24"/>
          <w:szCs w:val="24"/>
          <w:lang w:eastAsia="ru-RU"/>
        </w:rPr>
        <w:t>) рассчитывается по следующей формуле:</w:t>
      </w:r>
    </w:p>
    <w:p w:rsidR="00BF41D5" w:rsidRPr="00BF41D5" w:rsidRDefault="00BF41D5" w:rsidP="008254AC">
      <w:pPr>
        <w:shd w:val="clear" w:color="auto" w:fill="FFFFFF"/>
        <w:spacing w:after="0" w:line="240" w:lineRule="auto"/>
        <w:jc w:val="center"/>
        <w:textAlignment w:val="baseline"/>
        <w:rPr>
          <w:rFonts w:ascii="Times New Roman" w:eastAsia="Times New Roman" w:hAnsi="Times New Roman"/>
          <w:color w:val="2D2D2D"/>
          <w:spacing w:val="2"/>
          <w:sz w:val="24"/>
          <w:szCs w:val="24"/>
          <w:lang w:eastAsia="ru-RU"/>
        </w:rPr>
      </w:pPr>
      <w:r w:rsidRPr="00BF41D5">
        <w:rPr>
          <w:rFonts w:ascii="Times New Roman" w:eastAsia="Times New Roman" w:hAnsi="Times New Roman"/>
          <w:noProof/>
          <w:color w:val="2D2D2D"/>
          <w:spacing w:val="2"/>
          <w:sz w:val="24"/>
          <w:szCs w:val="24"/>
          <w:lang w:eastAsia="ru-RU"/>
        </w:rPr>
        <w:drawing>
          <wp:inline distT="0" distB="0" distL="0" distR="0" wp14:anchorId="67157B18" wp14:editId="3E2032F1">
            <wp:extent cx="1647825" cy="371475"/>
            <wp:effectExtent l="0" t="0" r="9525" b="9525"/>
            <wp:docPr id="1" name="Рисунок 1" descr="О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и утверждении методики ее расчета и признании утратившими силу отдельных постановлений Правительства Новосибир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и утверждении методики ее расчета и признании утратившими силу отдельных постановлений Правительства Новосибирской области"/>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47825" cy="371475"/>
                    </a:xfrm>
                    <a:prstGeom prst="rect">
                      <a:avLst/>
                    </a:prstGeom>
                    <a:noFill/>
                    <a:ln>
                      <a:noFill/>
                    </a:ln>
                  </pic:spPr>
                </pic:pic>
              </a:graphicData>
            </a:graphic>
          </wp:inline>
        </w:drawing>
      </w:r>
    </w:p>
    <w:p w:rsidR="00BF41D5" w:rsidRPr="00BF41D5" w:rsidRDefault="00BF41D5" w:rsidP="008254AC">
      <w:pPr>
        <w:shd w:val="clear" w:color="auto" w:fill="FFFFFF"/>
        <w:spacing w:after="0" w:line="240" w:lineRule="auto"/>
        <w:jc w:val="both"/>
        <w:textAlignment w:val="baseline"/>
        <w:rPr>
          <w:rFonts w:ascii="Times New Roman" w:eastAsia="Times New Roman" w:hAnsi="Times New Roman"/>
          <w:color w:val="2D2D2D"/>
          <w:spacing w:val="2"/>
          <w:sz w:val="24"/>
          <w:szCs w:val="24"/>
          <w:lang w:eastAsia="ru-RU"/>
        </w:rPr>
      </w:pPr>
      <w:r w:rsidRPr="00BF41D5">
        <w:rPr>
          <w:rFonts w:ascii="Times New Roman" w:eastAsia="Times New Roman" w:hAnsi="Times New Roman"/>
          <w:color w:val="2D2D2D"/>
          <w:spacing w:val="2"/>
          <w:sz w:val="24"/>
          <w:szCs w:val="24"/>
          <w:lang w:eastAsia="ru-RU"/>
        </w:rPr>
        <w:t>где:</w:t>
      </w:r>
      <w:r w:rsidRPr="00BF41D5">
        <w:rPr>
          <w:rFonts w:ascii="Times New Roman" w:eastAsia="Times New Roman" w:hAnsi="Times New Roman"/>
          <w:color w:val="2D2D2D"/>
          <w:spacing w:val="2"/>
          <w:sz w:val="24"/>
          <w:szCs w:val="24"/>
          <w:lang w:eastAsia="ru-RU"/>
        </w:rPr>
        <w:br/>
        <w:t>S1 - объем государственной поддержки на проведение работ по ремонту или замене лифтового оборудования, признанного непригодным для эксплуатации, ремонту лифтовых шахт;</w:t>
      </w:r>
      <w:r w:rsidRPr="00BF41D5">
        <w:rPr>
          <w:rFonts w:ascii="Times New Roman" w:eastAsia="Times New Roman" w:hAnsi="Times New Roman"/>
          <w:color w:val="2D2D2D"/>
          <w:spacing w:val="2"/>
          <w:sz w:val="24"/>
          <w:szCs w:val="24"/>
          <w:lang w:eastAsia="ru-RU"/>
        </w:rPr>
        <w:br/>
      </w:r>
      <w:proofErr w:type="gramStart"/>
      <w:r w:rsidRPr="00BF41D5">
        <w:rPr>
          <w:rFonts w:ascii="Times New Roman" w:eastAsia="Times New Roman" w:hAnsi="Times New Roman"/>
          <w:color w:val="2D2D2D"/>
          <w:spacing w:val="2"/>
          <w:sz w:val="24"/>
          <w:szCs w:val="24"/>
          <w:lang w:eastAsia="ru-RU"/>
        </w:rPr>
        <w:t>S2 - объем государственной поддержки на возмещение части расходов, связанных с капитальным ремонтом общего имущества в многоквартирном доме, являющемся объектом культурного наследия, в случае, если выполнение указанных работ превышает предельную стоимость, определенную постановлением Правительства Новосибирской области </w:t>
      </w:r>
      <w:hyperlink r:id="rId26" w:history="1">
        <w:r w:rsidRPr="00BF41D5">
          <w:rPr>
            <w:rFonts w:ascii="Times New Roman" w:eastAsia="Times New Roman" w:hAnsi="Times New Roman"/>
            <w:color w:val="00466E"/>
            <w:spacing w:val="2"/>
            <w:sz w:val="24"/>
            <w:szCs w:val="24"/>
            <w:u w:val="single"/>
            <w:lang w:eastAsia="ru-RU"/>
          </w:rPr>
          <w:t>от 01.07.2014 N 261-п «Об определении размера предельной стоимости услуг и (или) работ по капитальному ремонту общего имущества в многоквартирном доме»</w:t>
        </w:r>
      </w:hyperlink>
      <w:r w:rsidRPr="00BF41D5">
        <w:rPr>
          <w:rFonts w:ascii="Times New Roman" w:eastAsia="Times New Roman" w:hAnsi="Times New Roman"/>
          <w:color w:val="2D2D2D"/>
          <w:spacing w:val="2"/>
          <w:sz w:val="24"/>
          <w:szCs w:val="24"/>
          <w:lang w:eastAsia="ru-RU"/>
        </w:rPr>
        <w:t> (далее - Постановление N 261-п</w:t>
      </w:r>
      <w:proofErr w:type="gramEnd"/>
      <w:r w:rsidRPr="00BF41D5">
        <w:rPr>
          <w:rFonts w:ascii="Times New Roman" w:eastAsia="Times New Roman" w:hAnsi="Times New Roman"/>
          <w:color w:val="2D2D2D"/>
          <w:spacing w:val="2"/>
          <w:sz w:val="24"/>
          <w:szCs w:val="24"/>
          <w:lang w:eastAsia="ru-RU"/>
        </w:rPr>
        <w:t>);</w:t>
      </w:r>
      <w:r w:rsidRPr="00BF41D5">
        <w:rPr>
          <w:rFonts w:ascii="Times New Roman" w:eastAsia="Times New Roman" w:hAnsi="Times New Roman"/>
          <w:color w:val="2D2D2D"/>
          <w:spacing w:val="2"/>
          <w:sz w:val="24"/>
          <w:szCs w:val="24"/>
          <w:lang w:eastAsia="ru-RU"/>
        </w:rPr>
        <w:br/>
        <w:t>S3 - объем государственной поддержки на проведение работ по капитальному ремонту общего имущества в многоквартирных домах.</w:t>
      </w:r>
      <w:r w:rsidRPr="00BF41D5">
        <w:rPr>
          <w:rFonts w:ascii="Times New Roman" w:eastAsia="Times New Roman" w:hAnsi="Times New Roman"/>
          <w:color w:val="2D2D2D"/>
          <w:spacing w:val="2"/>
          <w:sz w:val="24"/>
          <w:szCs w:val="24"/>
          <w:lang w:eastAsia="ru-RU"/>
        </w:rPr>
        <w:br/>
        <w:t>3. Объем государственной поддержки на проведение работ по ремонту или замене лифтового оборудования, признанного непригодным для эксплуатации, ремонту лифтовых шахт рассчитывается по формуле:</w:t>
      </w:r>
    </w:p>
    <w:p w:rsidR="00BF41D5" w:rsidRPr="00BF41D5" w:rsidRDefault="00BF41D5" w:rsidP="008254AC">
      <w:pPr>
        <w:shd w:val="clear" w:color="auto" w:fill="FFFFFF"/>
        <w:spacing w:after="0" w:line="240" w:lineRule="auto"/>
        <w:jc w:val="center"/>
        <w:textAlignment w:val="baseline"/>
        <w:rPr>
          <w:rFonts w:ascii="Times New Roman" w:eastAsia="Times New Roman" w:hAnsi="Times New Roman"/>
          <w:color w:val="2D2D2D"/>
          <w:spacing w:val="2"/>
          <w:sz w:val="24"/>
          <w:szCs w:val="24"/>
          <w:lang w:eastAsia="ru-RU"/>
        </w:rPr>
      </w:pPr>
      <w:r w:rsidRPr="00BF41D5">
        <w:rPr>
          <w:rFonts w:ascii="Times New Roman" w:eastAsia="Times New Roman" w:hAnsi="Times New Roman"/>
          <w:noProof/>
          <w:color w:val="2D2D2D"/>
          <w:spacing w:val="2"/>
          <w:sz w:val="24"/>
          <w:szCs w:val="24"/>
          <w:lang w:eastAsia="ru-RU"/>
        </w:rPr>
        <w:drawing>
          <wp:inline distT="0" distB="0" distL="0" distR="0" wp14:anchorId="744F1E9D" wp14:editId="1A566FCA">
            <wp:extent cx="1152525" cy="447675"/>
            <wp:effectExtent l="0" t="0" r="9525" b="9525"/>
            <wp:docPr id="2" name="Рисунок 2" descr="О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и утверждении методики ее расчета и признании утратившими силу отдельных постановлений Правительства Новосибир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и утверждении методики ее расчета и признании утратившими силу отдельных постановлений Правительства Новосибирской области"/>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52525" cy="447675"/>
                    </a:xfrm>
                    <a:prstGeom prst="rect">
                      <a:avLst/>
                    </a:prstGeom>
                    <a:noFill/>
                    <a:ln>
                      <a:noFill/>
                    </a:ln>
                  </pic:spPr>
                </pic:pic>
              </a:graphicData>
            </a:graphic>
          </wp:inline>
        </w:drawing>
      </w:r>
      <w:r w:rsidRPr="00BF41D5">
        <w:rPr>
          <w:rFonts w:ascii="Times New Roman" w:eastAsia="Times New Roman" w:hAnsi="Times New Roman"/>
          <w:color w:val="2D2D2D"/>
          <w:spacing w:val="2"/>
          <w:sz w:val="24"/>
          <w:szCs w:val="24"/>
          <w:lang w:eastAsia="ru-RU"/>
        </w:rPr>
        <w:t>,</w:t>
      </w:r>
    </w:p>
    <w:p w:rsidR="00BF41D5" w:rsidRPr="00BF41D5" w:rsidRDefault="00BF41D5" w:rsidP="008254AC">
      <w:pPr>
        <w:shd w:val="clear" w:color="auto" w:fill="FFFFFF"/>
        <w:spacing w:after="0" w:line="240" w:lineRule="auto"/>
        <w:jc w:val="both"/>
        <w:textAlignment w:val="baseline"/>
        <w:rPr>
          <w:rFonts w:ascii="Times New Roman" w:eastAsia="Times New Roman" w:hAnsi="Times New Roman"/>
          <w:color w:val="2D2D2D"/>
          <w:spacing w:val="2"/>
          <w:sz w:val="24"/>
          <w:szCs w:val="24"/>
          <w:lang w:eastAsia="ru-RU"/>
        </w:rPr>
      </w:pPr>
      <w:r w:rsidRPr="00BF41D5">
        <w:rPr>
          <w:rFonts w:ascii="Times New Roman" w:eastAsia="Times New Roman" w:hAnsi="Times New Roman"/>
          <w:color w:val="2D2D2D"/>
          <w:spacing w:val="2"/>
          <w:sz w:val="24"/>
          <w:szCs w:val="24"/>
          <w:lang w:eastAsia="ru-RU"/>
        </w:rPr>
        <w:t>где:</w:t>
      </w:r>
      <w:r w:rsidRPr="00BF41D5">
        <w:rPr>
          <w:rFonts w:ascii="Times New Roman" w:eastAsia="Times New Roman" w:hAnsi="Times New Roman"/>
          <w:color w:val="2D2D2D"/>
          <w:spacing w:val="2"/>
          <w:sz w:val="24"/>
          <w:szCs w:val="24"/>
          <w:lang w:eastAsia="ru-RU"/>
        </w:rPr>
        <w:br/>
        <w:t>n - количество многоквартирных домов, в которых планируется проведение работ по ремонту или замене лифтового оборудования, признанного непригодным для эксплуатации, ремонту лифтовых шахт;</w:t>
      </w:r>
      <w:r w:rsidRPr="00BF41D5">
        <w:rPr>
          <w:rFonts w:ascii="Times New Roman" w:eastAsia="Times New Roman" w:hAnsi="Times New Roman"/>
          <w:color w:val="2D2D2D"/>
          <w:spacing w:val="2"/>
          <w:sz w:val="24"/>
          <w:szCs w:val="24"/>
          <w:lang w:eastAsia="ru-RU"/>
        </w:rPr>
        <w:br/>
      </w:r>
      <w:proofErr w:type="spellStart"/>
      <w:r w:rsidRPr="00BF41D5">
        <w:rPr>
          <w:rFonts w:ascii="Times New Roman" w:eastAsia="Times New Roman" w:hAnsi="Times New Roman"/>
          <w:color w:val="2D2D2D"/>
          <w:spacing w:val="2"/>
          <w:sz w:val="24"/>
          <w:szCs w:val="24"/>
          <w:lang w:eastAsia="ru-RU"/>
        </w:rPr>
        <w:t>Ai</w:t>
      </w:r>
      <w:proofErr w:type="spellEnd"/>
      <w:r w:rsidRPr="00BF41D5">
        <w:rPr>
          <w:rFonts w:ascii="Times New Roman" w:eastAsia="Times New Roman" w:hAnsi="Times New Roman"/>
          <w:color w:val="2D2D2D"/>
          <w:spacing w:val="2"/>
          <w:sz w:val="24"/>
          <w:szCs w:val="24"/>
          <w:lang w:eastAsia="ru-RU"/>
        </w:rPr>
        <w:t>- стоимость работ по ремонту или замене лифтового оборудования, признанного непригодным для эксплуатации, ремонту лифтовых шахт i-</w:t>
      </w:r>
      <w:proofErr w:type="spellStart"/>
      <w:r w:rsidRPr="00BF41D5">
        <w:rPr>
          <w:rFonts w:ascii="Times New Roman" w:eastAsia="Times New Roman" w:hAnsi="Times New Roman"/>
          <w:color w:val="2D2D2D"/>
          <w:spacing w:val="2"/>
          <w:sz w:val="24"/>
          <w:szCs w:val="24"/>
          <w:lang w:eastAsia="ru-RU"/>
        </w:rPr>
        <w:t>го</w:t>
      </w:r>
      <w:proofErr w:type="spellEnd"/>
      <w:r w:rsidRPr="00BF41D5">
        <w:rPr>
          <w:rFonts w:ascii="Times New Roman" w:eastAsia="Times New Roman" w:hAnsi="Times New Roman"/>
          <w:color w:val="2D2D2D"/>
          <w:spacing w:val="2"/>
          <w:sz w:val="24"/>
          <w:szCs w:val="24"/>
          <w:lang w:eastAsia="ru-RU"/>
        </w:rPr>
        <w:t xml:space="preserve"> многоквартирного дома, руб.;</w:t>
      </w:r>
      <w:r w:rsidRPr="00BF41D5">
        <w:rPr>
          <w:rFonts w:ascii="Times New Roman" w:eastAsia="Times New Roman" w:hAnsi="Times New Roman"/>
          <w:color w:val="2D2D2D"/>
          <w:spacing w:val="2"/>
          <w:sz w:val="24"/>
          <w:szCs w:val="24"/>
          <w:lang w:eastAsia="ru-RU"/>
        </w:rPr>
        <w:br/>
        <w:t>B - доля государственной поддержки на ремонт или замену лифтового оборудования, признанного непригодным для эксплуатации, ремонт лифтовых шахт, которая составляет 25%.</w:t>
      </w:r>
      <w:r w:rsidRPr="00BF41D5">
        <w:rPr>
          <w:rFonts w:ascii="Times New Roman" w:eastAsia="Times New Roman" w:hAnsi="Times New Roman"/>
          <w:color w:val="2D2D2D"/>
          <w:spacing w:val="2"/>
          <w:sz w:val="24"/>
          <w:szCs w:val="24"/>
          <w:lang w:eastAsia="ru-RU"/>
        </w:rPr>
        <w:br/>
        <w:t>4. Объем государственной поддержки на возмещение части расходов, связанных с капитальным ремонтом общего имущества в многоквартирном доме, являющемся объектом культурного наследия, в случае, если выполнение указанных работ превышает предельную стоимость, утвержденную Постановлением N 261-п, рассчитывается по формуле: </w:t>
      </w:r>
      <w:r w:rsidRPr="00BF41D5">
        <w:rPr>
          <w:rFonts w:ascii="Times New Roman" w:eastAsia="Times New Roman" w:hAnsi="Times New Roman"/>
          <w:color w:val="2D2D2D"/>
          <w:spacing w:val="2"/>
          <w:sz w:val="24"/>
          <w:szCs w:val="24"/>
          <w:lang w:eastAsia="ru-RU"/>
        </w:rPr>
        <w:br/>
      </w:r>
    </w:p>
    <w:p w:rsidR="00BF41D5" w:rsidRPr="00BF41D5" w:rsidRDefault="00BF41D5" w:rsidP="008254AC">
      <w:pPr>
        <w:shd w:val="clear" w:color="auto" w:fill="FFFFFF"/>
        <w:spacing w:after="0" w:line="240" w:lineRule="auto"/>
        <w:jc w:val="center"/>
        <w:textAlignment w:val="baseline"/>
        <w:rPr>
          <w:rFonts w:ascii="Times New Roman" w:eastAsia="Times New Roman" w:hAnsi="Times New Roman"/>
          <w:color w:val="2D2D2D"/>
          <w:spacing w:val="2"/>
          <w:sz w:val="24"/>
          <w:szCs w:val="24"/>
          <w:lang w:eastAsia="ru-RU"/>
        </w:rPr>
      </w:pPr>
      <w:r w:rsidRPr="00BF41D5">
        <w:rPr>
          <w:rFonts w:ascii="Times New Roman" w:eastAsia="Times New Roman" w:hAnsi="Times New Roman"/>
          <w:noProof/>
          <w:color w:val="2D2D2D"/>
          <w:spacing w:val="2"/>
          <w:sz w:val="24"/>
          <w:szCs w:val="24"/>
          <w:lang w:eastAsia="ru-RU"/>
        </w:rPr>
        <w:drawing>
          <wp:inline distT="0" distB="0" distL="0" distR="0" wp14:anchorId="010B4A84" wp14:editId="29364AEC">
            <wp:extent cx="2219325" cy="390525"/>
            <wp:effectExtent l="0" t="0" r="9525" b="9525"/>
            <wp:docPr id="3" name="Рисунок 3" descr="О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и утверждении методики ее расчета и признании утратившими силу отдельных постановлений Правительства Новосибир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О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и утверждении методики ее расчета и признании утратившими силу отдельных постановлений Правительства Новосибирской области"/>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19325" cy="390525"/>
                    </a:xfrm>
                    <a:prstGeom prst="rect">
                      <a:avLst/>
                    </a:prstGeom>
                    <a:noFill/>
                    <a:ln>
                      <a:noFill/>
                    </a:ln>
                  </pic:spPr>
                </pic:pic>
              </a:graphicData>
            </a:graphic>
          </wp:inline>
        </w:drawing>
      </w:r>
    </w:p>
    <w:p w:rsidR="00BF41D5" w:rsidRPr="00BF41D5" w:rsidRDefault="00BF41D5" w:rsidP="008254AC">
      <w:pPr>
        <w:shd w:val="clear" w:color="auto" w:fill="FFFFFF"/>
        <w:spacing w:after="0" w:line="240" w:lineRule="auto"/>
        <w:jc w:val="both"/>
        <w:textAlignment w:val="baseline"/>
        <w:rPr>
          <w:rFonts w:ascii="Times New Roman" w:eastAsia="Times New Roman" w:hAnsi="Times New Roman"/>
          <w:color w:val="2D2D2D"/>
          <w:spacing w:val="2"/>
          <w:sz w:val="24"/>
          <w:szCs w:val="24"/>
          <w:lang w:eastAsia="ru-RU"/>
        </w:rPr>
      </w:pPr>
      <w:r w:rsidRPr="00BF41D5">
        <w:rPr>
          <w:rFonts w:ascii="Times New Roman" w:eastAsia="Times New Roman" w:hAnsi="Times New Roman"/>
          <w:color w:val="2D2D2D"/>
          <w:spacing w:val="2"/>
          <w:sz w:val="24"/>
          <w:szCs w:val="24"/>
          <w:lang w:eastAsia="ru-RU"/>
        </w:rPr>
        <w:t>где:</w:t>
      </w:r>
      <w:r w:rsidRPr="00BF41D5">
        <w:rPr>
          <w:rFonts w:ascii="Times New Roman" w:eastAsia="Times New Roman" w:hAnsi="Times New Roman"/>
          <w:color w:val="2D2D2D"/>
          <w:spacing w:val="2"/>
          <w:sz w:val="24"/>
          <w:szCs w:val="24"/>
          <w:lang w:eastAsia="ru-RU"/>
        </w:rPr>
        <w:br/>
        <w:t xml:space="preserve">k - количество многоквартирных домов, в которых планируется проведение работ по капитальному </w:t>
      </w:r>
      <w:r w:rsidRPr="00BF41D5">
        <w:rPr>
          <w:rFonts w:ascii="Times New Roman" w:eastAsia="Times New Roman" w:hAnsi="Times New Roman"/>
          <w:color w:val="2D2D2D"/>
          <w:spacing w:val="2"/>
          <w:sz w:val="24"/>
          <w:szCs w:val="24"/>
          <w:lang w:eastAsia="ru-RU"/>
        </w:rPr>
        <w:lastRenderedPageBreak/>
        <w:t>ремонту общего имущества, являющихся объектами культурного населения, в которых стоимость выполнения указанных работ превышает предельную стоимость, утвержденную Постановлением N 261-п;</w:t>
      </w:r>
      <w:r w:rsidRPr="00BF41D5">
        <w:rPr>
          <w:rFonts w:ascii="Times New Roman" w:eastAsia="Times New Roman" w:hAnsi="Times New Roman"/>
          <w:color w:val="2D2D2D"/>
          <w:spacing w:val="2"/>
          <w:sz w:val="24"/>
          <w:szCs w:val="24"/>
          <w:lang w:eastAsia="ru-RU"/>
        </w:rPr>
        <w:br/>
      </w:r>
      <w:proofErr w:type="spellStart"/>
      <w:proofErr w:type="gramStart"/>
      <w:r w:rsidRPr="00BF41D5">
        <w:rPr>
          <w:rFonts w:ascii="Times New Roman" w:eastAsia="Times New Roman" w:hAnsi="Times New Roman"/>
          <w:color w:val="2D2D2D"/>
          <w:spacing w:val="2"/>
          <w:sz w:val="24"/>
          <w:szCs w:val="24"/>
          <w:lang w:eastAsia="ru-RU"/>
        </w:rPr>
        <w:t>Сi</w:t>
      </w:r>
      <w:proofErr w:type="spellEnd"/>
      <w:r w:rsidRPr="00BF41D5">
        <w:rPr>
          <w:rFonts w:ascii="Times New Roman" w:eastAsia="Times New Roman" w:hAnsi="Times New Roman"/>
          <w:color w:val="2D2D2D"/>
          <w:spacing w:val="2"/>
          <w:sz w:val="24"/>
          <w:szCs w:val="24"/>
          <w:lang w:eastAsia="ru-RU"/>
        </w:rPr>
        <w:t xml:space="preserve"> - стоимость работ по ремонту общего имущества в многоквартирном доме, являющемся объектом культурного наследия, определенная проектно-сметной документацией, по видам работ i-</w:t>
      </w:r>
      <w:proofErr w:type="spellStart"/>
      <w:r w:rsidRPr="00BF41D5">
        <w:rPr>
          <w:rFonts w:ascii="Times New Roman" w:eastAsia="Times New Roman" w:hAnsi="Times New Roman"/>
          <w:color w:val="2D2D2D"/>
          <w:spacing w:val="2"/>
          <w:sz w:val="24"/>
          <w:szCs w:val="24"/>
          <w:lang w:eastAsia="ru-RU"/>
        </w:rPr>
        <w:t>го</w:t>
      </w:r>
      <w:proofErr w:type="spellEnd"/>
      <w:r w:rsidRPr="00BF41D5">
        <w:rPr>
          <w:rFonts w:ascii="Times New Roman" w:eastAsia="Times New Roman" w:hAnsi="Times New Roman"/>
          <w:color w:val="2D2D2D"/>
          <w:spacing w:val="2"/>
          <w:sz w:val="24"/>
          <w:szCs w:val="24"/>
          <w:lang w:eastAsia="ru-RU"/>
        </w:rPr>
        <w:t xml:space="preserve"> многоквартирного дома, превышающая предельную стоимость, утвержденную Постановлением N 261-п, руб.;</w:t>
      </w:r>
      <w:r w:rsidRPr="00BF41D5">
        <w:rPr>
          <w:rFonts w:ascii="Times New Roman" w:eastAsia="Times New Roman" w:hAnsi="Times New Roman"/>
          <w:color w:val="2D2D2D"/>
          <w:spacing w:val="2"/>
          <w:sz w:val="24"/>
          <w:szCs w:val="24"/>
          <w:lang w:eastAsia="ru-RU"/>
        </w:rPr>
        <w:br/>
      </w:r>
      <w:proofErr w:type="spellStart"/>
      <w:r w:rsidRPr="00BF41D5">
        <w:rPr>
          <w:rFonts w:ascii="Times New Roman" w:eastAsia="Times New Roman" w:hAnsi="Times New Roman"/>
          <w:color w:val="2D2D2D"/>
          <w:spacing w:val="2"/>
          <w:sz w:val="24"/>
          <w:szCs w:val="24"/>
          <w:lang w:eastAsia="ru-RU"/>
        </w:rPr>
        <w:t>Di</w:t>
      </w:r>
      <w:proofErr w:type="spellEnd"/>
      <w:r w:rsidRPr="00BF41D5">
        <w:rPr>
          <w:rFonts w:ascii="Times New Roman" w:eastAsia="Times New Roman" w:hAnsi="Times New Roman"/>
          <w:color w:val="2D2D2D"/>
          <w:spacing w:val="2"/>
          <w:sz w:val="24"/>
          <w:szCs w:val="24"/>
          <w:lang w:eastAsia="ru-RU"/>
        </w:rPr>
        <w:t xml:space="preserve"> - предельная стоимость работ i-</w:t>
      </w:r>
      <w:proofErr w:type="spellStart"/>
      <w:r w:rsidRPr="00BF41D5">
        <w:rPr>
          <w:rFonts w:ascii="Times New Roman" w:eastAsia="Times New Roman" w:hAnsi="Times New Roman"/>
          <w:color w:val="2D2D2D"/>
          <w:spacing w:val="2"/>
          <w:sz w:val="24"/>
          <w:szCs w:val="24"/>
          <w:lang w:eastAsia="ru-RU"/>
        </w:rPr>
        <w:t>го</w:t>
      </w:r>
      <w:proofErr w:type="spellEnd"/>
      <w:r w:rsidRPr="00BF41D5">
        <w:rPr>
          <w:rFonts w:ascii="Times New Roman" w:eastAsia="Times New Roman" w:hAnsi="Times New Roman"/>
          <w:color w:val="2D2D2D"/>
          <w:spacing w:val="2"/>
          <w:sz w:val="24"/>
          <w:szCs w:val="24"/>
          <w:lang w:eastAsia="ru-RU"/>
        </w:rPr>
        <w:t xml:space="preserve"> многоквартирного дома, по которым стоимость по проекту превышает предельную, утвержденную Постановлением N 261-п, руб.</w:t>
      </w:r>
      <w:r w:rsidRPr="00BF41D5">
        <w:rPr>
          <w:rFonts w:ascii="Times New Roman" w:eastAsia="Times New Roman" w:hAnsi="Times New Roman"/>
          <w:color w:val="2D2D2D"/>
          <w:spacing w:val="2"/>
          <w:sz w:val="24"/>
          <w:szCs w:val="24"/>
          <w:lang w:eastAsia="ru-RU"/>
        </w:rPr>
        <w:br/>
        <w:t>5.</w:t>
      </w:r>
      <w:proofErr w:type="gramEnd"/>
      <w:r w:rsidRPr="00BF41D5">
        <w:rPr>
          <w:rFonts w:ascii="Times New Roman" w:eastAsia="Times New Roman" w:hAnsi="Times New Roman"/>
          <w:color w:val="2D2D2D"/>
          <w:spacing w:val="2"/>
          <w:sz w:val="24"/>
          <w:szCs w:val="24"/>
          <w:lang w:eastAsia="ru-RU"/>
        </w:rPr>
        <w:t xml:space="preserve"> </w:t>
      </w:r>
      <w:proofErr w:type="gramStart"/>
      <w:r w:rsidRPr="00BF41D5">
        <w:rPr>
          <w:rFonts w:ascii="Times New Roman" w:eastAsia="Times New Roman" w:hAnsi="Times New Roman"/>
          <w:color w:val="2D2D2D"/>
          <w:spacing w:val="2"/>
          <w:sz w:val="24"/>
          <w:szCs w:val="24"/>
          <w:lang w:eastAsia="ru-RU"/>
        </w:rPr>
        <w:t>Объем государственной поддержки на проведение капитального ремонта общего имущества в многоквартирных домах:</w:t>
      </w:r>
      <w:r w:rsidRPr="00BF41D5">
        <w:rPr>
          <w:rFonts w:ascii="Times New Roman" w:eastAsia="Times New Roman" w:hAnsi="Times New Roman"/>
          <w:color w:val="2D2D2D"/>
          <w:spacing w:val="2"/>
          <w:sz w:val="24"/>
          <w:szCs w:val="24"/>
          <w:lang w:eastAsia="ru-RU"/>
        </w:rPr>
        <w:br/>
        <w:t xml:space="preserve">1) если объем средств, предусмотренных в бюджете Новосибирской области в расчетном периоде, на реализацию мероприятий по капитальному ремонту многоквартирных </w:t>
      </w:r>
      <w:proofErr w:type="spellStart"/>
      <w:r w:rsidRPr="00BF41D5">
        <w:rPr>
          <w:rFonts w:ascii="Times New Roman" w:eastAsia="Times New Roman" w:hAnsi="Times New Roman"/>
          <w:color w:val="2D2D2D"/>
          <w:spacing w:val="2"/>
          <w:sz w:val="24"/>
          <w:szCs w:val="24"/>
          <w:lang w:eastAsia="ru-RU"/>
        </w:rPr>
        <w:t>домовбольше</w:t>
      </w:r>
      <w:proofErr w:type="spellEnd"/>
      <w:r w:rsidRPr="00BF41D5">
        <w:rPr>
          <w:rFonts w:ascii="Times New Roman" w:eastAsia="Times New Roman" w:hAnsi="Times New Roman"/>
          <w:color w:val="2D2D2D"/>
          <w:spacing w:val="2"/>
          <w:sz w:val="24"/>
          <w:szCs w:val="24"/>
          <w:lang w:eastAsia="ru-RU"/>
        </w:rPr>
        <w:t xml:space="preserve"> объема средств, необходимых для реализации мероприятий, то объем государственной поддержки на проведение капитального ремонта общего имущества в многоквартирных домах рассчитывается по формуле:</w:t>
      </w:r>
      <w:r w:rsidRPr="00BF41D5">
        <w:rPr>
          <w:rFonts w:ascii="Times New Roman" w:eastAsia="Times New Roman" w:hAnsi="Times New Roman"/>
          <w:color w:val="2D2D2D"/>
          <w:spacing w:val="2"/>
          <w:sz w:val="24"/>
          <w:szCs w:val="24"/>
          <w:lang w:eastAsia="ru-RU"/>
        </w:rPr>
        <w:br/>
      </w:r>
      <w:proofErr w:type="gramEnd"/>
    </w:p>
    <w:p w:rsidR="00BF41D5" w:rsidRPr="00BF41D5" w:rsidRDefault="00BF41D5" w:rsidP="008254AC">
      <w:pPr>
        <w:shd w:val="clear" w:color="auto" w:fill="FFFFFF"/>
        <w:spacing w:after="0" w:line="240" w:lineRule="auto"/>
        <w:jc w:val="center"/>
        <w:textAlignment w:val="baseline"/>
        <w:rPr>
          <w:rFonts w:ascii="Times New Roman" w:eastAsia="Times New Roman" w:hAnsi="Times New Roman"/>
          <w:color w:val="2D2D2D"/>
          <w:spacing w:val="2"/>
          <w:sz w:val="24"/>
          <w:szCs w:val="24"/>
          <w:lang w:eastAsia="ru-RU"/>
        </w:rPr>
      </w:pPr>
      <w:r w:rsidRPr="00BF41D5">
        <w:rPr>
          <w:rFonts w:ascii="Times New Roman" w:eastAsia="Times New Roman" w:hAnsi="Times New Roman"/>
          <w:noProof/>
          <w:color w:val="2D2D2D"/>
          <w:spacing w:val="2"/>
          <w:sz w:val="24"/>
          <w:szCs w:val="24"/>
          <w:lang w:eastAsia="ru-RU"/>
        </w:rPr>
        <w:drawing>
          <wp:inline distT="0" distB="0" distL="0" distR="0" wp14:anchorId="22E51694" wp14:editId="499FFEC0">
            <wp:extent cx="1219200" cy="447675"/>
            <wp:effectExtent l="0" t="0" r="0" b="9525"/>
            <wp:docPr id="4" name="Рисунок 4" descr="О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и утверждении методики ее расчета и признании утратившими силу отдельных постановлений Правительства Новосибир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и утверждении методики ее расчета и признании утратившими силу отдельных постановлений Правительства Новосибирской области"/>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19200" cy="447675"/>
                    </a:xfrm>
                    <a:prstGeom prst="rect">
                      <a:avLst/>
                    </a:prstGeom>
                    <a:noFill/>
                    <a:ln>
                      <a:noFill/>
                    </a:ln>
                  </pic:spPr>
                </pic:pic>
              </a:graphicData>
            </a:graphic>
          </wp:inline>
        </w:drawing>
      </w:r>
      <w:r w:rsidRPr="00BF41D5">
        <w:rPr>
          <w:rFonts w:ascii="Times New Roman" w:eastAsia="Times New Roman" w:hAnsi="Times New Roman"/>
          <w:color w:val="2D2D2D"/>
          <w:spacing w:val="2"/>
          <w:sz w:val="24"/>
          <w:szCs w:val="24"/>
          <w:lang w:eastAsia="ru-RU"/>
        </w:rPr>
        <w:t>,</w:t>
      </w:r>
    </w:p>
    <w:p w:rsidR="00BF41D5" w:rsidRPr="00BF41D5" w:rsidRDefault="00BF41D5" w:rsidP="008254AC">
      <w:pPr>
        <w:shd w:val="clear" w:color="auto" w:fill="FFFFFF"/>
        <w:spacing w:after="0" w:line="240" w:lineRule="auto"/>
        <w:jc w:val="both"/>
        <w:textAlignment w:val="baseline"/>
        <w:rPr>
          <w:rFonts w:ascii="Times New Roman" w:eastAsia="Times New Roman" w:hAnsi="Times New Roman"/>
          <w:color w:val="2D2D2D"/>
          <w:spacing w:val="2"/>
          <w:sz w:val="24"/>
          <w:szCs w:val="24"/>
          <w:lang w:eastAsia="ru-RU"/>
        </w:rPr>
      </w:pPr>
      <w:r w:rsidRPr="00BF41D5">
        <w:rPr>
          <w:rFonts w:ascii="Times New Roman" w:eastAsia="Times New Roman" w:hAnsi="Times New Roman"/>
          <w:color w:val="2D2D2D"/>
          <w:spacing w:val="2"/>
          <w:sz w:val="24"/>
          <w:szCs w:val="24"/>
          <w:lang w:eastAsia="ru-RU"/>
        </w:rPr>
        <w:t>где:</w:t>
      </w:r>
      <w:r w:rsidRPr="00BF41D5">
        <w:rPr>
          <w:rFonts w:ascii="Times New Roman" w:eastAsia="Times New Roman" w:hAnsi="Times New Roman"/>
          <w:color w:val="2D2D2D"/>
          <w:spacing w:val="2"/>
          <w:sz w:val="24"/>
          <w:szCs w:val="24"/>
          <w:lang w:eastAsia="ru-RU"/>
        </w:rPr>
        <w:br/>
        <w:t>m - количество видов ремонта на многоквартирных домах, подлежащих капитальному ремонту общего имущества в расчетном периоде, руб.;</w:t>
      </w:r>
      <w:r w:rsidRPr="00BF41D5">
        <w:rPr>
          <w:rFonts w:ascii="Times New Roman" w:eastAsia="Times New Roman" w:hAnsi="Times New Roman"/>
          <w:color w:val="2D2D2D"/>
          <w:spacing w:val="2"/>
          <w:sz w:val="24"/>
          <w:szCs w:val="24"/>
          <w:lang w:eastAsia="ru-RU"/>
        </w:rPr>
        <w:br/>
      </w:r>
      <w:proofErr w:type="spellStart"/>
      <w:r w:rsidRPr="00BF41D5">
        <w:rPr>
          <w:rFonts w:ascii="Times New Roman" w:eastAsia="Times New Roman" w:hAnsi="Times New Roman"/>
          <w:color w:val="2D2D2D"/>
          <w:spacing w:val="2"/>
          <w:sz w:val="24"/>
          <w:szCs w:val="24"/>
          <w:lang w:eastAsia="ru-RU"/>
        </w:rPr>
        <w:t>Ei</w:t>
      </w:r>
      <w:proofErr w:type="spellEnd"/>
      <w:r w:rsidRPr="00BF41D5">
        <w:rPr>
          <w:rFonts w:ascii="Times New Roman" w:eastAsia="Times New Roman" w:hAnsi="Times New Roman"/>
          <w:color w:val="2D2D2D"/>
          <w:spacing w:val="2"/>
          <w:sz w:val="24"/>
          <w:szCs w:val="24"/>
          <w:lang w:eastAsia="ru-RU"/>
        </w:rPr>
        <w:t>- стоимость работ по капитальному ремонту общего имущества i-</w:t>
      </w:r>
      <w:proofErr w:type="spellStart"/>
      <w:r w:rsidRPr="00BF41D5">
        <w:rPr>
          <w:rFonts w:ascii="Times New Roman" w:eastAsia="Times New Roman" w:hAnsi="Times New Roman"/>
          <w:color w:val="2D2D2D"/>
          <w:spacing w:val="2"/>
          <w:sz w:val="24"/>
          <w:szCs w:val="24"/>
          <w:lang w:eastAsia="ru-RU"/>
        </w:rPr>
        <w:t>го</w:t>
      </w:r>
      <w:proofErr w:type="spellEnd"/>
      <w:r w:rsidRPr="00BF41D5">
        <w:rPr>
          <w:rFonts w:ascii="Times New Roman" w:eastAsia="Times New Roman" w:hAnsi="Times New Roman"/>
          <w:color w:val="2D2D2D"/>
          <w:spacing w:val="2"/>
          <w:sz w:val="24"/>
          <w:szCs w:val="24"/>
          <w:lang w:eastAsia="ru-RU"/>
        </w:rPr>
        <w:t xml:space="preserve"> многоквартирного дома, руб.;</w:t>
      </w:r>
      <w:r w:rsidRPr="00BF41D5">
        <w:rPr>
          <w:rFonts w:ascii="Times New Roman" w:eastAsia="Times New Roman" w:hAnsi="Times New Roman"/>
          <w:color w:val="2D2D2D"/>
          <w:spacing w:val="2"/>
          <w:sz w:val="24"/>
          <w:szCs w:val="24"/>
          <w:lang w:eastAsia="ru-RU"/>
        </w:rPr>
        <w:br/>
        <w:t>F- доля государственной поддержки на выполнение работ по капитальному ремонту, которая составляет 15%;</w:t>
      </w:r>
      <w:r w:rsidRPr="00BF41D5">
        <w:rPr>
          <w:rFonts w:ascii="Times New Roman" w:eastAsia="Times New Roman" w:hAnsi="Times New Roman"/>
          <w:color w:val="2D2D2D"/>
          <w:spacing w:val="2"/>
          <w:sz w:val="24"/>
          <w:szCs w:val="24"/>
          <w:lang w:eastAsia="ru-RU"/>
        </w:rPr>
        <w:br/>
        <w:t>2) если объем средств, предусмотренных в бюджете Новосибирской области в расчетном периоде, на реализацию мероприятий по капитальному ремонту многоквартирных домов меньше объема средств, необходимых для реализации мероприятий, то объем государственной поддержки на проведение капитального ремонта общего имущества в многоквартирных домах рассчитывается по формуле:</w:t>
      </w:r>
    </w:p>
    <w:p w:rsidR="00BF41D5" w:rsidRPr="00BF41D5" w:rsidRDefault="00BF41D5" w:rsidP="008254AC">
      <w:pPr>
        <w:shd w:val="clear" w:color="auto" w:fill="FFFFFF"/>
        <w:spacing w:after="0" w:line="240" w:lineRule="auto"/>
        <w:jc w:val="center"/>
        <w:textAlignment w:val="baseline"/>
        <w:rPr>
          <w:rFonts w:ascii="Times New Roman" w:eastAsia="Times New Roman" w:hAnsi="Times New Roman"/>
          <w:color w:val="2D2D2D"/>
          <w:spacing w:val="2"/>
          <w:sz w:val="24"/>
          <w:szCs w:val="24"/>
          <w:lang w:eastAsia="ru-RU"/>
        </w:rPr>
      </w:pPr>
      <w:r w:rsidRPr="00BF41D5">
        <w:rPr>
          <w:rFonts w:ascii="Times New Roman" w:eastAsia="Times New Roman" w:hAnsi="Times New Roman"/>
          <w:noProof/>
          <w:color w:val="2D2D2D"/>
          <w:spacing w:val="2"/>
          <w:sz w:val="24"/>
          <w:szCs w:val="24"/>
          <w:lang w:eastAsia="ru-RU"/>
        </w:rPr>
        <w:drawing>
          <wp:inline distT="0" distB="0" distL="0" distR="0" wp14:anchorId="19FCD8D1" wp14:editId="1416899E">
            <wp:extent cx="1752600" cy="371475"/>
            <wp:effectExtent l="0" t="0" r="0" b="9525"/>
            <wp:docPr id="5" name="Рисунок 5" descr="О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и утверждении методики ее расчета и признании утратившими силу отдельных постановлений Правительства Новосибир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О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и утверждении методики ее расчета и признании утратившими силу отдельных постановлений Правительства Новосибирской области"/>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52600" cy="371475"/>
                    </a:xfrm>
                    <a:prstGeom prst="rect">
                      <a:avLst/>
                    </a:prstGeom>
                    <a:noFill/>
                    <a:ln>
                      <a:noFill/>
                    </a:ln>
                  </pic:spPr>
                </pic:pic>
              </a:graphicData>
            </a:graphic>
          </wp:inline>
        </w:drawing>
      </w:r>
    </w:p>
    <w:p w:rsidR="00BF41D5" w:rsidRPr="00BF41D5" w:rsidRDefault="00BF41D5" w:rsidP="008254AC">
      <w:pPr>
        <w:shd w:val="clear" w:color="auto" w:fill="FFFFFF"/>
        <w:spacing w:after="0" w:line="240" w:lineRule="auto"/>
        <w:jc w:val="both"/>
        <w:textAlignment w:val="baseline"/>
        <w:rPr>
          <w:rFonts w:ascii="Times New Roman" w:eastAsia="Times New Roman" w:hAnsi="Times New Roman"/>
          <w:color w:val="2D2D2D"/>
          <w:spacing w:val="2"/>
          <w:sz w:val="24"/>
          <w:szCs w:val="24"/>
          <w:lang w:eastAsia="ru-RU"/>
        </w:rPr>
      </w:pPr>
      <w:r w:rsidRPr="00BF41D5">
        <w:rPr>
          <w:rFonts w:ascii="Times New Roman" w:eastAsia="Times New Roman" w:hAnsi="Times New Roman"/>
          <w:color w:val="2D2D2D"/>
          <w:spacing w:val="2"/>
          <w:sz w:val="24"/>
          <w:szCs w:val="24"/>
          <w:lang w:eastAsia="ru-RU"/>
        </w:rPr>
        <w:t>где:</w:t>
      </w:r>
      <w:r w:rsidRPr="00BF41D5">
        <w:rPr>
          <w:rFonts w:ascii="Times New Roman" w:eastAsia="Times New Roman" w:hAnsi="Times New Roman"/>
          <w:color w:val="2D2D2D"/>
          <w:spacing w:val="2"/>
          <w:sz w:val="24"/>
          <w:szCs w:val="24"/>
          <w:lang w:eastAsia="ru-RU"/>
        </w:rPr>
        <w:br/>
        <w:t xml:space="preserve">N - объем средств, </w:t>
      </w:r>
      <w:proofErr w:type="spellStart"/>
      <w:r w:rsidRPr="00BF41D5">
        <w:rPr>
          <w:rFonts w:ascii="Times New Roman" w:eastAsia="Times New Roman" w:hAnsi="Times New Roman"/>
          <w:color w:val="2D2D2D"/>
          <w:spacing w:val="2"/>
          <w:sz w:val="24"/>
          <w:szCs w:val="24"/>
          <w:lang w:eastAsia="ru-RU"/>
        </w:rPr>
        <w:t>предусмотренныйна</w:t>
      </w:r>
      <w:proofErr w:type="spellEnd"/>
      <w:r w:rsidRPr="00BF41D5">
        <w:rPr>
          <w:rFonts w:ascii="Times New Roman" w:eastAsia="Times New Roman" w:hAnsi="Times New Roman"/>
          <w:color w:val="2D2D2D"/>
          <w:spacing w:val="2"/>
          <w:sz w:val="24"/>
          <w:szCs w:val="24"/>
          <w:lang w:eastAsia="ru-RU"/>
        </w:rPr>
        <w:t xml:space="preserve"> проведение капитального ремонта общего имущества в многоквартирных домах, </w:t>
      </w:r>
      <w:proofErr w:type="spellStart"/>
      <w:r w:rsidRPr="00BF41D5">
        <w:rPr>
          <w:rFonts w:ascii="Times New Roman" w:eastAsia="Times New Roman" w:hAnsi="Times New Roman"/>
          <w:color w:val="2D2D2D"/>
          <w:spacing w:val="2"/>
          <w:sz w:val="24"/>
          <w:szCs w:val="24"/>
          <w:lang w:eastAsia="ru-RU"/>
        </w:rPr>
        <w:t>руб.</w:t>
      </w:r>
      <w:proofErr w:type="gramStart"/>
      <w:r w:rsidRPr="00BF41D5">
        <w:rPr>
          <w:rFonts w:ascii="Times New Roman" w:eastAsia="Times New Roman" w:hAnsi="Times New Roman"/>
          <w:color w:val="2D2D2D"/>
          <w:spacing w:val="2"/>
          <w:sz w:val="24"/>
          <w:szCs w:val="24"/>
          <w:lang w:eastAsia="ru-RU"/>
        </w:rPr>
        <w:t>,р</w:t>
      </w:r>
      <w:proofErr w:type="gramEnd"/>
      <w:r w:rsidRPr="00BF41D5">
        <w:rPr>
          <w:rFonts w:ascii="Times New Roman" w:eastAsia="Times New Roman" w:hAnsi="Times New Roman"/>
          <w:color w:val="2D2D2D"/>
          <w:spacing w:val="2"/>
          <w:sz w:val="24"/>
          <w:szCs w:val="24"/>
          <w:lang w:eastAsia="ru-RU"/>
        </w:rPr>
        <w:t>ассчитываемый</w:t>
      </w:r>
      <w:proofErr w:type="spellEnd"/>
      <w:r w:rsidRPr="00BF41D5">
        <w:rPr>
          <w:rFonts w:ascii="Times New Roman" w:eastAsia="Times New Roman" w:hAnsi="Times New Roman"/>
          <w:color w:val="2D2D2D"/>
          <w:spacing w:val="2"/>
          <w:sz w:val="24"/>
          <w:szCs w:val="24"/>
          <w:lang w:eastAsia="ru-RU"/>
        </w:rPr>
        <w:t xml:space="preserve"> по формуле:</w:t>
      </w:r>
    </w:p>
    <w:p w:rsidR="00BF41D5" w:rsidRPr="00BF41D5" w:rsidRDefault="00BF41D5" w:rsidP="008254AC">
      <w:pPr>
        <w:shd w:val="clear" w:color="auto" w:fill="FFFFFF"/>
        <w:spacing w:after="0" w:line="240" w:lineRule="auto"/>
        <w:jc w:val="center"/>
        <w:textAlignment w:val="baseline"/>
        <w:rPr>
          <w:rFonts w:ascii="Times New Roman" w:eastAsia="Times New Roman" w:hAnsi="Times New Roman"/>
          <w:color w:val="2D2D2D"/>
          <w:spacing w:val="2"/>
          <w:sz w:val="24"/>
          <w:szCs w:val="24"/>
          <w:lang w:eastAsia="ru-RU"/>
        </w:rPr>
      </w:pPr>
      <w:r w:rsidRPr="00BF41D5">
        <w:rPr>
          <w:rFonts w:ascii="Times New Roman" w:eastAsia="Times New Roman" w:hAnsi="Times New Roman"/>
          <w:noProof/>
          <w:color w:val="2D2D2D"/>
          <w:spacing w:val="2"/>
          <w:sz w:val="24"/>
          <w:szCs w:val="24"/>
          <w:lang w:eastAsia="ru-RU"/>
        </w:rPr>
        <w:drawing>
          <wp:inline distT="0" distB="0" distL="0" distR="0" wp14:anchorId="3FAA3503" wp14:editId="7FC079EB">
            <wp:extent cx="1581150" cy="285750"/>
            <wp:effectExtent l="0" t="0" r="0" b="0"/>
            <wp:docPr id="6" name="Рисунок 6" descr="О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и утверждении методики ее расчета и признании утратившими силу отдельных постановлений Правительства Новосибир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О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и утверждении методики ее расчета и признании утратившими силу отдельных постановлений Правительства Новосибирской области"/>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81150" cy="285750"/>
                    </a:xfrm>
                    <a:prstGeom prst="rect">
                      <a:avLst/>
                    </a:prstGeom>
                    <a:noFill/>
                    <a:ln>
                      <a:noFill/>
                    </a:ln>
                  </pic:spPr>
                </pic:pic>
              </a:graphicData>
            </a:graphic>
          </wp:inline>
        </w:drawing>
      </w:r>
      <w:r w:rsidRPr="00BF41D5">
        <w:rPr>
          <w:rFonts w:ascii="Times New Roman" w:eastAsia="Times New Roman" w:hAnsi="Times New Roman"/>
          <w:color w:val="2D2D2D"/>
          <w:spacing w:val="2"/>
          <w:sz w:val="24"/>
          <w:szCs w:val="24"/>
          <w:lang w:eastAsia="ru-RU"/>
        </w:rPr>
        <w:t>,</w:t>
      </w:r>
    </w:p>
    <w:p w:rsidR="00BF41D5" w:rsidRPr="00BF41D5" w:rsidRDefault="00BF41D5" w:rsidP="008254AC">
      <w:pPr>
        <w:shd w:val="clear" w:color="auto" w:fill="FFFFFF"/>
        <w:spacing w:after="0" w:line="240" w:lineRule="auto"/>
        <w:jc w:val="both"/>
        <w:textAlignment w:val="baseline"/>
        <w:rPr>
          <w:rFonts w:ascii="Times New Roman" w:eastAsia="Times New Roman" w:hAnsi="Times New Roman"/>
          <w:color w:val="2D2D2D"/>
          <w:spacing w:val="2"/>
          <w:sz w:val="24"/>
          <w:szCs w:val="24"/>
          <w:lang w:eastAsia="ru-RU"/>
        </w:rPr>
      </w:pPr>
      <w:proofErr w:type="spellStart"/>
      <w:r w:rsidRPr="00BF41D5">
        <w:rPr>
          <w:rFonts w:ascii="Times New Roman" w:eastAsia="Times New Roman" w:hAnsi="Times New Roman"/>
          <w:color w:val="2D2D2D"/>
          <w:spacing w:val="2"/>
          <w:sz w:val="24"/>
          <w:szCs w:val="24"/>
          <w:lang w:eastAsia="ru-RU"/>
        </w:rPr>
        <w:t>Vi</w:t>
      </w:r>
      <w:proofErr w:type="spellEnd"/>
      <w:r w:rsidRPr="00BF41D5">
        <w:rPr>
          <w:rFonts w:ascii="Times New Roman" w:eastAsia="Times New Roman" w:hAnsi="Times New Roman"/>
          <w:color w:val="2D2D2D"/>
          <w:spacing w:val="2"/>
          <w:sz w:val="24"/>
          <w:szCs w:val="24"/>
          <w:lang w:eastAsia="ru-RU"/>
        </w:rPr>
        <w:t xml:space="preserve"> - удельный вес стоимости капитального ремонта общего имущества i-</w:t>
      </w:r>
      <w:proofErr w:type="spellStart"/>
      <w:r w:rsidRPr="00BF41D5">
        <w:rPr>
          <w:rFonts w:ascii="Times New Roman" w:eastAsia="Times New Roman" w:hAnsi="Times New Roman"/>
          <w:color w:val="2D2D2D"/>
          <w:spacing w:val="2"/>
          <w:sz w:val="24"/>
          <w:szCs w:val="24"/>
          <w:lang w:eastAsia="ru-RU"/>
        </w:rPr>
        <w:t>го</w:t>
      </w:r>
      <w:proofErr w:type="spellEnd"/>
      <w:r w:rsidRPr="00BF41D5">
        <w:rPr>
          <w:rFonts w:ascii="Times New Roman" w:eastAsia="Times New Roman" w:hAnsi="Times New Roman"/>
          <w:color w:val="2D2D2D"/>
          <w:spacing w:val="2"/>
          <w:sz w:val="24"/>
          <w:szCs w:val="24"/>
          <w:lang w:eastAsia="ru-RU"/>
        </w:rPr>
        <w:t xml:space="preserve"> вида ремонта на многоквартирном доме в общей стоимости капитального ремонта многоквартирных домов в расчетном периоде;</w:t>
      </w:r>
      <w:r w:rsidRPr="00BF41D5">
        <w:rPr>
          <w:rFonts w:ascii="Times New Roman" w:eastAsia="Times New Roman" w:hAnsi="Times New Roman"/>
          <w:color w:val="2D2D2D"/>
          <w:spacing w:val="2"/>
          <w:sz w:val="24"/>
          <w:szCs w:val="24"/>
          <w:lang w:eastAsia="ru-RU"/>
        </w:rPr>
        <w:br/>
      </w:r>
      <w:proofErr w:type="spellStart"/>
      <w:r w:rsidRPr="00BF41D5">
        <w:rPr>
          <w:rFonts w:ascii="Times New Roman" w:eastAsia="Times New Roman" w:hAnsi="Times New Roman"/>
          <w:color w:val="2D2D2D"/>
          <w:spacing w:val="2"/>
          <w:sz w:val="24"/>
          <w:szCs w:val="24"/>
          <w:lang w:eastAsia="ru-RU"/>
        </w:rPr>
        <w:t>Slm</w:t>
      </w:r>
      <w:proofErr w:type="spellEnd"/>
      <w:r w:rsidRPr="00BF41D5">
        <w:rPr>
          <w:rFonts w:ascii="Times New Roman" w:eastAsia="Times New Roman" w:hAnsi="Times New Roman"/>
          <w:color w:val="2D2D2D"/>
          <w:spacing w:val="2"/>
          <w:sz w:val="24"/>
          <w:szCs w:val="24"/>
          <w:lang w:eastAsia="ru-RU"/>
        </w:rPr>
        <w:t>- объем средств, предусмотренных в бюджете Новосибирской области в расчетном периоде, на реализацию мероприятий по капитальному ремонту многоквартирных домов.</w:t>
      </w:r>
      <w:r w:rsidRPr="00BF41D5">
        <w:rPr>
          <w:rFonts w:ascii="Times New Roman" w:eastAsia="Times New Roman" w:hAnsi="Times New Roman"/>
          <w:color w:val="2D2D2D"/>
          <w:spacing w:val="2"/>
          <w:sz w:val="24"/>
          <w:szCs w:val="24"/>
          <w:lang w:eastAsia="ru-RU"/>
        </w:rPr>
        <w:br/>
        <w:t>Удельный вес стоимости капитального ремонта общего имущества i-</w:t>
      </w:r>
      <w:proofErr w:type="spellStart"/>
      <w:r w:rsidRPr="00BF41D5">
        <w:rPr>
          <w:rFonts w:ascii="Times New Roman" w:eastAsia="Times New Roman" w:hAnsi="Times New Roman"/>
          <w:color w:val="2D2D2D"/>
          <w:spacing w:val="2"/>
          <w:sz w:val="24"/>
          <w:szCs w:val="24"/>
          <w:lang w:eastAsia="ru-RU"/>
        </w:rPr>
        <w:t>го</w:t>
      </w:r>
      <w:proofErr w:type="spellEnd"/>
      <w:r w:rsidRPr="00BF41D5">
        <w:rPr>
          <w:rFonts w:ascii="Times New Roman" w:eastAsia="Times New Roman" w:hAnsi="Times New Roman"/>
          <w:color w:val="2D2D2D"/>
          <w:spacing w:val="2"/>
          <w:sz w:val="24"/>
          <w:szCs w:val="24"/>
          <w:lang w:eastAsia="ru-RU"/>
        </w:rPr>
        <w:t xml:space="preserve"> вида ремонта на многоквартирном доме в общей стоимости капитального ремонта многоквартирных домов в расчетном периоде рассчитывается по формуле:</w:t>
      </w:r>
      <w:r w:rsidRPr="00BF41D5">
        <w:rPr>
          <w:rFonts w:ascii="Times New Roman" w:eastAsia="Times New Roman" w:hAnsi="Times New Roman"/>
          <w:color w:val="2D2D2D"/>
          <w:spacing w:val="2"/>
          <w:sz w:val="24"/>
          <w:szCs w:val="24"/>
          <w:lang w:eastAsia="ru-RU"/>
        </w:rPr>
        <w:br/>
      </w:r>
    </w:p>
    <w:p w:rsidR="00BF41D5" w:rsidRPr="00BF41D5" w:rsidRDefault="00BF41D5" w:rsidP="008254AC">
      <w:pPr>
        <w:shd w:val="clear" w:color="auto" w:fill="FFFFFF"/>
        <w:spacing w:after="0" w:line="240" w:lineRule="auto"/>
        <w:jc w:val="center"/>
        <w:textAlignment w:val="baseline"/>
        <w:rPr>
          <w:rFonts w:ascii="Times New Roman" w:eastAsia="Times New Roman" w:hAnsi="Times New Roman"/>
          <w:color w:val="2D2D2D"/>
          <w:spacing w:val="2"/>
          <w:sz w:val="24"/>
          <w:szCs w:val="24"/>
          <w:lang w:eastAsia="ru-RU"/>
        </w:rPr>
      </w:pPr>
      <w:r w:rsidRPr="00BF41D5">
        <w:rPr>
          <w:rFonts w:ascii="Times New Roman" w:eastAsia="Times New Roman" w:hAnsi="Times New Roman"/>
          <w:noProof/>
          <w:color w:val="2D2D2D"/>
          <w:spacing w:val="2"/>
          <w:sz w:val="24"/>
          <w:szCs w:val="24"/>
          <w:lang w:eastAsia="ru-RU"/>
        </w:rPr>
        <w:drawing>
          <wp:inline distT="0" distB="0" distL="0" distR="0" wp14:anchorId="161237AA" wp14:editId="53EE4202">
            <wp:extent cx="1152525" cy="533400"/>
            <wp:effectExtent l="0" t="0" r="9525" b="0"/>
            <wp:docPr id="7" name="Рисунок 7" descr="О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и утверждении методики ее расчета и признании утратившими силу отдельных постановлений Правительства Новосибир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О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и утверждении методики ее расчета и признании утратившими силу отдельных постановлений Правительства Новосибирской области"/>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52525" cy="533400"/>
                    </a:xfrm>
                    <a:prstGeom prst="rect">
                      <a:avLst/>
                    </a:prstGeom>
                    <a:noFill/>
                    <a:ln>
                      <a:noFill/>
                    </a:ln>
                  </pic:spPr>
                </pic:pic>
              </a:graphicData>
            </a:graphic>
          </wp:inline>
        </w:drawing>
      </w:r>
    </w:p>
    <w:p w:rsidR="00BF41D5" w:rsidRPr="00BF41D5" w:rsidRDefault="00BF41D5" w:rsidP="003B686C">
      <w:pPr>
        <w:shd w:val="clear" w:color="auto" w:fill="FFFFFF"/>
        <w:spacing w:after="0" w:line="240" w:lineRule="auto"/>
        <w:jc w:val="both"/>
        <w:textAlignment w:val="baseline"/>
        <w:rPr>
          <w:rFonts w:ascii="Times New Roman" w:hAnsi="Times New Roman"/>
          <w:sz w:val="24"/>
          <w:szCs w:val="24"/>
        </w:rPr>
      </w:pPr>
      <w:r w:rsidRPr="00BF41D5">
        <w:rPr>
          <w:rFonts w:ascii="Times New Roman" w:eastAsia="Times New Roman" w:hAnsi="Times New Roman"/>
          <w:color w:val="2D2D2D"/>
          <w:spacing w:val="2"/>
          <w:sz w:val="24"/>
          <w:szCs w:val="24"/>
          <w:lang w:eastAsia="ru-RU"/>
        </w:rPr>
        <w:t>где:</w:t>
      </w:r>
      <w:r w:rsidRPr="00BF41D5">
        <w:rPr>
          <w:rFonts w:ascii="Times New Roman" w:eastAsia="Times New Roman" w:hAnsi="Times New Roman"/>
          <w:color w:val="2D2D2D"/>
          <w:spacing w:val="2"/>
          <w:sz w:val="24"/>
          <w:szCs w:val="24"/>
          <w:lang w:eastAsia="ru-RU"/>
        </w:rPr>
        <w:br/>
      </w:r>
      <w:proofErr w:type="spellStart"/>
      <w:r w:rsidRPr="00BF41D5">
        <w:rPr>
          <w:rFonts w:ascii="Times New Roman" w:eastAsia="Times New Roman" w:hAnsi="Times New Roman"/>
          <w:color w:val="2D2D2D"/>
          <w:spacing w:val="2"/>
          <w:sz w:val="24"/>
          <w:szCs w:val="24"/>
          <w:lang w:eastAsia="ru-RU"/>
        </w:rPr>
        <w:t>Ri</w:t>
      </w:r>
      <w:proofErr w:type="spellEnd"/>
      <w:r w:rsidRPr="00BF41D5">
        <w:rPr>
          <w:rFonts w:ascii="Times New Roman" w:eastAsia="Times New Roman" w:hAnsi="Times New Roman"/>
          <w:color w:val="2D2D2D"/>
          <w:spacing w:val="2"/>
          <w:sz w:val="24"/>
          <w:szCs w:val="24"/>
          <w:lang w:eastAsia="ru-RU"/>
        </w:rPr>
        <w:t>- стоимость затрат на проведение i-</w:t>
      </w:r>
      <w:proofErr w:type="spellStart"/>
      <w:r w:rsidRPr="00BF41D5">
        <w:rPr>
          <w:rFonts w:ascii="Times New Roman" w:eastAsia="Times New Roman" w:hAnsi="Times New Roman"/>
          <w:color w:val="2D2D2D"/>
          <w:spacing w:val="2"/>
          <w:sz w:val="24"/>
          <w:szCs w:val="24"/>
          <w:lang w:eastAsia="ru-RU"/>
        </w:rPr>
        <w:t>го</w:t>
      </w:r>
      <w:proofErr w:type="spellEnd"/>
      <w:r w:rsidRPr="00BF41D5">
        <w:rPr>
          <w:rFonts w:ascii="Times New Roman" w:eastAsia="Times New Roman" w:hAnsi="Times New Roman"/>
          <w:color w:val="2D2D2D"/>
          <w:spacing w:val="2"/>
          <w:sz w:val="24"/>
          <w:szCs w:val="24"/>
          <w:lang w:eastAsia="ru-RU"/>
        </w:rPr>
        <w:t xml:space="preserve"> вида ремонта многоквартирного дома, подлежащего </w:t>
      </w:r>
      <w:r w:rsidRPr="00BF41D5">
        <w:rPr>
          <w:rFonts w:ascii="Times New Roman" w:eastAsia="Times New Roman" w:hAnsi="Times New Roman"/>
          <w:color w:val="2D2D2D"/>
          <w:spacing w:val="2"/>
          <w:sz w:val="24"/>
          <w:szCs w:val="24"/>
          <w:lang w:eastAsia="ru-RU"/>
        </w:rPr>
        <w:lastRenderedPageBreak/>
        <w:t>капитальному ремонту общего имущества в расчетном периоде, руб.;</w:t>
      </w:r>
      <w:r w:rsidRPr="00BF41D5">
        <w:rPr>
          <w:rFonts w:ascii="Times New Roman" w:eastAsia="Times New Roman" w:hAnsi="Times New Roman"/>
          <w:color w:val="2D2D2D"/>
          <w:spacing w:val="2"/>
          <w:sz w:val="24"/>
          <w:szCs w:val="24"/>
          <w:lang w:eastAsia="ru-RU"/>
        </w:rPr>
        <w:br/>
        <w:t>m - количество видов ремонта на многоквартирных домах, подлежащих капитальному ремонту общего имущества в расчетном периоде, руб.</w:t>
      </w:r>
    </w:p>
    <w:p w:rsidR="003B686C" w:rsidRDefault="003B686C" w:rsidP="003B686C">
      <w:pPr>
        <w:tabs>
          <w:tab w:val="left" w:pos="7651"/>
        </w:tabs>
        <w:spacing w:after="0" w:line="240" w:lineRule="auto"/>
        <w:jc w:val="right"/>
        <w:rPr>
          <w:rFonts w:ascii="Times New Roman" w:hAnsi="Times New Roman"/>
          <w:b/>
          <w:i/>
        </w:rPr>
      </w:pPr>
      <w:r w:rsidRPr="003B686C">
        <w:rPr>
          <w:rFonts w:ascii="Times New Roman" w:hAnsi="Times New Roman"/>
          <w:b/>
          <w:i/>
        </w:rPr>
        <w:t xml:space="preserve">Пресс-служба </w:t>
      </w:r>
      <w:r>
        <w:rPr>
          <w:rFonts w:ascii="Times New Roman" w:hAnsi="Times New Roman"/>
          <w:b/>
          <w:i/>
        </w:rPr>
        <w:t>К</w:t>
      </w:r>
      <w:r w:rsidRPr="003B686C">
        <w:rPr>
          <w:rFonts w:ascii="Times New Roman" w:hAnsi="Times New Roman"/>
          <w:b/>
          <w:i/>
        </w:rPr>
        <w:t xml:space="preserve">адастровой палаты </w:t>
      </w:r>
      <w:proofErr w:type="gramStart"/>
      <w:r w:rsidRPr="003B686C">
        <w:rPr>
          <w:rFonts w:ascii="Times New Roman" w:hAnsi="Times New Roman"/>
          <w:b/>
          <w:i/>
        </w:rPr>
        <w:t>по</w:t>
      </w:r>
      <w:proofErr w:type="gramEnd"/>
      <w:r w:rsidRPr="003B686C">
        <w:rPr>
          <w:rFonts w:ascii="Times New Roman" w:hAnsi="Times New Roman"/>
          <w:b/>
          <w:i/>
        </w:rPr>
        <w:t xml:space="preserve"> </w:t>
      </w:r>
    </w:p>
    <w:p w:rsidR="00BF41D5" w:rsidRPr="003B686C" w:rsidRDefault="003B686C" w:rsidP="003B686C">
      <w:pPr>
        <w:tabs>
          <w:tab w:val="left" w:pos="7651"/>
        </w:tabs>
        <w:spacing w:after="0" w:line="240" w:lineRule="auto"/>
        <w:jc w:val="right"/>
        <w:rPr>
          <w:rFonts w:ascii="Times New Roman" w:hAnsi="Times New Roman"/>
          <w:b/>
          <w:i/>
        </w:rPr>
      </w:pPr>
      <w:r w:rsidRPr="003B686C">
        <w:rPr>
          <w:rFonts w:ascii="Times New Roman" w:hAnsi="Times New Roman"/>
          <w:b/>
          <w:i/>
        </w:rPr>
        <w:t>Новосибирской области информирует</w:t>
      </w:r>
    </w:p>
    <w:p w:rsidR="003B686C" w:rsidRDefault="003B686C" w:rsidP="003B686C">
      <w:pPr>
        <w:spacing w:after="0" w:line="240" w:lineRule="auto"/>
        <w:ind w:firstLine="709"/>
        <w:jc w:val="center"/>
        <w:rPr>
          <w:rFonts w:eastAsia="Times New Roman"/>
          <w:b/>
          <w:sz w:val="28"/>
          <w:szCs w:val="28"/>
          <w:lang w:eastAsia="ru-RU"/>
        </w:rPr>
      </w:pPr>
    </w:p>
    <w:p w:rsidR="003B686C" w:rsidRPr="003B686C" w:rsidRDefault="003B686C" w:rsidP="003B686C">
      <w:pPr>
        <w:spacing w:after="0" w:line="240" w:lineRule="auto"/>
        <w:ind w:firstLine="709"/>
        <w:jc w:val="center"/>
        <w:rPr>
          <w:rFonts w:ascii="Times New Roman" w:eastAsia="Times New Roman" w:hAnsi="Times New Roman"/>
          <w:b/>
          <w:sz w:val="24"/>
          <w:szCs w:val="24"/>
          <w:lang w:eastAsia="ru-RU"/>
        </w:rPr>
      </w:pPr>
      <w:r w:rsidRPr="003B686C">
        <w:rPr>
          <w:rFonts w:ascii="Times New Roman" w:eastAsia="Times New Roman" w:hAnsi="Times New Roman"/>
          <w:b/>
          <w:sz w:val="24"/>
          <w:szCs w:val="24"/>
          <w:lang w:eastAsia="ru-RU"/>
        </w:rPr>
        <w:t>Типичные ошибки кадастровых инженеров за январь</w:t>
      </w:r>
    </w:p>
    <w:p w:rsidR="003B686C" w:rsidRPr="003B686C" w:rsidRDefault="003B686C" w:rsidP="003B686C">
      <w:pPr>
        <w:spacing w:after="0" w:line="240" w:lineRule="auto"/>
        <w:ind w:firstLine="709"/>
        <w:jc w:val="both"/>
        <w:rPr>
          <w:rFonts w:ascii="Times New Roman" w:eastAsia="Times New Roman" w:hAnsi="Times New Roman"/>
          <w:sz w:val="24"/>
          <w:szCs w:val="24"/>
          <w:lang w:eastAsia="ru-RU"/>
        </w:rPr>
      </w:pPr>
      <w:r w:rsidRPr="003B686C">
        <w:rPr>
          <w:rFonts w:ascii="Times New Roman" w:eastAsia="Times New Roman" w:hAnsi="Times New Roman"/>
          <w:sz w:val="24"/>
          <w:szCs w:val="24"/>
          <w:lang w:eastAsia="ru-RU"/>
        </w:rPr>
        <w:t xml:space="preserve">С целью сокращения количества решений о приостановлении (отказе) в осуществлении государственного кадастрового учета объектов недвижимости </w:t>
      </w:r>
      <w:hyperlink r:id="rId33" w:history="1">
        <w:r w:rsidRPr="003B686C">
          <w:rPr>
            <w:rFonts w:ascii="Times New Roman" w:eastAsia="Times New Roman" w:hAnsi="Times New Roman"/>
            <w:color w:val="0000FF"/>
            <w:sz w:val="24"/>
            <w:szCs w:val="24"/>
            <w:u w:val="single"/>
            <w:lang w:eastAsia="ru-RU"/>
          </w:rPr>
          <w:t>Кадастровая палата по Новосибирской области</w:t>
        </w:r>
      </w:hyperlink>
      <w:r w:rsidRPr="003B686C">
        <w:rPr>
          <w:rFonts w:ascii="Times New Roman" w:eastAsia="Times New Roman" w:hAnsi="Times New Roman"/>
          <w:sz w:val="24"/>
          <w:szCs w:val="24"/>
          <w:lang w:eastAsia="ru-RU"/>
        </w:rPr>
        <w:t xml:space="preserve"> каждый месяц анализирует ошибки, допущенные кадастровыми инженерами при подготовке необходимых для процедуры документов. Представляем типичные ошибки кадастровых инженеров, допущенные в январе. </w:t>
      </w:r>
    </w:p>
    <w:p w:rsidR="003B686C" w:rsidRPr="003B686C" w:rsidRDefault="003B686C" w:rsidP="003B686C">
      <w:pPr>
        <w:spacing w:after="0" w:line="240" w:lineRule="auto"/>
        <w:ind w:firstLine="709"/>
        <w:jc w:val="both"/>
        <w:rPr>
          <w:rFonts w:ascii="Times New Roman" w:eastAsia="Times New Roman" w:hAnsi="Times New Roman"/>
          <w:sz w:val="24"/>
          <w:szCs w:val="24"/>
          <w:lang w:eastAsia="ru-RU"/>
        </w:rPr>
      </w:pPr>
      <w:r w:rsidRPr="003B686C">
        <w:rPr>
          <w:rFonts w:ascii="Times New Roman" w:eastAsia="Times New Roman" w:hAnsi="Times New Roman"/>
          <w:sz w:val="24"/>
          <w:szCs w:val="24"/>
          <w:lang w:eastAsia="ru-RU"/>
        </w:rPr>
        <w:t>1. Неверно указан номер кадастрового квартала, в пределах которого располагается образуемый земельный участок.</w:t>
      </w:r>
    </w:p>
    <w:p w:rsidR="003B686C" w:rsidRPr="003B686C" w:rsidRDefault="003B686C" w:rsidP="003B686C">
      <w:pPr>
        <w:spacing w:after="0" w:line="240" w:lineRule="auto"/>
        <w:ind w:firstLine="709"/>
        <w:jc w:val="both"/>
        <w:rPr>
          <w:rFonts w:ascii="Times New Roman" w:eastAsia="Times New Roman" w:hAnsi="Times New Roman"/>
          <w:sz w:val="24"/>
          <w:szCs w:val="24"/>
          <w:lang w:eastAsia="ru-RU"/>
        </w:rPr>
      </w:pPr>
      <w:r w:rsidRPr="003B686C">
        <w:rPr>
          <w:rFonts w:ascii="Times New Roman" w:eastAsia="Times New Roman" w:hAnsi="Times New Roman"/>
          <w:sz w:val="24"/>
          <w:szCs w:val="24"/>
          <w:lang w:eastAsia="ru-RU"/>
        </w:rPr>
        <w:t>2. Вид разрешенного использования земельного участка, указанный в межевом плане, противоречит перечню основных видов разрешенного использования соответствующей территориальной зоны согласно правилам землепользования и застройки.</w:t>
      </w:r>
    </w:p>
    <w:p w:rsidR="003B686C" w:rsidRPr="003B686C" w:rsidRDefault="003B686C" w:rsidP="003B686C">
      <w:pPr>
        <w:spacing w:after="0" w:line="240" w:lineRule="auto"/>
        <w:ind w:firstLine="709"/>
        <w:jc w:val="both"/>
        <w:rPr>
          <w:rFonts w:ascii="Times New Roman" w:eastAsia="Times New Roman" w:hAnsi="Times New Roman"/>
          <w:sz w:val="24"/>
          <w:szCs w:val="24"/>
          <w:lang w:eastAsia="ru-RU"/>
        </w:rPr>
      </w:pPr>
      <w:r w:rsidRPr="003B686C">
        <w:rPr>
          <w:rFonts w:ascii="Times New Roman" w:eastAsia="Times New Roman" w:hAnsi="Times New Roman"/>
          <w:sz w:val="24"/>
          <w:szCs w:val="24"/>
          <w:lang w:eastAsia="ru-RU"/>
        </w:rPr>
        <w:t>3. В разделе «Заключение кадастрового инженера» межевого плана не приводятся или приводятся некорректно обоснования изменения площади, конфигурации земельного участка, местоположения уточненных границ. При подготовке межевого плана в связи с исправлением реестровой ошибки отсутствуют предложения кадастрового инженера по устранению выявленных в ЕГРН ошибок, в том числе результаты необходимых измерений.</w:t>
      </w:r>
    </w:p>
    <w:p w:rsidR="003B686C" w:rsidRPr="003B686C" w:rsidRDefault="003B686C" w:rsidP="003B686C">
      <w:pPr>
        <w:spacing w:after="0" w:line="240" w:lineRule="auto"/>
        <w:ind w:firstLine="709"/>
        <w:jc w:val="both"/>
        <w:rPr>
          <w:rFonts w:ascii="Times New Roman" w:eastAsia="Times New Roman" w:hAnsi="Times New Roman"/>
          <w:sz w:val="24"/>
          <w:szCs w:val="24"/>
          <w:lang w:eastAsia="ru-RU"/>
        </w:rPr>
      </w:pPr>
      <w:r w:rsidRPr="003B686C">
        <w:rPr>
          <w:rFonts w:ascii="Times New Roman" w:eastAsia="Times New Roman" w:hAnsi="Times New Roman"/>
          <w:sz w:val="24"/>
          <w:szCs w:val="24"/>
          <w:lang w:eastAsia="ru-RU"/>
        </w:rPr>
        <w:t>4. В межевом плане отсутствуют сведения о смежных земельных участках и (или) сведения о документах, подтверждающих право гражданина на смежный земельный участок. Сведения о смежных земельных участках в акте согласования местоположения границ противоречат сведениям о смежных земельных участках, указанным в межевом плане.</w:t>
      </w:r>
    </w:p>
    <w:p w:rsidR="003B686C" w:rsidRPr="003B686C" w:rsidRDefault="003B686C" w:rsidP="003B686C">
      <w:pPr>
        <w:spacing w:after="0" w:line="240" w:lineRule="auto"/>
        <w:ind w:firstLine="709"/>
        <w:jc w:val="both"/>
        <w:rPr>
          <w:rFonts w:ascii="Times New Roman" w:eastAsia="Times New Roman" w:hAnsi="Times New Roman"/>
          <w:sz w:val="24"/>
          <w:szCs w:val="24"/>
          <w:lang w:eastAsia="ru-RU"/>
        </w:rPr>
      </w:pPr>
      <w:r w:rsidRPr="003B686C">
        <w:rPr>
          <w:rFonts w:ascii="Times New Roman" w:eastAsia="Times New Roman" w:hAnsi="Times New Roman"/>
          <w:sz w:val="24"/>
          <w:szCs w:val="24"/>
          <w:lang w:eastAsia="ru-RU"/>
        </w:rPr>
        <w:t xml:space="preserve">5. В состав приложения не включаются документы, определяющие (определявшие) местоположение границ образуемого (уточняемого) земельного участка, а также документы, использованные кадастровым инженером при проведении кадастровых работ. </w:t>
      </w:r>
    </w:p>
    <w:p w:rsidR="003B686C" w:rsidRPr="003B686C" w:rsidRDefault="003B686C" w:rsidP="003B686C">
      <w:pPr>
        <w:spacing w:after="0" w:line="240" w:lineRule="auto"/>
        <w:ind w:firstLine="709"/>
        <w:jc w:val="both"/>
        <w:rPr>
          <w:rFonts w:ascii="Times New Roman" w:eastAsia="Times New Roman" w:hAnsi="Times New Roman"/>
          <w:sz w:val="24"/>
          <w:szCs w:val="24"/>
          <w:lang w:eastAsia="ru-RU"/>
        </w:rPr>
      </w:pPr>
      <w:r w:rsidRPr="003B686C">
        <w:rPr>
          <w:rFonts w:ascii="Times New Roman" w:eastAsia="Times New Roman" w:hAnsi="Times New Roman"/>
          <w:sz w:val="24"/>
          <w:szCs w:val="24"/>
          <w:lang w:eastAsia="ru-RU"/>
        </w:rPr>
        <w:t>6. В составе технического плана, подготовленного до вступления в силу ФЗ № 340 в отношении объекта незавершенного строительства, индивидуального жилого дома, отсутствует разрешение на строительство, использование которого предусмотрено ФЗ №218.</w:t>
      </w:r>
    </w:p>
    <w:p w:rsidR="003B686C" w:rsidRPr="003B686C" w:rsidRDefault="003B686C" w:rsidP="003B686C">
      <w:pPr>
        <w:spacing w:after="0" w:line="240" w:lineRule="auto"/>
        <w:ind w:firstLine="709"/>
        <w:jc w:val="both"/>
        <w:rPr>
          <w:rFonts w:ascii="Times New Roman" w:eastAsia="Times New Roman" w:hAnsi="Times New Roman"/>
          <w:sz w:val="24"/>
          <w:szCs w:val="24"/>
          <w:lang w:eastAsia="ru-RU"/>
        </w:rPr>
      </w:pPr>
      <w:r w:rsidRPr="003B686C">
        <w:rPr>
          <w:rFonts w:ascii="Times New Roman" w:eastAsia="Times New Roman" w:hAnsi="Times New Roman"/>
          <w:sz w:val="24"/>
          <w:szCs w:val="24"/>
          <w:lang w:eastAsia="ru-RU"/>
        </w:rPr>
        <w:t>7. В разделе «Заключение кадастрового инженера» технического плана, подготовленного с целью исправления реестровой ошибки в сведениях ЕГРН, отсутствует обоснование такой ошибки, выявленной в ходе кадастровых работ.</w:t>
      </w:r>
    </w:p>
    <w:p w:rsidR="003B686C" w:rsidRDefault="003B686C" w:rsidP="003B686C">
      <w:pPr>
        <w:spacing w:after="0" w:line="240" w:lineRule="auto"/>
        <w:ind w:firstLine="851"/>
        <w:jc w:val="center"/>
        <w:rPr>
          <w:rFonts w:ascii="Times New Roman" w:eastAsia="Times New Roman" w:hAnsi="Times New Roman"/>
          <w:b/>
          <w:sz w:val="24"/>
          <w:szCs w:val="24"/>
          <w:lang w:eastAsia="ru-RU"/>
        </w:rPr>
      </w:pPr>
      <w:r w:rsidRPr="003B686C">
        <w:rPr>
          <w:rFonts w:ascii="Times New Roman" w:eastAsia="Times New Roman" w:hAnsi="Times New Roman"/>
          <w:b/>
          <w:sz w:val="24"/>
          <w:szCs w:val="24"/>
          <w:lang w:eastAsia="ru-RU"/>
        </w:rPr>
        <w:t>Новосибирцы при выборе кадастрового инженера могут</w:t>
      </w:r>
    </w:p>
    <w:p w:rsidR="003B686C" w:rsidRPr="003B686C" w:rsidRDefault="003B686C" w:rsidP="003B686C">
      <w:pPr>
        <w:spacing w:after="0" w:line="240" w:lineRule="auto"/>
        <w:ind w:firstLine="851"/>
        <w:jc w:val="center"/>
        <w:rPr>
          <w:rFonts w:ascii="Times New Roman" w:eastAsia="Times New Roman" w:hAnsi="Times New Roman"/>
          <w:sz w:val="24"/>
          <w:szCs w:val="24"/>
          <w:lang w:eastAsia="ru-RU"/>
        </w:rPr>
      </w:pPr>
      <w:r w:rsidRPr="003B686C">
        <w:rPr>
          <w:rFonts w:ascii="Times New Roman" w:eastAsia="Times New Roman" w:hAnsi="Times New Roman"/>
          <w:b/>
          <w:sz w:val="24"/>
          <w:szCs w:val="24"/>
          <w:lang w:eastAsia="ru-RU"/>
        </w:rPr>
        <w:t xml:space="preserve">воспользоваться электронным сервисом </w:t>
      </w:r>
      <w:proofErr w:type="spellStart"/>
      <w:r w:rsidRPr="003B686C">
        <w:rPr>
          <w:rFonts w:ascii="Times New Roman" w:eastAsia="Times New Roman" w:hAnsi="Times New Roman"/>
          <w:b/>
          <w:sz w:val="24"/>
          <w:szCs w:val="24"/>
          <w:lang w:eastAsia="ru-RU"/>
        </w:rPr>
        <w:t>Росреестра</w:t>
      </w:r>
      <w:proofErr w:type="spellEnd"/>
    </w:p>
    <w:p w:rsidR="003B686C" w:rsidRPr="003B686C" w:rsidRDefault="003B686C" w:rsidP="003B686C">
      <w:pPr>
        <w:spacing w:after="0" w:line="240" w:lineRule="auto"/>
        <w:ind w:firstLine="851"/>
        <w:jc w:val="both"/>
        <w:rPr>
          <w:rFonts w:ascii="Times New Roman" w:eastAsia="Times New Roman" w:hAnsi="Times New Roman"/>
          <w:sz w:val="24"/>
          <w:szCs w:val="24"/>
          <w:lang w:eastAsia="ru-RU"/>
        </w:rPr>
      </w:pPr>
      <w:r w:rsidRPr="003B686C">
        <w:rPr>
          <w:rFonts w:ascii="Times New Roman" w:eastAsia="Times New Roman" w:hAnsi="Times New Roman"/>
          <w:sz w:val="24"/>
          <w:szCs w:val="24"/>
          <w:lang w:eastAsia="ru-RU"/>
        </w:rPr>
        <w:t xml:space="preserve">Жители региона в ситуациях оформления недвижимости нередко задают </w:t>
      </w:r>
      <w:proofErr w:type="gramStart"/>
      <w:r w:rsidRPr="003B686C">
        <w:rPr>
          <w:rFonts w:ascii="Times New Roman" w:eastAsia="Times New Roman" w:hAnsi="Times New Roman"/>
          <w:sz w:val="24"/>
          <w:szCs w:val="24"/>
          <w:lang w:eastAsia="ru-RU"/>
        </w:rPr>
        <w:t>вопрос</w:t>
      </w:r>
      <w:proofErr w:type="gramEnd"/>
      <w:r w:rsidRPr="003B686C">
        <w:rPr>
          <w:rFonts w:ascii="Times New Roman" w:eastAsia="Times New Roman" w:hAnsi="Times New Roman"/>
          <w:sz w:val="24"/>
          <w:szCs w:val="24"/>
          <w:lang w:eastAsia="ru-RU"/>
        </w:rPr>
        <w:t xml:space="preserve"> «К какому кадастровому инженеру стоит обратиться?». Чтобы поставить объект недвижимости на кадастровый учет, владельцы нуждаются в услугах кадастрового инженера. Как выбрать кадастрового инженера, чтобы сэкономить время и деньги? </w:t>
      </w:r>
    </w:p>
    <w:p w:rsidR="003B686C" w:rsidRPr="003B686C" w:rsidRDefault="003B686C" w:rsidP="003B686C">
      <w:pPr>
        <w:spacing w:after="0" w:line="240" w:lineRule="auto"/>
        <w:ind w:firstLine="851"/>
        <w:jc w:val="both"/>
        <w:rPr>
          <w:rFonts w:ascii="Times New Roman" w:eastAsia="Times New Roman" w:hAnsi="Times New Roman"/>
          <w:sz w:val="24"/>
          <w:szCs w:val="24"/>
          <w:lang w:eastAsia="ru-RU"/>
        </w:rPr>
      </w:pPr>
      <w:r w:rsidRPr="003B686C">
        <w:rPr>
          <w:rFonts w:ascii="Times New Roman" w:eastAsia="Times New Roman" w:hAnsi="Times New Roman"/>
          <w:sz w:val="24"/>
          <w:szCs w:val="24"/>
          <w:lang w:eastAsia="ru-RU"/>
        </w:rPr>
        <w:t>Основные функции кадастрового инженера заключаются в проведении межевания и подготовке документов для осуществления государственного кадастрового учета объектов недвижимости. По законодательству, у кадастрового инженера обязательно наличие соответствующего квалификационного аттестата и членства в саморегулируемой организации кадастровых инженеров (СРО).</w:t>
      </w:r>
    </w:p>
    <w:p w:rsidR="003B686C" w:rsidRPr="003B686C" w:rsidRDefault="003B686C" w:rsidP="003B686C">
      <w:pPr>
        <w:spacing w:after="0" w:line="240" w:lineRule="auto"/>
        <w:ind w:firstLine="851"/>
        <w:jc w:val="both"/>
        <w:rPr>
          <w:rFonts w:ascii="Times New Roman" w:eastAsia="Times New Roman" w:hAnsi="Times New Roman"/>
          <w:sz w:val="24"/>
          <w:szCs w:val="24"/>
          <w:lang w:eastAsia="ru-RU"/>
        </w:rPr>
      </w:pPr>
      <w:r w:rsidRPr="003B686C">
        <w:rPr>
          <w:rFonts w:ascii="Times New Roman" w:eastAsia="Times New Roman" w:hAnsi="Times New Roman"/>
          <w:sz w:val="24"/>
          <w:szCs w:val="24"/>
          <w:lang w:eastAsia="ru-RU"/>
        </w:rPr>
        <w:t>Кадастровая палата по региону советует проверять сведения о кадастровом инженере перед заключением договора на выполнение работ. Сведения о кадастровых инженерах содержатся в «</w:t>
      </w:r>
      <w:hyperlink r:id="rId34" w:history="1">
        <w:r w:rsidRPr="003B686C">
          <w:rPr>
            <w:rFonts w:ascii="Times New Roman" w:eastAsia="Times New Roman" w:hAnsi="Times New Roman"/>
            <w:color w:val="0000FF"/>
            <w:sz w:val="24"/>
            <w:szCs w:val="24"/>
            <w:u w:val="single"/>
            <w:lang w:eastAsia="ru-RU"/>
          </w:rPr>
          <w:t>Реестре кадастровых инженеров</w:t>
        </w:r>
      </w:hyperlink>
      <w:r w:rsidRPr="003B686C">
        <w:rPr>
          <w:rFonts w:ascii="Times New Roman" w:eastAsia="Times New Roman" w:hAnsi="Times New Roman"/>
          <w:sz w:val="24"/>
          <w:szCs w:val="24"/>
          <w:lang w:eastAsia="ru-RU"/>
        </w:rPr>
        <w:t xml:space="preserve">» на официальном сайте </w:t>
      </w:r>
      <w:hyperlink r:id="rId35" w:history="1">
        <w:proofErr w:type="spellStart"/>
        <w:r w:rsidRPr="003B686C">
          <w:rPr>
            <w:rFonts w:ascii="Times New Roman" w:eastAsia="Times New Roman" w:hAnsi="Times New Roman"/>
            <w:color w:val="0000FF"/>
            <w:sz w:val="24"/>
            <w:szCs w:val="24"/>
            <w:u w:val="single"/>
            <w:lang w:eastAsia="ru-RU"/>
          </w:rPr>
          <w:t>Росреестра</w:t>
        </w:r>
        <w:proofErr w:type="spellEnd"/>
      </w:hyperlink>
      <w:r w:rsidRPr="003B686C">
        <w:rPr>
          <w:rFonts w:ascii="Times New Roman" w:eastAsia="Times New Roman" w:hAnsi="Times New Roman"/>
          <w:sz w:val="24"/>
          <w:szCs w:val="24"/>
          <w:lang w:eastAsia="ru-RU"/>
        </w:rPr>
        <w:t>. С помощью сервиса можно проверить информацию о конкретном кадастровом инженере, достаточно знать его ФИО.</w:t>
      </w:r>
    </w:p>
    <w:p w:rsidR="003B686C" w:rsidRPr="003B686C" w:rsidRDefault="003B686C" w:rsidP="003B686C">
      <w:pPr>
        <w:spacing w:after="0" w:line="240" w:lineRule="auto"/>
        <w:ind w:firstLine="851"/>
        <w:jc w:val="both"/>
        <w:rPr>
          <w:rFonts w:ascii="Times New Roman" w:eastAsia="Times New Roman" w:hAnsi="Times New Roman"/>
          <w:sz w:val="24"/>
          <w:szCs w:val="24"/>
          <w:lang w:eastAsia="ru-RU"/>
        </w:rPr>
      </w:pPr>
      <w:r w:rsidRPr="003B686C">
        <w:rPr>
          <w:rFonts w:ascii="Times New Roman" w:eastAsia="Times New Roman" w:hAnsi="Times New Roman"/>
          <w:sz w:val="24"/>
          <w:szCs w:val="24"/>
          <w:lang w:eastAsia="ru-RU"/>
        </w:rPr>
        <w:t xml:space="preserve">В первую очередь заказчику нужно удостовериться в наличии у кадастрового инженера действующего аттестата. Если инженер имеет действующий аттестат и право вести кадастровую деятельность, в поле «Статус» будет стоять галочка. Пометка в виде красного крестика означает, что </w:t>
      </w:r>
      <w:r w:rsidRPr="003B686C">
        <w:rPr>
          <w:rFonts w:ascii="Times New Roman" w:eastAsia="Times New Roman" w:hAnsi="Times New Roman"/>
          <w:sz w:val="24"/>
          <w:szCs w:val="24"/>
          <w:lang w:eastAsia="ru-RU"/>
        </w:rPr>
        <w:lastRenderedPageBreak/>
        <w:t>специалист лишен аттестата и не может заниматься кадастровыми работами. Также на сервисе представлена информация о членстве кадастрового инженера в саморегулируемой организации. Кроме того, сервис предоставляет информацию о результатах профессиональной деятельности специалистов.</w:t>
      </w:r>
    </w:p>
    <w:p w:rsidR="003B686C" w:rsidRPr="003B686C" w:rsidRDefault="003B686C" w:rsidP="003B686C">
      <w:pPr>
        <w:spacing w:after="0" w:line="240" w:lineRule="auto"/>
        <w:ind w:firstLine="851"/>
        <w:jc w:val="both"/>
        <w:rPr>
          <w:rFonts w:ascii="Times New Roman" w:eastAsia="Times New Roman" w:hAnsi="Times New Roman"/>
          <w:sz w:val="24"/>
          <w:szCs w:val="24"/>
          <w:lang w:eastAsia="ru-RU"/>
        </w:rPr>
      </w:pPr>
      <w:r w:rsidRPr="003B686C">
        <w:rPr>
          <w:rFonts w:ascii="Times New Roman" w:eastAsia="Times New Roman" w:hAnsi="Times New Roman"/>
          <w:sz w:val="24"/>
          <w:szCs w:val="24"/>
          <w:lang w:eastAsia="ru-RU"/>
        </w:rPr>
        <w:t xml:space="preserve">К выбору кадастрового инженера следует подходить ответственно, так как от его профессионализма зависит результат процедур оформления недвижимости. Грамотный выбор специалиста позволит сэкономить время и деньги. </w:t>
      </w:r>
    </w:p>
    <w:p w:rsidR="003B686C" w:rsidRPr="003B686C" w:rsidRDefault="003B686C" w:rsidP="003B686C">
      <w:pPr>
        <w:spacing w:after="0" w:line="240" w:lineRule="auto"/>
        <w:ind w:firstLine="709"/>
        <w:jc w:val="center"/>
        <w:rPr>
          <w:rFonts w:ascii="Times New Roman" w:eastAsia="Times New Roman" w:hAnsi="Times New Roman"/>
          <w:sz w:val="24"/>
          <w:szCs w:val="24"/>
          <w:lang w:eastAsia="ru-RU"/>
        </w:rPr>
      </w:pPr>
      <w:r w:rsidRPr="003B686C">
        <w:rPr>
          <w:rFonts w:ascii="Times New Roman" w:eastAsia="Times New Roman" w:hAnsi="Times New Roman"/>
          <w:b/>
          <w:sz w:val="24"/>
          <w:szCs w:val="24"/>
          <w:lang w:eastAsia="ru-RU"/>
        </w:rPr>
        <w:t>Для чего нужна электронная подпись?</w:t>
      </w:r>
    </w:p>
    <w:p w:rsidR="003B686C" w:rsidRPr="003B686C" w:rsidRDefault="003B686C" w:rsidP="003B686C">
      <w:pPr>
        <w:spacing w:after="0" w:line="240" w:lineRule="auto"/>
        <w:ind w:firstLine="709"/>
        <w:jc w:val="both"/>
        <w:rPr>
          <w:rFonts w:ascii="Times New Roman" w:eastAsia="Times New Roman" w:hAnsi="Times New Roman"/>
          <w:sz w:val="24"/>
          <w:szCs w:val="24"/>
          <w:lang w:eastAsia="ru-RU"/>
        </w:rPr>
      </w:pPr>
      <w:r w:rsidRPr="003B686C">
        <w:rPr>
          <w:rFonts w:ascii="Times New Roman" w:eastAsia="Times New Roman" w:hAnsi="Times New Roman"/>
          <w:sz w:val="24"/>
          <w:szCs w:val="24"/>
          <w:lang w:eastAsia="ru-RU"/>
        </w:rPr>
        <w:t xml:space="preserve">Удостоверяющий центр </w:t>
      </w:r>
      <w:hyperlink r:id="rId36" w:history="1">
        <w:r w:rsidRPr="003B686C">
          <w:rPr>
            <w:rFonts w:ascii="Times New Roman" w:eastAsia="Times New Roman" w:hAnsi="Times New Roman"/>
            <w:color w:val="0000FF"/>
            <w:sz w:val="24"/>
            <w:szCs w:val="24"/>
            <w:u w:val="single"/>
            <w:lang w:eastAsia="ru-RU"/>
          </w:rPr>
          <w:t>Кадастровой палаты по Новосибирской области</w:t>
        </w:r>
      </w:hyperlink>
      <w:r w:rsidRPr="003B686C">
        <w:rPr>
          <w:rFonts w:ascii="Times New Roman" w:eastAsia="Times New Roman" w:hAnsi="Times New Roman"/>
          <w:sz w:val="24"/>
          <w:szCs w:val="24"/>
          <w:lang w:eastAsia="ru-RU"/>
        </w:rPr>
        <w:t xml:space="preserve"> предоставляет услуги по созданию, выдаче и обслуживанию квалифицированных сертификатов ключей проверки электронных подписей.</w:t>
      </w:r>
    </w:p>
    <w:p w:rsidR="003B686C" w:rsidRPr="003B686C" w:rsidRDefault="003B686C" w:rsidP="003B686C">
      <w:pPr>
        <w:spacing w:after="0" w:line="240" w:lineRule="auto"/>
        <w:ind w:firstLine="709"/>
        <w:jc w:val="both"/>
        <w:rPr>
          <w:rFonts w:ascii="Times New Roman" w:eastAsia="Times New Roman" w:hAnsi="Times New Roman"/>
          <w:sz w:val="24"/>
          <w:szCs w:val="24"/>
          <w:lang w:eastAsia="ru-RU"/>
        </w:rPr>
      </w:pPr>
      <w:r w:rsidRPr="003B686C">
        <w:rPr>
          <w:rFonts w:ascii="Times New Roman" w:eastAsia="Times New Roman" w:hAnsi="Times New Roman"/>
          <w:sz w:val="24"/>
          <w:szCs w:val="24"/>
          <w:lang w:eastAsia="ru-RU"/>
        </w:rPr>
        <w:t xml:space="preserve">Документ, подписанный электронной подписью, является эквивалентом бумажного аналога с собственноручной подписью. Электронная подпись имеет такую же юридическую силу, как и бумажный документ. Она считается более защищенной от мошеннических действий и позволяет получать государственные услуги в режиме онлайн. При получении </w:t>
      </w:r>
      <w:proofErr w:type="spellStart"/>
      <w:r w:rsidRPr="003B686C">
        <w:rPr>
          <w:rFonts w:ascii="Times New Roman" w:eastAsia="Times New Roman" w:hAnsi="Times New Roman"/>
          <w:sz w:val="24"/>
          <w:szCs w:val="24"/>
          <w:lang w:eastAsia="ru-RU"/>
        </w:rPr>
        <w:t>госуслуг</w:t>
      </w:r>
      <w:proofErr w:type="spellEnd"/>
      <w:r w:rsidRPr="003B686C">
        <w:rPr>
          <w:rFonts w:ascii="Times New Roman" w:eastAsia="Times New Roman" w:hAnsi="Times New Roman"/>
          <w:sz w:val="24"/>
          <w:szCs w:val="24"/>
          <w:lang w:eastAsia="ru-RU"/>
        </w:rPr>
        <w:t xml:space="preserve"> в электронном виде размер госпошлины снижается на 30-87%.</w:t>
      </w:r>
    </w:p>
    <w:p w:rsidR="003B686C" w:rsidRPr="003B686C" w:rsidRDefault="003B686C" w:rsidP="003B686C">
      <w:pPr>
        <w:spacing w:after="0" w:line="240" w:lineRule="auto"/>
        <w:ind w:firstLine="709"/>
        <w:jc w:val="both"/>
        <w:rPr>
          <w:rFonts w:ascii="Times New Roman" w:eastAsia="Times New Roman" w:hAnsi="Times New Roman"/>
          <w:sz w:val="24"/>
          <w:szCs w:val="24"/>
          <w:lang w:eastAsia="ru-RU"/>
        </w:rPr>
      </w:pPr>
      <w:r w:rsidRPr="003B686C">
        <w:rPr>
          <w:rFonts w:ascii="Times New Roman" w:eastAsia="Times New Roman" w:hAnsi="Times New Roman"/>
          <w:sz w:val="24"/>
          <w:szCs w:val="24"/>
          <w:lang w:eastAsia="ru-RU"/>
        </w:rPr>
        <w:t xml:space="preserve">С помощью электронной подписи можно получить ряд услуг, некоторые из них: </w:t>
      </w:r>
    </w:p>
    <w:p w:rsidR="003B686C" w:rsidRPr="003B686C" w:rsidRDefault="003B686C" w:rsidP="003B686C">
      <w:pPr>
        <w:spacing w:after="0" w:line="240" w:lineRule="auto"/>
        <w:ind w:firstLine="709"/>
        <w:jc w:val="both"/>
        <w:rPr>
          <w:rFonts w:ascii="Times New Roman" w:eastAsia="Times New Roman" w:hAnsi="Times New Roman"/>
          <w:sz w:val="24"/>
          <w:szCs w:val="24"/>
          <w:lang w:eastAsia="ru-RU"/>
        </w:rPr>
      </w:pPr>
      <w:r w:rsidRPr="003B686C">
        <w:rPr>
          <w:rFonts w:ascii="Times New Roman" w:eastAsia="Times New Roman" w:hAnsi="Times New Roman"/>
          <w:sz w:val="24"/>
          <w:szCs w:val="24"/>
          <w:lang w:eastAsia="ru-RU"/>
        </w:rPr>
        <w:t xml:space="preserve">- государственные услуги </w:t>
      </w:r>
      <w:proofErr w:type="spellStart"/>
      <w:r w:rsidRPr="003B686C">
        <w:rPr>
          <w:rFonts w:ascii="Times New Roman" w:eastAsia="Times New Roman" w:hAnsi="Times New Roman"/>
          <w:sz w:val="24"/>
          <w:szCs w:val="24"/>
          <w:lang w:eastAsia="ru-RU"/>
        </w:rPr>
        <w:t>Росреестра</w:t>
      </w:r>
      <w:proofErr w:type="spellEnd"/>
      <w:r w:rsidRPr="003B686C">
        <w:rPr>
          <w:rFonts w:ascii="Times New Roman" w:eastAsia="Times New Roman" w:hAnsi="Times New Roman"/>
          <w:sz w:val="24"/>
          <w:szCs w:val="24"/>
          <w:lang w:eastAsia="ru-RU"/>
        </w:rPr>
        <w:t>: кадастровый учет объектов недвижимости и регистрация прав, получение сведений из Единого государственного реестра недвижимости (ЕГРН);</w:t>
      </w:r>
    </w:p>
    <w:p w:rsidR="003B686C" w:rsidRPr="003B686C" w:rsidRDefault="003B686C" w:rsidP="003B686C">
      <w:pPr>
        <w:spacing w:after="0" w:line="240" w:lineRule="auto"/>
        <w:ind w:firstLine="709"/>
        <w:jc w:val="both"/>
        <w:rPr>
          <w:rFonts w:ascii="Times New Roman" w:eastAsia="Times New Roman" w:hAnsi="Times New Roman"/>
          <w:sz w:val="24"/>
          <w:szCs w:val="24"/>
          <w:lang w:eastAsia="ru-RU"/>
        </w:rPr>
      </w:pPr>
      <w:r w:rsidRPr="003B686C">
        <w:rPr>
          <w:rFonts w:ascii="Times New Roman" w:eastAsia="Times New Roman" w:hAnsi="Times New Roman"/>
          <w:sz w:val="24"/>
          <w:szCs w:val="24"/>
          <w:lang w:eastAsia="ru-RU"/>
        </w:rPr>
        <w:t>- оформление анкеты для получения российского или заграничного паспорта;</w:t>
      </w:r>
    </w:p>
    <w:p w:rsidR="003B686C" w:rsidRPr="003B686C" w:rsidRDefault="003B686C" w:rsidP="003B686C">
      <w:pPr>
        <w:spacing w:after="0" w:line="240" w:lineRule="auto"/>
        <w:ind w:firstLine="709"/>
        <w:jc w:val="both"/>
        <w:rPr>
          <w:rFonts w:ascii="Times New Roman" w:eastAsia="Times New Roman" w:hAnsi="Times New Roman"/>
          <w:sz w:val="24"/>
          <w:szCs w:val="24"/>
          <w:lang w:eastAsia="ru-RU"/>
        </w:rPr>
      </w:pPr>
      <w:r w:rsidRPr="003B686C">
        <w:rPr>
          <w:rFonts w:ascii="Times New Roman" w:eastAsia="Times New Roman" w:hAnsi="Times New Roman"/>
          <w:sz w:val="24"/>
          <w:szCs w:val="24"/>
          <w:lang w:eastAsia="ru-RU"/>
        </w:rPr>
        <w:t>- отслеживание санкций ГИБДД, постановка автомобиля на учет;</w:t>
      </w:r>
    </w:p>
    <w:p w:rsidR="003B686C" w:rsidRPr="003B686C" w:rsidRDefault="003B686C" w:rsidP="003B686C">
      <w:pPr>
        <w:spacing w:after="0" w:line="240" w:lineRule="auto"/>
        <w:ind w:firstLine="709"/>
        <w:jc w:val="both"/>
        <w:rPr>
          <w:rFonts w:ascii="Times New Roman" w:eastAsia="Times New Roman" w:hAnsi="Times New Roman"/>
          <w:sz w:val="24"/>
          <w:szCs w:val="24"/>
          <w:lang w:eastAsia="ru-RU"/>
        </w:rPr>
      </w:pPr>
      <w:r w:rsidRPr="003B686C">
        <w:rPr>
          <w:rFonts w:ascii="Times New Roman" w:eastAsia="Times New Roman" w:hAnsi="Times New Roman"/>
          <w:sz w:val="24"/>
          <w:szCs w:val="24"/>
          <w:lang w:eastAsia="ru-RU"/>
        </w:rPr>
        <w:t>- получение ИНН;</w:t>
      </w:r>
    </w:p>
    <w:p w:rsidR="003B686C" w:rsidRPr="003B686C" w:rsidRDefault="003B686C" w:rsidP="003B686C">
      <w:pPr>
        <w:spacing w:after="0" w:line="240" w:lineRule="auto"/>
        <w:ind w:firstLine="709"/>
        <w:jc w:val="both"/>
        <w:rPr>
          <w:rFonts w:ascii="Times New Roman" w:eastAsia="Times New Roman" w:hAnsi="Times New Roman"/>
          <w:sz w:val="24"/>
          <w:szCs w:val="24"/>
          <w:lang w:eastAsia="ru-RU"/>
        </w:rPr>
      </w:pPr>
      <w:r w:rsidRPr="003B686C">
        <w:rPr>
          <w:rFonts w:ascii="Times New Roman" w:eastAsia="Times New Roman" w:hAnsi="Times New Roman"/>
          <w:sz w:val="24"/>
          <w:szCs w:val="24"/>
          <w:lang w:eastAsia="ru-RU"/>
        </w:rPr>
        <w:t xml:space="preserve">- подача заявления для поступления в вуз. </w:t>
      </w:r>
    </w:p>
    <w:p w:rsidR="003B686C" w:rsidRPr="003B686C" w:rsidRDefault="003B686C" w:rsidP="003B686C">
      <w:pPr>
        <w:spacing w:after="0" w:line="240" w:lineRule="auto"/>
        <w:ind w:firstLine="709"/>
        <w:jc w:val="both"/>
        <w:rPr>
          <w:rFonts w:ascii="Times New Roman" w:eastAsia="Times New Roman" w:hAnsi="Times New Roman"/>
          <w:sz w:val="24"/>
          <w:szCs w:val="24"/>
          <w:lang w:eastAsia="ru-RU"/>
        </w:rPr>
      </w:pPr>
      <w:r w:rsidRPr="003B686C">
        <w:rPr>
          <w:rFonts w:ascii="Times New Roman" w:eastAsia="Times New Roman" w:hAnsi="Times New Roman"/>
          <w:sz w:val="24"/>
          <w:szCs w:val="24"/>
          <w:lang w:eastAsia="ru-RU"/>
        </w:rPr>
        <w:t xml:space="preserve">Полный перечень ведомств, предоставляющих государственные услуги в электронном виде, представлен на сайте удостоверяющего центра Кадастровой палаты: </w:t>
      </w:r>
      <w:hyperlink r:id="rId37" w:history="1">
        <w:r w:rsidRPr="003B686C">
          <w:rPr>
            <w:rFonts w:ascii="Times New Roman" w:eastAsia="Times New Roman" w:hAnsi="Times New Roman"/>
            <w:color w:val="0000FF"/>
            <w:sz w:val="24"/>
            <w:szCs w:val="24"/>
            <w:u w:val="single"/>
            <w:lang w:eastAsia="ru-RU"/>
          </w:rPr>
          <w:t>https://uc.kadastr.ru</w:t>
        </w:r>
      </w:hyperlink>
      <w:r w:rsidRPr="003B686C">
        <w:rPr>
          <w:rFonts w:ascii="Times New Roman" w:eastAsia="Times New Roman" w:hAnsi="Times New Roman"/>
          <w:sz w:val="24"/>
          <w:szCs w:val="24"/>
          <w:lang w:eastAsia="ru-RU"/>
        </w:rPr>
        <w:t xml:space="preserve">. Также на сайте есть подробная инструкция по порядку получения электронной подписи. </w:t>
      </w:r>
    </w:p>
    <w:p w:rsidR="003B686C" w:rsidRPr="003B686C" w:rsidRDefault="003B686C" w:rsidP="003B686C">
      <w:pPr>
        <w:spacing w:after="0" w:line="240" w:lineRule="auto"/>
        <w:ind w:firstLine="709"/>
        <w:jc w:val="both"/>
        <w:rPr>
          <w:rFonts w:ascii="Times New Roman" w:eastAsia="Times New Roman" w:hAnsi="Times New Roman"/>
          <w:sz w:val="24"/>
          <w:szCs w:val="24"/>
          <w:lang w:eastAsia="ru-RU"/>
        </w:rPr>
      </w:pPr>
      <w:r w:rsidRPr="003B686C">
        <w:rPr>
          <w:rFonts w:ascii="Times New Roman" w:eastAsia="Times New Roman" w:hAnsi="Times New Roman"/>
          <w:sz w:val="24"/>
          <w:szCs w:val="24"/>
          <w:lang w:eastAsia="ru-RU"/>
        </w:rPr>
        <w:t xml:space="preserve">Стоимость сертификата электронной подписи, выпущенного в электронном виде, составляет </w:t>
      </w:r>
      <w:r w:rsidRPr="003B686C">
        <w:rPr>
          <w:rFonts w:ascii="Times New Roman" w:eastAsia="Times New Roman" w:hAnsi="Times New Roman"/>
          <w:b/>
          <w:bCs/>
          <w:sz w:val="24"/>
          <w:szCs w:val="24"/>
          <w:lang w:eastAsia="ru-RU"/>
        </w:rPr>
        <w:t>700</w:t>
      </w:r>
      <w:r w:rsidRPr="003B686C">
        <w:rPr>
          <w:rFonts w:ascii="Times New Roman" w:eastAsia="Times New Roman" w:hAnsi="Times New Roman"/>
          <w:sz w:val="24"/>
          <w:szCs w:val="24"/>
          <w:lang w:eastAsia="ru-RU"/>
        </w:rPr>
        <w:t xml:space="preserve"> рублей.</w:t>
      </w:r>
    </w:p>
    <w:p w:rsidR="003B686C" w:rsidRPr="003B686C" w:rsidRDefault="003B686C" w:rsidP="003B686C">
      <w:pPr>
        <w:spacing w:after="0" w:line="240" w:lineRule="auto"/>
        <w:ind w:firstLine="709"/>
        <w:jc w:val="both"/>
        <w:rPr>
          <w:rFonts w:ascii="Times New Roman" w:eastAsia="Times New Roman" w:hAnsi="Times New Roman"/>
          <w:sz w:val="24"/>
          <w:szCs w:val="24"/>
          <w:lang w:eastAsia="ru-RU"/>
        </w:rPr>
      </w:pPr>
      <w:r w:rsidRPr="003B686C">
        <w:rPr>
          <w:rFonts w:ascii="Times New Roman" w:eastAsia="Times New Roman" w:hAnsi="Times New Roman"/>
          <w:sz w:val="24"/>
          <w:szCs w:val="24"/>
          <w:lang w:eastAsia="ru-RU"/>
        </w:rPr>
        <w:t>Узнать подробности о порядке получения электронной подписи можно по телефону: (383)314-51-00.</w:t>
      </w:r>
    </w:p>
    <w:p w:rsidR="003B686C" w:rsidRDefault="003B686C" w:rsidP="003B686C">
      <w:pPr>
        <w:spacing w:after="0" w:line="240" w:lineRule="auto"/>
        <w:ind w:firstLine="709"/>
        <w:jc w:val="center"/>
        <w:rPr>
          <w:rFonts w:ascii="Times New Roman" w:eastAsia="Times New Roman" w:hAnsi="Times New Roman"/>
          <w:b/>
          <w:sz w:val="24"/>
          <w:szCs w:val="24"/>
          <w:lang w:eastAsia="ru-RU"/>
        </w:rPr>
      </w:pPr>
      <w:r w:rsidRPr="003B686C">
        <w:rPr>
          <w:rFonts w:ascii="Times New Roman" w:eastAsia="Times New Roman" w:hAnsi="Times New Roman"/>
          <w:b/>
          <w:sz w:val="24"/>
          <w:szCs w:val="24"/>
          <w:lang w:eastAsia="ru-RU"/>
        </w:rPr>
        <w:t>Горячая линия: кадастровый учет земельных участков, предназначенных для ведения садоводства или огородничества</w:t>
      </w:r>
    </w:p>
    <w:p w:rsidR="003B686C" w:rsidRPr="003B686C" w:rsidRDefault="003B686C" w:rsidP="003B686C">
      <w:pPr>
        <w:spacing w:after="0" w:line="240" w:lineRule="auto"/>
        <w:ind w:firstLine="709"/>
        <w:jc w:val="both"/>
        <w:rPr>
          <w:rFonts w:ascii="Times New Roman" w:eastAsia="Times New Roman" w:hAnsi="Times New Roman"/>
          <w:sz w:val="24"/>
          <w:szCs w:val="24"/>
          <w:lang w:eastAsia="ru-RU"/>
        </w:rPr>
      </w:pPr>
      <w:r w:rsidRPr="003B686C">
        <w:rPr>
          <w:rFonts w:ascii="Times New Roman" w:eastAsia="Times New Roman" w:hAnsi="Times New Roman"/>
          <w:sz w:val="24"/>
          <w:szCs w:val="24"/>
          <w:lang w:eastAsia="ru-RU"/>
        </w:rPr>
        <w:t>В среду, 20 февраля, пройдет очередная горячая линия Кадастровой палаты по Новосибирской области.</w:t>
      </w:r>
    </w:p>
    <w:p w:rsidR="003B686C" w:rsidRPr="003B686C" w:rsidRDefault="003B686C" w:rsidP="003B686C">
      <w:pPr>
        <w:spacing w:after="0" w:line="240" w:lineRule="auto"/>
        <w:ind w:firstLine="709"/>
        <w:jc w:val="both"/>
        <w:rPr>
          <w:rFonts w:ascii="Times New Roman" w:eastAsia="Times New Roman" w:hAnsi="Times New Roman"/>
          <w:sz w:val="24"/>
          <w:szCs w:val="24"/>
          <w:lang w:eastAsia="ru-RU"/>
        </w:rPr>
      </w:pPr>
      <w:r w:rsidRPr="003B686C">
        <w:rPr>
          <w:rFonts w:ascii="Times New Roman" w:eastAsia="Times New Roman" w:hAnsi="Times New Roman"/>
          <w:sz w:val="24"/>
          <w:szCs w:val="24"/>
          <w:lang w:eastAsia="ru-RU"/>
        </w:rPr>
        <w:t>Телефонное консультирование будет посвящено кадастровому учету земельных участков, расположенных в границах территории ведения гражданами садоводства или огородничества, в связи с уточнением местоположения границы и площади с применением норм законодательства в сфере ведения садоводства и огородничества.</w:t>
      </w:r>
    </w:p>
    <w:p w:rsidR="003B686C" w:rsidRPr="003B686C" w:rsidRDefault="003B686C" w:rsidP="003B686C">
      <w:pPr>
        <w:spacing w:after="0" w:line="240" w:lineRule="auto"/>
        <w:ind w:firstLine="709"/>
        <w:jc w:val="both"/>
        <w:rPr>
          <w:rFonts w:ascii="Times New Roman" w:eastAsia="Times New Roman" w:hAnsi="Times New Roman"/>
          <w:sz w:val="24"/>
          <w:szCs w:val="24"/>
          <w:lang w:eastAsia="ru-RU"/>
        </w:rPr>
      </w:pPr>
      <w:r w:rsidRPr="003B686C">
        <w:rPr>
          <w:rFonts w:ascii="Times New Roman" w:eastAsia="Times New Roman" w:hAnsi="Times New Roman"/>
          <w:sz w:val="24"/>
          <w:szCs w:val="24"/>
          <w:lang w:eastAsia="ru-RU"/>
        </w:rPr>
        <w:t xml:space="preserve">На вопросы граждан по данной теме ответит начальник отдела обработки документов и обеспечения учетных действий № 1 Оксана Юрьевна Макаренко. </w:t>
      </w:r>
    </w:p>
    <w:p w:rsidR="003B686C" w:rsidRPr="003B686C" w:rsidRDefault="003B686C" w:rsidP="003B686C">
      <w:pPr>
        <w:spacing w:after="0" w:line="240" w:lineRule="auto"/>
        <w:ind w:firstLine="709"/>
        <w:jc w:val="both"/>
        <w:rPr>
          <w:rFonts w:ascii="Times New Roman" w:eastAsia="Times New Roman" w:hAnsi="Times New Roman"/>
          <w:sz w:val="24"/>
          <w:szCs w:val="24"/>
          <w:lang w:eastAsia="ru-RU"/>
        </w:rPr>
      </w:pPr>
      <w:r w:rsidRPr="003B686C">
        <w:rPr>
          <w:rFonts w:ascii="Times New Roman" w:eastAsia="Times New Roman" w:hAnsi="Times New Roman"/>
          <w:sz w:val="24"/>
          <w:szCs w:val="24"/>
          <w:lang w:eastAsia="ru-RU"/>
        </w:rPr>
        <w:t>Звонки принимаются по номеру телефона: (383)347-53-47.</w:t>
      </w:r>
    </w:p>
    <w:p w:rsidR="003B686C" w:rsidRPr="003B686C" w:rsidRDefault="003B686C" w:rsidP="003B686C">
      <w:pPr>
        <w:spacing w:after="0" w:line="240" w:lineRule="auto"/>
        <w:ind w:firstLine="709"/>
        <w:jc w:val="both"/>
        <w:rPr>
          <w:rFonts w:ascii="Times New Roman" w:eastAsia="Times New Roman" w:hAnsi="Times New Roman"/>
          <w:sz w:val="24"/>
          <w:szCs w:val="24"/>
          <w:lang w:eastAsia="ru-RU"/>
        </w:rPr>
      </w:pPr>
      <w:r w:rsidRPr="003B686C">
        <w:rPr>
          <w:rFonts w:ascii="Times New Roman" w:eastAsia="Times New Roman" w:hAnsi="Times New Roman"/>
          <w:sz w:val="24"/>
          <w:szCs w:val="24"/>
          <w:lang w:eastAsia="ru-RU"/>
        </w:rPr>
        <w:t xml:space="preserve">Время проведения горячей линии: 20 февраля с 10.00 до 12.00. </w:t>
      </w:r>
    </w:p>
    <w:tbl>
      <w:tblPr>
        <w:tblpPr w:leftFromText="180" w:rightFromText="180" w:bottomFromText="200" w:vertAnchor="text" w:horzAnchor="margin" w:tblpY="1524"/>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5658"/>
        <w:gridCol w:w="2268"/>
      </w:tblGrid>
      <w:tr w:rsidR="003B686C" w:rsidRPr="001A6878" w:rsidTr="003B686C">
        <w:trPr>
          <w:trHeight w:val="1266"/>
        </w:trPr>
        <w:tc>
          <w:tcPr>
            <w:tcW w:w="2672" w:type="dxa"/>
            <w:tcBorders>
              <w:top w:val="single" w:sz="4" w:space="0" w:color="auto"/>
              <w:left w:val="single" w:sz="4" w:space="0" w:color="auto"/>
              <w:bottom w:val="single" w:sz="4" w:space="0" w:color="auto"/>
              <w:right w:val="single" w:sz="4" w:space="0" w:color="auto"/>
            </w:tcBorders>
          </w:tcPr>
          <w:p w:rsidR="003B686C" w:rsidRPr="001977FE" w:rsidRDefault="003B686C" w:rsidP="003B686C">
            <w:pPr>
              <w:tabs>
                <w:tab w:val="left" w:pos="2145"/>
                <w:tab w:val="center" w:pos="7285"/>
              </w:tabs>
              <w:spacing w:after="0" w:line="240" w:lineRule="auto"/>
              <w:ind w:left="993" w:hanging="993"/>
              <w:jc w:val="both"/>
              <w:rPr>
                <w:rFonts w:ascii="Times New Roman" w:hAnsi="Times New Roman"/>
                <w:sz w:val="20"/>
                <w:szCs w:val="20"/>
              </w:rPr>
            </w:pPr>
            <w:bookmarkStart w:id="0" w:name="_GoBack"/>
            <w:bookmarkEnd w:id="0"/>
            <w:r w:rsidRPr="001977FE">
              <w:rPr>
                <w:rFonts w:ascii="Times New Roman" w:hAnsi="Times New Roman"/>
                <w:sz w:val="20"/>
                <w:szCs w:val="20"/>
              </w:rPr>
              <w:t xml:space="preserve">Редакционный совет: </w:t>
            </w:r>
          </w:p>
          <w:p w:rsidR="003B686C" w:rsidRPr="001977FE" w:rsidRDefault="003B686C" w:rsidP="003B686C">
            <w:pPr>
              <w:tabs>
                <w:tab w:val="left" w:pos="2145"/>
                <w:tab w:val="center" w:pos="7285"/>
              </w:tabs>
              <w:spacing w:after="0" w:line="240" w:lineRule="auto"/>
              <w:jc w:val="both"/>
              <w:rPr>
                <w:rFonts w:ascii="Times New Roman" w:hAnsi="Times New Roman"/>
                <w:sz w:val="20"/>
                <w:szCs w:val="20"/>
              </w:rPr>
            </w:pPr>
            <w:r w:rsidRPr="001977FE">
              <w:rPr>
                <w:rFonts w:ascii="Times New Roman" w:hAnsi="Times New Roman"/>
                <w:sz w:val="20"/>
                <w:szCs w:val="20"/>
              </w:rPr>
              <w:t>Гребенщиков В.</w:t>
            </w:r>
            <w:proofErr w:type="gramStart"/>
            <w:r w:rsidRPr="001977FE">
              <w:rPr>
                <w:rFonts w:ascii="Times New Roman" w:hAnsi="Times New Roman"/>
                <w:sz w:val="20"/>
                <w:szCs w:val="20"/>
              </w:rPr>
              <w:t>В</w:t>
            </w:r>
            <w:proofErr w:type="gramEnd"/>
            <w:r w:rsidRPr="001977FE">
              <w:rPr>
                <w:rFonts w:ascii="Times New Roman" w:hAnsi="Times New Roman"/>
                <w:sz w:val="20"/>
                <w:szCs w:val="20"/>
              </w:rPr>
              <w:t xml:space="preserve"> </w:t>
            </w:r>
          </w:p>
          <w:p w:rsidR="003B686C" w:rsidRPr="001977FE" w:rsidRDefault="003B686C" w:rsidP="003B686C">
            <w:pPr>
              <w:tabs>
                <w:tab w:val="left" w:pos="2145"/>
                <w:tab w:val="center" w:pos="7285"/>
              </w:tabs>
              <w:spacing w:after="0" w:line="240" w:lineRule="auto"/>
              <w:jc w:val="both"/>
              <w:rPr>
                <w:rFonts w:ascii="Times New Roman" w:hAnsi="Times New Roman"/>
                <w:sz w:val="20"/>
                <w:szCs w:val="20"/>
              </w:rPr>
            </w:pPr>
            <w:r w:rsidRPr="001977FE">
              <w:rPr>
                <w:rFonts w:ascii="Times New Roman" w:hAnsi="Times New Roman"/>
                <w:sz w:val="20"/>
                <w:szCs w:val="20"/>
              </w:rPr>
              <w:t>Чупина Е.А</w:t>
            </w:r>
          </w:p>
          <w:p w:rsidR="003B686C" w:rsidRPr="001977FE" w:rsidRDefault="003B686C" w:rsidP="003B686C">
            <w:pPr>
              <w:tabs>
                <w:tab w:val="left" w:pos="2145"/>
                <w:tab w:val="center" w:pos="7285"/>
              </w:tabs>
              <w:spacing w:after="0" w:line="240" w:lineRule="auto"/>
              <w:jc w:val="both"/>
              <w:rPr>
                <w:rFonts w:ascii="Times New Roman" w:hAnsi="Times New Roman"/>
                <w:sz w:val="20"/>
                <w:szCs w:val="20"/>
              </w:rPr>
            </w:pPr>
            <w:r w:rsidRPr="001977FE">
              <w:rPr>
                <w:rFonts w:ascii="Times New Roman" w:hAnsi="Times New Roman"/>
                <w:sz w:val="20"/>
                <w:szCs w:val="20"/>
              </w:rPr>
              <w:t>Копенкина О.В.</w:t>
            </w:r>
          </w:p>
          <w:p w:rsidR="003B686C" w:rsidRPr="001977FE" w:rsidRDefault="003B686C" w:rsidP="003B686C">
            <w:pPr>
              <w:tabs>
                <w:tab w:val="left" w:pos="2145"/>
                <w:tab w:val="center" w:pos="7285"/>
              </w:tabs>
              <w:spacing w:after="0" w:line="240" w:lineRule="auto"/>
              <w:jc w:val="both"/>
              <w:rPr>
                <w:rFonts w:ascii="Times New Roman" w:hAnsi="Times New Roman"/>
                <w:sz w:val="20"/>
                <w:szCs w:val="20"/>
              </w:rPr>
            </w:pPr>
            <w:r>
              <w:rPr>
                <w:rFonts w:ascii="Times New Roman" w:hAnsi="Times New Roman"/>
                <w:sz w:val="20"/>
                <w:szCs w:val="20"/>
              </w:rPr>
              <w:t>Гришина О</w:t>
            </w:r>
            <w:r w:rsidRPr="001977FE">
              <w:rPr>
                <w:rFonts w:ascii="Times New Roman" w:hAnsi="Times New Roman"/>
                <w:sz w:val="20"/>
                <w:szCs w:val="20"/>
              </w:rPr>
              <w:t>.</w:t>
            </w:r>
            <w:proofErr w:type="gramStart"/>
            <w:r w:rsidRPr="001977FE">
              <w:rPr>
                <w:rFonts w:ascii="Times New Roman" w:hAnsi="Times New Roman"/>
                <w:sz w:val="20"/>
                <w:szCs w:val="20"/>
              </w:rPr>
              <w:t>Ю</w:t>
            </w:r>
            <w:proofErr w:type="gramEnd"/>
          </w:p>
        </w:tc>
        <w:tc>
          <w:tcPr>
            <w:tcW w:w="5658" w:type="dxa"/>
            <w:tcBorders>
              <w:top w:val="single" w:sz="4" w:space="0" w:color="auto"/>
              <w:left w:val="single" w:sz="4" w:space="0" w:color="auto"/>
              <w:bottom w:val="single" w:sz="4" w:space="0" w:color="auto"/>
              <w:right w:val="single" w:sz="4" w:space="0" w:color="auto"/>
            </w:tcBorders>
          </w:tcPr>
          <w:p w:rsidR="003B686C" w:rsidRDefault="003B686C" w:rsidP="003B686C">
            <w:pPr>
              <w:spacing w:after="0" w:line="240" w:lineRule="auto"/>
              <w:jc w:val="both"/>
              <w:rPr>
                <w:rFonts w:ascii="Times New Roman" w:hAnsi="Times New Roman"/>
                <w:sz w:val="20"/>
                <w:szCs w:val="20"/>
              </w:rPr>
            </w:pPr>
            <w:r w:rsidRPr="001977FE">
              <w:rPr>
                <w:rFonts w:ascii="Times New Roman" w:hAnsi="Times New Roman"/>
                <w:sz w:val="20"/>
                <w:szCs w:val="20"/>
              </w:rPr>
              <w:t>Администрация Пятилетского сельсовета Черепановского района Новосибирской области, Совет депутатов Пятилетского сельсовета.</w:t>
            </w:r>
            <w:r>
              <w:rPr>
                <w:rFonts w:ascii="Times New Roman" w:hAnsi="Times New Roman"/>
                <w:sz w:val="20"/>
                <w:szCs w:val="20"/>
              </w:rPr>
              <w:t xml:space="preserve"> </w:t>
            </w:r>
          </w:p>
          <w:p w:rsidR="003B686C" w:rsidRPr="001977FE" w:rsidRDefault="003B686C" w:rsidP="003B686C">
            <w:pPr>
              <w:spacing w:after="0" w:line="240" w:lineRule="auto"/>
              <w:jc w:val="both"/>
              <w:rPr>
                <w:rFonts w:ascii="Times New Roman" w:hAnsi="Times New Roman"/>
                <w:sz w:val="20"/>
                <w:szCs w:val="20"/>
              </w:rPr>
            </w:pPr>
            <w:r w:rsidRPr="001977FE">
              <w:rPr>
                <w:rFonts w:ascii="Times New Roman" w:hAnsi="Times New Roman"/>
                <w:sz w:val="20"/>
                <w:szCs w:val="20"/>
              </w:rPr>
              <w:t xml:space="preserve">Пятилетка ул. Центральная 12 , </w:t>
            </w:r>
          </w:p>
          <w:p w:rsidR="003B686C" w:rsidRPr="001977FE" w:rsidRDefault="003B686C" w:rsidP="003B686C">
            <w:pPr>
              <w:spacing w:after="0" w:line="240" w:lineRule="auto"/>
              <w:jc w:val="both"/>
              <w:rPr>
                <w:rFonts w:ascii="Times New Roman" w:hAnsi="Times New Roman"/>
                <w:sz w:val="20"/>
                <w:szCs w:val="20"/>
              </w:rPr>
            </w:pPr>
            <w:r w:rsidRPr="001977FE">
              <w:rPr>
                <w:rFonts w:ascii="Times New Roman" w:hAnsi="Times New Roman"/>
                <w:sz w:val="20"/>
                <w:szCs w:val="20"/>
              </w:rPr>
              <w:t>тел, факс 58-222</w:t>
            </w:r>
          </w:p>
        </w:tc>
        <w:tc>
          <w:tcPr>
            <w:tcW w:w="2268" w:type="dxa"/>
            <w:tcBorders>
              <w:top w:val="single" w:sz="4" w:space="0" w:color="auto"/>
              <w:left w:val="single" w:sz="4" w:space="0" w:color="auto"/>
              <w:bottom w:val="single" w:sz="4" w:space="0" w:color="auto"/>
              <w:right w:val="single" w:sz="4" w:space="0" w:color="auto"/>
            </w:tcBorders>
          </w:tcPr>
          <w:p w:rsidR="003B686C" w:rsidRPr="001977FE" w:rsidRDefault="003B686C" w:rsidP="003B686C">
            <w:pPr>
              <w:spacing w:after="0" w:line="240" w:lineRule="auto"/>
              <w:jc w:val="both"/>
              <w:rPr>
                <w:rFonts w:ascii="Times New Roman" w:hAnsi="Times New Roman"/>
                <w:sz w:val="20"/>
                <w:szCs w:val="20"/>
              </w:rPr>
            </w:pPr>
            <w:r w:rsidRPr="001977FE">
              <w:rPr>
                <w:rFonts w:ascii="Times New Roman" w:hAnsi="Times New Roman"/>
                <w:sz w:val="20"/>
                <w:szCs w:val="20"/>
              </w:rPr>
              <w:t xml:space="preserve">Тираж </w:t>
            </w:r>
            <w:r>
              <w:rPr>
                <w:rFonts w:ascii="Times New Roman" w:hAnsi="Times New Roman"/>
                <w:sz w:val="20"/>
                <w:szCs w:val="20"/>
              </w:rPr>
              <w:t>99</w:t>
            </w:r>
            <w:r w:rsidRPr="001977FE">
              <w:rPr>
                <w:rFonts w:ascii="Times New Roman" w:hAnsi="Times New Roman"/>
                <w:sz w:val="20"/>
                <w:szCs w:val="20"/>
              </w:rPr>
              <w:t xml:space="preserve"> экземпляров</w:t>
            </w:r>
          </w:p>
          <w:p w:rsidR="003B686C" w:rsidRPr="001977FE" w:rsidRDefault="003B686C" w:rsidP="003B686C">
            <w:pPr>
              <w:spacing w:after="0" w:line="240" w:lineRule="auto"/>
              <w:jc w:val="both"/>
              <w:rPr>
                <w:rFonts w:ascii="Times New Roman" w:hAnsi="Times New Roman"/>
                <w:sz w:val="20"/>
                <w:szCs w:val="20"/>
              </w:rPr>
            </w:pPr>
          </w:p>
          <w:p w:rsidR="003B686C" w:rsidRPr="001977FE" w:rsidRDefault="003B686C" w:rsidP="003B686C">
            <w:pPr>
              <w:tabs>
                <w:tab w:val="left" w:pos="2145"/>
                <w:tab w:val="center" w:pos="7285"/>
              </w:tabs>
              <w:spacing w:after="0" w:line="240" w:lineRule="auto"/>
              <w:jc w:val="both"/>
              <w:rPr>
                <w:rFonts w:ascii="Times New Roman" w:hAnsi="Times New Roman"/>
                <w:sz w:val="20"/>
                <w:szCs w:val="20"/>
              </w:rPr>
            </w:pPr>
          </w:p>
        </w:tc>
      </w:tr>
    </w:tbl>
    <w:p w:rsidR="00BF41D5" w:rsidRPr="0089512A" w:rsidRDefault="00BF41D5" w:rsidP="0089512A">
      <w:pPr>
        <w:tabs>
          <w:tab w:val="left" w:pos="7651"/>
        </w:tabs>
        <w:spacing w:after="0" w:line="240" w:lineRule="auto"/>
        <w:jc w:val="both"/>
        <w:rPr>
          <w:rFonts w:ascii="Times New Roman" w:hAnsi="Times New Roman"/>
        </w:rPr>
      </w:pPr>
    </w:p>
    <w:sectPr w:rsidR="00BF41D5" w:rsidRPr="0089512A" w:rsidSect="006E2A70">
      <w:footerReference w:type="default" r:id="rId38"/>
      <w:pgSz w:w="11906" w:h="16838"/>
      <w:pgMar w:top="851" w:right="709" w:bottom="992" w:left="709"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26C" w:rsidRDefault="00E5426C" w:rsidP="00523D35">
      <w:pPr>
        <w:spacing w:after="0" w:line="240" w:lineRule="auto"/>
      </w:pPr>
      <w:r>
        <w:separator/>
      </w:r>
    </w:p>
  </w:endnote>
  <w:endnote w:type="continuationSeparator" w:id="0">
    <w:p w:rsidR="00E5426C" w:rsidRDefault="00E5426C" w:rsidP="005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490880"/>
      <w:docPartObj>
        <w:docPartGallery w:val="Page Numbers (Bottom of Page)"/>
        <w:docPartUnique/>
      </w:docPartObj>
    </w:sdtPr>
    <w:sdtEndPr/>
    <w:sdtContent>
      <w:p w:rsidR="00A44A90" w:rsidRDefault="00A44A90">
        <w:pPr>
          <w:pStyle w:val="a7"/>
          <w:jc w:val="right"/>
        </w:pPr>
        <w:r>
          <w:fldChar w:fldCharType="begin"/>
        </w:r>
        <w:r>
          <w:instrText>PAGE   \* MERGEFORMAT</w:instrText>
        </w:r>
        <w:r>
          <w:fldChar w:fldCharType="separate"/>
        </w:r>
        <w:r w:rsidR="003B686C">
          <w:rPr>
            <w:noProof/>
          </w:rPr>
          <w:t>11</w:t>
        </w:r>
        <w:r>
          <w:fldChar w:fldCharType="end"/>
        </w:r>
      </w:p>
    </w:sdtContent>
  </w:sdt>
  <w:p w:rsidR="00A44A90" w:rsidRDefault="00A44A9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26C" w:rsidRDefault="00E5426C" w:rsidP="00523D35">
      <w:pPr>
        <w:spacing w:after="0" w:line="240" w:lineRule="auto"/>
      </w:pPr>
      <w:r>
        <w:separator/>
      </w:r>
    </w:p>
  </w:footnote>
  <w:footnote w:type="continuationSeparator" w:id="0">
    <w:p w:rsidR="00E5426C" w:rsidRDefault="00E5426C" w:rsidP="00523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71"/>
    <w:rsid w:val="00097671"/>
    <w:rsid w:val="000D6D8C"/>
    <w:rsid w:val="001016FD"/>
    <w:rsid w:val="001017FF"/>
    <w:rsid w:val="00194A6C"/>
    <w:rsid w:val="00224AB2"/>
    <w:rsid w:val="00280C79"/>
    <w:rsid w:val="002E1404"/>
    <w:rsid w:val="00311C9C"/>
    <w:rsid w:val="003413D8"/>
    <w:rsid w:val="00362CCC"/>
    <w:rsid w:val="003B686C"/>
    <w:rsid w:val="003C5162"/>
    <w:rsid w:val="004509FF"/>
    <w:rsid w:val="0049595B"/>
    <w:rsid w:val="005124B3"/>
    <w:rsid w:val="00523D35"/>
    <w:rsid w:val="005F00C7"/>
    <w:rsid w:val="00623A4C"/>
    <w:rsid w:val="006E2A70"/>
    <w:rsid w:val="007635AB"/>
    <w:rsid w:val="007A013C"/>
    <w:rsid w:val="007B534B"/>
    <w:rsid w:val="008254AC"/>
    <w:rsid w:val="00880F61"/>
    <w:rsid w:val="0089512A"/>
    <w:rsid w:val="00897917"/>
    <w:rsid w:val="008A5112"/>
    <w:rsid w:val="00980B4E"/>
    <w:rsid w:val="009C1D26"/>
    <w:rsid w:val="009D1746"/>
    <w:rsid w:val="00A069C3"/>
    <w:rsid w:val="00A44A90"/>
    <w:rsid w:val="00BF41D5"/>
    <w:rsid w:val="00C63AFB"/>
    <w:rsid w:val="00C828ED"/>
    <w:rsid w:val="00D74993"/>
    <w:rsid w:val="00D8083F"/>
    <w:rsid w:val="00E37B04"/>
    <w:rsid w:val="00E5426C"/>
    <w:rsid w:val="00E70DA9"/>
    <w:rsid w:val="00EE29B1"/>
    <w:rsid w:val="00F21420"/>
    <w:rsid w:val="00FC2EB1"/>
    <w:rsid w:val="00FC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semiHidden/>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uiPriority w:val="99"/>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semiHidden/>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uiPriority w:val="99"/>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31215">
      <w:bodyDiv w:val="1"/>
      <w:marLeft w:val="0"/>
      <w:marRight w:val="0"/>
      <w:marTop w:val="0"/>
      <w:marBottom w:val="0"/>
      <w:divBdr>
        <w:top w:val="none" w:sz="0" w:space="0" w:color="auto"/>
        <w:left w:val="none" w:sz="0" w:space="0" w:color="auto"/>
        <w:bottom w:val="none" w:sz="0" w:space="0" w:color="auto"/>
        <w:right w:val="none" w:sz="0" w:space="0" w:color="auto"/>
      </w:divBdr>
    </w:div>
    <w:div w:id="357778785">
      <w:bodyDiv w:val="1"/>
      <w:marLeft w:val="0"/>
      <w:marRight w:val="0"/>
      <w:marTop w:val="0"/>
      <w:marBottom w:val="0"/>
      <w:divBdr>
        <w:top w:val="none" w:sz="0" w:space="0" w:color="auto"/>
        <w:left w:val="none" w:sz="0" w:space="0" w:color="auto"/>
        <w:bottom w:val="none" w:sz="0" w:space="0" w:color="auto"/>
        <w:right w:val="none" w:sz="0" w:space="0" w:color="auto"/>
      </w:divBdr>
    </w:div>
    <w:div w:id="389041110">
      <w:bodyDiv w:val="1"/>
      <w:marLeft w:val="0"/>
      <w:marRight w:val="0"/>
      <w:marTop w:val="0"/>
      <w:marBottom w:val="0"/>
      <w:divBdr>
        <w:top w:val="none" w:sz="0" w:space="0" w:color="auto"/>
        <w:left w:val="none" w:sz="0" w:space="0" w:color="auto"/>
        <w:bottom w:val="none" w:sz="0" w:space="0" w:color="auto"/>
        <w:right w:val="none" w:sz="0" w:space="0" w:color="auto"/>
      </w:divBdr>
    </w:div>
    <w:div w:id="395664127">
      <w:bodyDiv w:val="1"/>
      <w:marLeft w:val="0"/>
      <w:marRight w:val="0"/>
      <w:marTop w:val="0"/>
      <w:marBottom w:val="0"/>
      <w:divBdr>
        <w:top w:val="none" w:sz="0" w:space="0" w:color="auto"/>
        <w:left w:val="none" w:sz="0" w:space="0" w:color="auto"/>
        <w:bottom w:val="none" w:sz="0" w:space="0" w:color="auto"/>
        <w:right w:val="none" w:sz="0" w:space="0" w:color="auto"/>
      </w:divBdr>
    </w:div>
    <w:div w:id="459342546">
      <w:bodyDiv w:val="1"/>
      <w:marLeft w:val="0"/>
      <w:marRight w:val="0"/>
      <w:marTop w:val="0"/>
      <w:marBottom w:val="0"/>
      <w:divBdr>
        <w:top w:val="none" w:sz="0" w:space="0" w:color="auto"/>
        <w:left w:val="none" w:sz="0" w:space="0" w:color="auto"/>
        <w:bottom w:val="none" w:sz="0" w:space="0" w:color="auto"/>
        <w:right w:val="none" w:sz="0" w:space="0" w:color="auto"/>
      </w:divBdr>
    </w:div>
    <w:div w:id="477504590">
      <w:bodyDiv w:val="1"/>
      <w:marLeft w:val="0"/>
      <w:marRight w:val="0"/>
      <w:marTop w:val="0"/>
      <w:marBottom w:val="0"/>
      <w:divBdr>
        <w:top w:val="none" w:sz="0" w:space="0" w:color="auto"/>
        <w:left w:val="none" w:sz="0" w:space="0" w:color="auto"/>
        <w:bottom w:val="none" w:sz="0" w:space="0" w:color="auto"/>
        <w:right w:val="none" w:sz="0" w:space="0" w:color="auto"/>
      </w:divBdr>
    </w:div>
    <w:div w:id="989942404">
      <w:bodyDiv w:val="1"/>
      <w:marLeft w:val="0"/>
      <w:marRight w:val="0"/>
      <w:marTop w:val="0"/>
      <w:marBottom w:val="0"/>
      <w:divBdr>
        <w:top w:val="none" w:sz="0" w:space="0" w:color="auto"/>
        <w:left w:val="none" w:sz="0" w:space="0" w:color="auto"/>
        <w:bottom w:val="none" w:sz="0" w:space="0" w:color="auto"/>
        <w:right w:val="none" w:sz="0" w:space="0" w:color="auto"/>
      </w:divBdr>
      <w:divsChild>
        <w:div w:id="242186640">
          <w:marLeft w:val="0"/>
          <w:marRight w:val="0"/>
          <w:marTop w:val="0"/>
          <w:marBottom w:val="0"/>
          <w:divBdr>
            <w:top w:val="none" w:sz="0" w:space="0" w:color="auto"/>
            <w:left w:val="none" w:sz="0" w:space="0" w:color="auto"/>
            <w:bottom w:val="none" w:sz="0" w:space="0" w:color="auto"/>
            <w:right w:val="none" w:sz="0" w:space="0" w:color="auto"/>
          </w:divBdr>
        </w:div>
      </w:divsChild>
    </w:div>
    <w:div w:id="1246499792">
      <w:bodyDiv w:val="1"/>
      <w:marLeft w:val="0"/>
      <w:marRight w:val="0"/>
      <w:marTop w:val="0"/>
      <w:marBottom w:val="0"/>
      <w:divBdr>
        <w:top w:val="none" w:sz="0" w:space="0" w:color="auto"/>
        <w:left w:val="none" w:sz="0" w:space="0" w:color="auto"/>
        <w:bottom w:val="none" w:sz="0" w:space="0" w:color="auto"/>
        <w:right w:val="none" w:sz="0" w:space="0" w:color="auto"/>
      </w:divBdr>
    </w:div>
    <w:div w:id="1416903335">
      <w:bodyDiv w:val="1"/>
      <w:marLeft w:val="0"/>
      <w:marRight w:val="0"/>
      <w:marTop w:val="0"/>
      <w:marBottom w:val="0"/>
      <w:divBdr>
        <w:top w:val="none" w:sz="0" w:space="0" w:color="auto"/>
        <w:left w:val="none" w:sz="0" w:space="0" w:color="auto"/>
        <w:bottom w:val="none" w:sz="0" w:space="0" w:color="auto"/>
        <w:right w:val="none" w:sz="0" w:space="0" w:color="auto"/>
      </w:divBdr>
    </w:div>
    <w:div w:id="1635330338">
      <w:bodyDiv w:val="1"/>
      <w:marLeft w:val="0"/>
      <w:marRight w:val="0"/>
      <w:marTop w:val="0"/>
      <w:marBottom w:val="0"/>
      <w:divBdr>
        <w:top w:val="none" w:sz="0" w:space="0" w:color="auto"/>
        <w:left w:val="none" w:sz="0" w:space="0" w:color="auto"/>
        <w:bottom w:val="none" w:sz="0" w:space="0" w:color="auto"/>
        <w:right w:val="none" w:sz="0" w:space="0" w:color="auto"/>
      </w:divBdr>
    </w:div>
    <w:div w:id="1906913131">
      <w:bodyDiv w:val="1"/>
      <w:marLeft w:val="0"/>
      <w:marRight w:val="0"/>
      <w:marTop w:val="0"/>
      <w:marBottom w:val="0"/>
      <w:divBdr>
        <w:top w:val="none" w:sz="0" w:space="0" w:color="auto"/>
        <w:left w:val="none" w:sz="0" w:space="0" w:color="auto"/>
        <w:bottom w:val="none" w:sz="0" w:space="0" w:color="auto"/>
        <w:right w:val="none" w:sz="0" w:space="0" w:color="auto"/>
      </w:divBdr>
    </w:div>
    <w:div w:id="210252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465702136" TargetMode="External"/><Relationship Id="rId18" Type="http://schemas.openxmlformats.org/officeDocument/2006/relationships/hyperlink" Target="http://docs.cntd.ru/document/901919946" TargetMode="External"/><Relationship Id="rId26" Type="http://schemas.openxmlformats.org/officeDocument/2006/relationships/hyperlink" Target="http://docs.cntd.ru/document/465705647"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ocs.cntd.ru/document/901919946" TargetMode="External"/><Relationship Id="rId34" Type="http://schemas.openxmlformats.org/officeDocument/2006/relationships/hyperlink" Target="https://rosreestr.ru/wps/portal/p/cc_ib_portal_services/ais_rki" TargetMode="External"/><Relationship Id="rId7" Type="http://schemas.openxmlformats.org/officeDocument/2006/relationships/footnotes" Target="footnotes.xml"/><Relationship Id="rId12" Type="http://schemas.openxmlformats.org/officeDocument/2006/relationships/hyperlink" Target="http://docs.cntd.ru/document/901919946" TargetMode="External"/><Relationship Id="rId17" Type="http://schemas.openxmlformats.org/officeDocument/2006/relationships/hyperlink" Target="http://docs.cntd.ru/document/465702136" TargetMode="External"/><Relationship Id="rId25" Type="http://schemas.openxmlformats.org/officeDocument/2006/relationships/image" Target="media/image1.jpeg"/><Relationship Id="rId33" Type="http://schemas.openxmlformats.org/officeDocument/2006/relationships/hyperlink" Target="https://vk.com/kadastr_nso"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ocs.cntd.ru/document/465703492" TargetMode="External"/><Relationship Id="rId20" Type="http://schemas.openxmlformats.org/officeDocument/2006/relationships/hyperlink" Target="http://docs.cntd.ru/document/901919946" TargetMode="Externa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919946" TargetMode="External"/><Relationship Id="rId24" Type="http://schemas.openxmlformats.org/officeDocument/2006/relationships/hyperlink" Target="http://docs.cntd.ru/document/465705647" TargetMode="External"/><Relationship Id="rId32" Type="http://schemas.openxmlformats.org/officeDocument/2006/relationships/image" Target="media/image7.jpeg"/><Relationship Id="rId37" Type="http://schemas.openxmlformats.org/officeDocument/2006/relationships/hyperlink" Target="https://uc.kadastr.ru"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docs.cntd.ru/document/465720944" TargetMode="External"/><Relationship Id="rId23" Type="http://schemas.openxmlformats.org/officeDocument/2006/relationships/hyperlink" Target="http://docs.cntd.ru/document/5435439" TargetMode="External"/><Relationship Id="rId28" Type="http://schemas.openxmlformats.org/officeDocument/2006/relationships/image" Target="media/image3.jpeg"/><Relationship Id="rId36" Type="http://schemas.openxmlformats.org/officeDocument/2006/relationships/hyperlink" Target="https://vk.com/kadastr_nso" TargetMode="External"/><Relationship Id="rId10" Type="http://schemas.openxmlformats.org/officeDocument/2006/relationships/hyperlink" Target="https://ecologynsk.ru/news/83" TargetMode="External"/><Relationship Id="rId19" Type="http://schemas.openxmlformats.org/officeDocument/2006/relationships/hyperlink" Target="http://docs.cntd.ru/document/465702136" TargetMode="External"/><Relationship Id="rId31"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hyperlink" Target="https://ecologynsk.ru/news/84" TargetMode="External"/><Relationship Id="rId14" Type="http://schemas.openxmlformats.org/officeDocument/2006/relationships/hyperlink" Target="http://docs.cntd.ru/document/465705137" TargetMode="External"/><Relationship Id="rId22" Type="http://schemas.openxmlformats.org/officeDocument/2006/relationships/hyperlink" Target="http://docs.cntd.ru/document/901919946" TargetMode="External"/><Relationship Id="rId27" Type="http://schemas.openxmlformats.org/officeDocument/2006/relationships/image" Target="media/image2.jpeg"/><Relationship Id="rId30" Type="http://schemas.openxmlformats.org/officeDocument/2006/relationships/image" Target="media/image5.jpeg"/><Relationship Id="rId35" Type="http://schemas.openxmlformats.org/officeDocument/2006/relationships/hyperlink" Target="https://rosreestr.ru/sit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A5FE3-EC61-4CBC-B04F-F78F2CB07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5652</Words>
  <Characters>32218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2019-02-19T08:21:00Z</cp:lastPrinted>
  <dcterms:created xsi:type="dcterms:W3CDTF">2019-02-19T07:57:00Z</dcterms:created>
  <dcterms:modified xsi:type="dcterms:W3CDTF">2019-02-19T08:24:00Z</dcterms:modified>
</cp:coreProperties>
</file>