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79A" w:rsidRDefault="008D179A" w:rsidP="00F21420">
      <w:pPr>
        <w:spacing w:after="0" w:line="240" w:lineRule="auto"/>
        <w:jc w:val="right"/>
        <w:rPr>
          <w:b/>
          <w:sz w:val="24"/>
          <w:szCs w:val="24"/>
          <w:u w:val="single"/>
        </w:rPr>
      </w:pPr>
    </w:p>
    <w:p w:rsidR="008D179A" w:rsidRDefault="008D179A" w:rsidP="00F21420">
      <w:pPr>
        <w:spacing w:after="0" w:line="240" w:lineRule="auto"/>
        <w:jc w:val="right"/>
        <w:rPr>
          <w:b/>
          <w:sz w:val="24"/>
          <w:szCs w:val="24"/>
          <w:u w:val="single"/>
        </w:rPr>
      </w:pPr>
    </w:p>
    <w:p w:rsidR="008D179A" w:rsidRDefault="008D179A" w:rsidP="00F21420">
      <w:pPr>
        <w:spacing w:after="0" w:line="240" w:lineRule="auto"/>
        <w:jc w:val="right"/>
        <w:rPr>
          <w:b/>
          <w:sz w:val="24"/>
          <w:szCs w:val="24"/>
          <w:u w:val="single"/>
        </w:rPr>
      </w:pPr>
    </w:p>
    <w:p w:rsidR="00F21420" w:rsidRPr="00F21420" w:rsidRDefault="008D179A" w:rsidP="00F2142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</w:t>
      </w:r>
      <w:r w:rsidR="00097671">
        <w:rPr>
          <w:rFonts w:ascii="Times New Roman" w:hAnsi="Times New Roman"/>
          <w:b/>
          <w:sz w:val="24"/>
          <w:szCs w:val="24"/>
        </w:rPr>
        <w:t>Бесплатно</w:t>
      </w:r>
      <w:r w:rsidR="00FF071F">
        <w:rPr>
          <w:rFonts w:ascii="Times New Roman" w:hAnsi="Times New Roma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2.75pt;height:32.25pt" fillcolor="black">
            <v:shadow color="#868686"/>
            <v:textpath style="font-family:&quot;Arial&quot;;font-size:28pt;font-weight:bold;font-style:italic;v-text-kern:t" trim="t" fitpath="t" string="Сельские вести "/>
          </v:shape>
        </w:pict>
      </w:r>
      <w:r w:rsidR="00097671" w:rsidRPr="006611A0">
        <w:rPr>
          <w:rFonts w:ascii="Times New Roman" w:hAnsi="Times New Roman"/>
        </w:rPr>
        <w:t xml:space="preserve">                                                        </w:t>
      </w:r>
    </w:p>
    <w:p w:rsidR="00097671" w:rsidRPr="006611A0" w:rsidRDefault="00097671" w:rsidP="0009767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           </w:t>
      </w:r>
      <w:r w:rsidR="00897917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 </w:t>
      </w:r>
      <w:r w:rsidR="00210970">
        <w:rPr>
          <w:rFonts w:ascii="Times New Roman" w:hAnsi="Times New Roman"/>
        </w:rPr>
        <w:t xml:space="preserve">   </w:t>
      </w:r>
      <w:r w:rsidR="008D17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6611A0">
        <w:rPr>
          <w:rFonts w:ascii="Times New Roman" w:hAnsi="Times New Roman"/>
          <w:b/>
        </w:rPr>
        <w:t>Газета  официальных документов  администрации  и</w:t>
      </w:r>
    </w:p>
    <w:p w:rsidR="00097671" w:rsidRDefault="00097671" w:rsidP="00097671">
      <w:pPr>
        <w:tabs>
          <w:tab w:val="left" w:pos="2145"/>
          <w:tab w:val="center" w:pos="7285"/>
        </w:tabs>
        <w:spacing w:after="0" w:line="240" w:lineRule="auto"/>
        <w:ind w:left="3261" w:hanging="3261"/>
        <w:rPr>
          <w:rFonts w:ascii="Times New Roman" w:hAnsi="Times New Roman"/>
          <w:b/>
        </w:rPr>
      </w:pPr>
      <w:r w:rsidRPr="006611A0">
        <w:rPr>
          <w:rFonts w:ascii="Times New Roman" w:hAnsi="Times New Roman"/>
          <w:b/>
          <w:u w:val="single"/>
        </w:rPr>
        <w:t>№</w:t>
      </w:r>
      <w:r w:rsidR="00210970">
        <w:rPr>
          <w:rFonts w:ascii="Times New Roman" w:hAnsi="Times New Roman"/>
          <w:b/>
          <w:u w:val="single"/>
        </w:rPr>
        <w:t xml:space="preserve"> 1</w:t>
      </w:r>
      <w:r w:rsidR="00F566C3">
        <w:rPr>
          <w:rFonts w:ascii="Times New Roman" w:hAnsi="Times New Roman"/>
          <w:b/>
          <w:u w:val="single"/>
        </w:rPr>
        <w:t>1</w:t>
      </w:r>
      <w:r w:rsidR="00611CDE" w:rsidRPr="00F566C3">
        <w:rPr>
          <w:rFonts w:ascii="Times New Roman" w:hAnsi="Times New Roman"/>
          <w:b/>
        </w:rPr>
        <w:t xml:space="preserve"> </w:t>
      </w:r>
      <w:r w:rsidR="00F21420" w:rsidRPr="00F566C3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от</w:t>
      </w:r>
      <w:r w:rsidR="00210970">
        <w:rPr>
          <w:rFonts w:ascii="Times New Roman" w:hAnsi="Times New Roman"/>
        </w:rPr>
        <w:t xml:space="preserve"> 01</w:t>
      </w:r>
      <w:r w:rsidR="004A022D">
        <w:rPr>
          <w:rFonts w:ascii="Times New Roman" w:hAnsi="Times New Roman"/>
        </w:rPr>
        <w:t xml:space="preserve"> </w:t>
      </w:r>
      <w:r w:rsidR="00210970">
        <w:rPr>
          <w:rFonts w:ascii="Times New Roman" w:hAnsi="Times New Roman"/>
        </w:rPr>
        <w:t>феврал</w:t>
      </w:r>
      <w:r w:rsidR="004A022D">
        <w:rPr>
          <w:rFonts w:ascii="Times New Roman" w:hAnsi="Times New Roman"/>
        </w:rPr>
        <w:t>я</w:t>
      </w:r>
      <w:r w:rsidRPr="006611A0">
        <w:rPr>
          <w:rFonts w:ascii="Times New Roman" w:hAnsi="Times New Roman"/>
        </w:rPr>
        <w:t xml:space="preserve"> </w:t>
      </w:r>
      <w:r w:rsidR="00611CDE">
        <w:rPr>
          <w:rFonts w:ascii="Times New Roman" w:hAnsi="Times New Roman"/>
        </w:rPr>
        <w:t>2019</w:t>
      </w:r>
      <w:r w:rsidR="00F21420">
        <w:rPr>
          <w:rFonts w:ascii="Times New Roman" w:hAnsi="Times New Roman"/>
        </w:rPr>
        <w:t xml:space="preserve"> г        </w:t>
      </w:r>
      <w:r w:rsidR="00224AB2">
        <w:rPr>
          <w:rFonts w:ascii="Times New Roman" w:hAnsi="Times New Roman"/>
        </w:rPr>
        <w:t xml:space="preserve">    </w:t>
      </w:r>
      <w:r w:rsidR="008D179A">
        <w:rPr>
          <w:rFonts w:ascii="Times New Roman" w:hAnsi="Times New Roman"/>
        </w:rPr>
        <w:t xml:space="preserve">  </w:t>
      </w:r>
      <w:r w:rsidRPr="006611A0">
        <w:rPr>
          <w:rFonts w:ascii="Times New Roman" w:hAnsi="Times New Roman"/>
          <w:b/>
        </w:rPr>
        <w:t>Совета депутатов  Пятилетского сель</w:t>
      </w:r>
      <w:r>
        <w:rPr>
          <w:rFonts w:ascii="Times New Roman" w:hAnsi="Times New Roman"/>
          <w:b/>
        </w:rPr>
        <w:t xml:space="preserve">совета Черепановского  </w:t>
      </w:r>
      <w:r w:rsidRPr="006611A0">
        <w:rPr>
          <w:rFonts w:ascii="Times New Roman" w:hAnsi="Times New Roman"/>
          <w:b/>
        </w:rPr>
        <w:t>района</w:t>
      </w:r>
    </w:p>
    <w:p w:rsidR="008D179A" w:rsidRDefault="008D179A" w:rsidP="0009767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30CAD" w:rsidRDefault="00830CAD" w:rsidP="00830CAD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Отдел надзорной деятельности и профилактической</w:t>
      </w:r>
    </w:p>
    <w:p w:rsidR="00830CAD" w:rsidRDefault="00830CAD" w:rsidP="00830CAD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работы по Черепановскому и Маслянинскому районам </w:t>
      </w:r>
    </w:p>
    <w:p w:rsidR="00B8648B" w:rsidRDefault="00830CAD" w:rsidP="008D179A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</w:rPr>
        <w:t>Новосибирской области</w:t>
      </w:r>
      <w:r w:rsidRPr="004A022D">
        <w:rPr>
          <w:rFonts w:ascii="Times New Roman" w:hAnsi="Times New Roman"/>
          <w:b/>
          <w:i/>
          <w:sz w:val="24"/>
          <w:szCs w:val="24"/>
        </w:rPr>
        <w:t xml:space="preserve"> информирует</w:t>
      </w:r>
    </w:p>
    <w:p w:rsidR="008D179A" w:rsidRPr="008D179A" w:rsidRDefault="008D179A" w:rsidP="008D179A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  <w:u w:val="single"/>
        </w:rPr>
      </w:pPr>
      <w:bookmarkStart w:id="0" w:name="_GoBack"/>
      <w:bookmarkEnd w:id="0"/>
    </w:p>
    <w:p w:rsidR="00210970" w:rsidRDefault="00210970" w:rsidP="00210970">
      <w:pPr>
        <w:pStyle w:val="ab"/>
        <w:spacing w:before="0" w:beforeAutospacing="0" w:after="0" w:afterAutospacing="0"/>
        <w:jc w:val="center"/>
        <w:rPr>
          <w:b/>
          <w:sz w:val="22"/>
          <w:szCs w:val="22"/>
        </w:rPr>
      </w:pPr>
      <w:r w:rsidRPr="00210970">
        <w:rPr>
          <w:b/>
          <w:sz w:val="22"/>
          <w:szCs w:val="22"/>
        </w:rPr>
        <w:t>Пожароопасные морозы.</w:t>
      </w:r>
    </w:p>
    <w:p w:rsidR="00210970" w:rsidRPr="00210970" w:rsidRDefault="00210970" w:rsidP="00210970">
      <w:pPr>
        <w:pStyle w:val="ab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210970" w:rsidRPr="00210970" w:rsidRDefault="00210970" w:rsidP="00210970">
      <w:pPr>
        <w:pStyle w:val="a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210970">
        <w:rPr>
          <w:sz w:val="22"/>
          <w:szCs w:val="22"/>
        </w:rPr>
        <w:t>Аномальные морозы задержатся в Новосибирской области на две недели. Все службы экстренного реагирования приведены в режим повышенной готовности. В МЧС предупреждают: в условиях низких температур возможно увеличение количества пожаров и случаев обморожения людей, не исключено возникновение аварий на системах топливно-энергетического комплекса, жилищно-коммунального хозяйства и газоснабжения, возможны также нарушения работы транспорта.</w:t>
      </w:r>
    </w:p>
    <w:p w:rsidR="00210970" w:rsidRPr="00210970" w:rsidRDefault="00210970" w:rsidP="00210970">
      <w:pPr>
        <w:pStyle w:val="a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210970">
        <w:rPr>
          <w:sz w:val="22"/>
          <w:szCs w:val="22"/>
        </w:rPr>
        <w:t>Западно-Сибирский Гидрометцентр дает экстренное предупреждение: на территории Новосибирской области сохранится аномально холодная погода с минимальными температурами –35°C и ниже, местами сильные морозы с минимальными температурами –40°C и ниже.</w:t>
      </w:r>
    </w:p>
    <w:p w:rsidR="00210970" w:rsidRPr="00210970" w:rsidRDefault="00210970" w:rsidP="00210970">
      <w:pPr>
        <w:pStyle w:val="a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210970">
        <w:rPr>
          <w:sz w:val="22"/>
          <w:szCs w:val="22"/>
        </w:rPr>
        <w:t>Сотрудники МЧС призывают всех жителей и гостей Новосибирской области быть предельно осторожными с огнем и серьезно задуматься о своей безопасности. Не позволяйте детям играть со спичками и другими пожароопасными предметами. Не оставляйте детей и недееспособных членов семьи без присмотра.</w:t>
      </w:r>
    </w:p>
    <w:p w:rsidR="00210970" w:rsidRPr="00210970" w:rsidRDefault="00210970" w:rsidP="00210970">
      <w:pPr>
        <w:pStyle w:val="a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210970">
        <w:rPr>
          <w:sz w:val="22"/>
          <w:szCs w:val="22"/>
        </w:rPr>
        <w:t xml:space="preserve">К возникновению пожара в морозы часто приводят самодельные нагревательные приборы, перегруженная электропроводка в результате применения мощных электроприборов отопления. Так же возрастает нагрузка и на отопительные печи, от печей нагреваются деревянные конструкции </w:t>
      </w:r>
      <w:proofErr w:type="gramStart"/>
      <w:r w:rsidRPr="00210970">
        <w:rPr>
          <w:sz w:val="22"/>
          <w:szCs w:val="22"/>
        </w:rPr>
        <w:t>дома</w:t>
      </w:r>
      <w:proofErr w:type="gramEnd"/>
      <w:r w:rsidRPr="00210970">
        <w:rPr>
          <w:sz w:val="22"/>
          <w:szCs w:val="22"/>
        </w:rPr>
        <w:t xml:space="preserve"> и происходит возгорание. В морозы в банях сильнее топят печи, происходит перекал печей. Не следует оставлять без присмотра топящиеся печи и включенные электроприборы.</w:t>
      </w:r>
    </w:p>
    <w:p w:rsidR="00210970" w:rsidRPr="00210970" w:rsidRDefault="00210970" w:rsidP="00210970">
      <w:pPr>
        <w:pStyle w:val="a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210970">
        <w:rPr>
          <w:sz w:val="22"/>
          <w:szCs w:val="22"/>
        </w:rPr>
        <w:t xml:space="preserve">Населению необходимо воздержаться от продолжительного пребывания на улице, а чтобы избежать переохлаждения или обморожения – надевать теплую одежду и обувь. Прогулки и выходы на водоемы необходимо отменить. </w:t>
      </w:r>
    </w:p>
    <w:p w:rsidR="00210970" w:rsidRPr="00210970" w:rsidRDefault="00210970" w:rsidP="00210970">
      <w:pPr>
        <w:pStyle w:val="a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210970">
        <w:rPr>
          <w:sz w:val="22"/>
          <w:szCs w:val="22"/>
        </w:rPr>
        <w:t xml:space="preserve">Водителям рекомендовано отказаться от дальних поездок, необходимо быть осторожными и внимательными на дорогах. Очень часто именно в мороз происходят пожары в автомобилях по причине неправильного отогрева замерзших автомобилей. А именно применение открытого огня для отогрева автомобилей, а так же применение тепловентиляторов. На морозе в тепловентиляторах заклинивает вентилятор, при этом нагревательные элементы не </w:t>
      </w:r>
      <w:proofErr w:type="gramStart"/>
      <w:r w:rsidRPr="00210970">
        <w:rPr>
          <w:sz w:val="22"/>
          <w:szCs w:val="22"/>
        </w:rPr>
        <w:t>отключаются</w:t>
      </w:r>
      <w:proofErr w:type="gramEnd"/>
      <w:r w:rsidRPr="00210970">
        <w:rPr>
          <w:sz w:val="22"/>
          <w:szCs w:val="22"/>
        </w:rPr>
        <w:t xml:space="preserve"> и происходит возгорание.  </w:t>
      </w:r>
    </w:p>
    <w:p w:rsidR="00210970" w:rsidRPr="00210970" w:rsidRDefault="00210970" w:rsidP="00210970">
      <w:pPr>
        <w:pStyle w:val="ab"/>
        <w:spacing w:before="0" w:beforeAutospacing="0" w:after="0" w:afterAutospacing="0"/>
        <w:jc w:val="both"/>
        <w:rPr>
          <w:sz w:val="22"/>
          <w:szCs w:val="22"/>
        </w:rPr>
      </w:pPr>
      <w:r w:rsidRPr="00210970">
        <w:rPr>
          <w:b/>
          <w:sz w:val="22"/>
          <w:szCs w:val="22"/>
        </w:rPr>
        <w:t>101</w:t>
      </w:r>
      <w:r w:rsidRPr="00210970">
        <w:rPr>
          <w:sz w:val="22"/>
          <w:szCs w:val="22"/>
        </w:rPr>
        <w:t xml:space="preserve"> – телефон пожарно-спасательной службы МЧС России. </w:t>
      </w:r>
      <w:r w:rsidRPr="00210970">
        <w:rPr>
          <w:b/>
          <w:sz w:val="22"/>
          <w:szCs w:val="22"/>
        </w:rPr>
        <w:t>112</w:t>
      </w:r>
      <w:r w:rsidRPr="00210970">
        <w:rPr>
          <w:sz w:val="22"/>
          <w:szCs w:val="22"/>
        </w:rPr>
        <w:t xml:space="preserve"> – единый номер вызова экстренных оперативных служб. Набор осуществляется и с </w:t>
      </w:r>
      <w:proofErr w:type="gramStart"/>
      <w:r w:rsidRPr="00210970">
        <w:rPr>
          <w:sz w:val="22"/>
          <w:szCs w:val="22"/>
        </w:rPr>
        <w:t>мобильного</w:t>
      </w:r>
      <w:proofErr w:type="gramEnd"/>
      <w:r w:rsidRPr="00210970">
        <w:rPr>
          <w:sz w:val="22"/>
          <w:szCs w:val="22"/>
        </w:rPr>
        <w:t>, и со стационарного телефонов.</w:t>
      </w:r>
    </w:p>
    <w:p w:rsidR="00210970" w:rsidRDefault="00210970" w:rsidP="00210970">
      <w:pPr>
        <w:spacing w:after="0" w:line="240" w:lineRule="auto"/>
        <w:jc w:val="right"/>
        <w:rPr>
          <w:rFonts w:ascii="Times New Roman" w:hAnsi="Times New Roman"/>
        </w:rPr>
      </w:pPr>
    </w:p>
    <w:p w:rsidR="00210970" w:rsidRPr="00210970" w:rsidRDefault="00210970" w:rsidP="00210970">
      <w:pPr>
        <w:spacing w:after="0" w:line="240" w:lineRule="auto"/>
        <w:jc w:val="right"/>
        <w:rPr>
          <w:rFonts w:ascii="Times New Roman" w:hAnsi="Times New Roman"/>
        </w:rPr>
      </w:pPr>
      <w:r w:rsidRPr="00210970">
        <w:rPr>
          <w:rFonts w:ascii="Times New Roman" w:hAnsi="Times New Roman"/>
        </w:rPr>
        <w:t xml:space="preserve">Инспектор </w:t>
      </w:r>
      <w:proofErr w:type="spellStart"/>
      <w:r w:rsidRPr="00210970">
        <w:rPr>
          <w:rFonts w:ascii="Times New Roman" w:hAnsi="Times New Roman"/>
        </w:rPr>
        <w:t>ОНДиПР</w:t>
      </w:r>
      <w:proofErr w:type="spellEnd"/>
      <w:r w:rsidRPr="00210970">
        <w:rPr>
          <w:rFonts w:ascii="Times New Roman" w:hAnsi="Times New Roman"/>
        </w:rPr>
        <w:t xml:space="preserve"> по Черепановскому</w:t>
      </w:r>
    </w:p>
    <w:p w:rsidR="00210970" w:rsidRPr="00210970" w:rsidRDefault="00210970" w:rsidP="00210970">
      <w:pPr>
        <w:spacing w:after="0" w:line="240" w:lineRule="auto"/>
        <w:jc w:val="right"/>
        <w:rPr>
          <w:rFonts w:ascii="Times New Roman" w:hAnsi="Times New Roman"/>
        </w:rPr>
      </w:pPr>
      <w:r w:rsidRPr="00210970">
        <w:rPr>
          <w:rFonts w:ascii="Times New Roman" w:hAnsi="Times New Roman"/>
        </w:rPr>
        <w:t>и Маслянинскому районам</w:t>
      </w:r>
    </w:p>
    <w:p w:rsidR="00210970" w:rsidRPr="00210970" w:rsidRDefault="00210970" w:rsidP="00210970">
      <w:pPr>
        <w:spacing w:after="0" w:line="240" w:lineRule="auto"/>
        <w:jc w:val="right"/>
        <w:rPr>
          <w:rFonts w:ascii="Times New Roman" w:hAnsi="Times New Roman"/>
        </w:rPr>
      </w:pPr>
      <w:proofErr w:type="spellStart"/>
      <w:r w:rsidRPr="00210970">
        <w:rPr>
          <w:rFonts w:ascii="Times New Roman" w:hAnsi="Times New Roman"/>
        </w:rPr>
        <w:t>Кудаспаев</w:t>
      </w:r>
      <w:proofErr w:type="spellEnd"/>
      <w:r w:rsidRPr="00210970">
        <w:rPr>
          <w:rFonts w:ascii="Times New Roman" w:hAnsi="Times New Roman"/>
        </w:rPr>
        <w:t xml:space="preserve"> Д.А.</w:t>
      </w:r>
    </w:p>
    <w:p w:rsidR="004A022D" w:rsidRPr="0049432F" w:rsidRDefault="004A022D" w:rsidP="004A022D">
      <w:pPr>
        <w:spacing w:after="0" w:line="240" w:lineRule="auto"/>
        <w:ind w:firstLine="851"/>
        <w:jc w:val="right"/>
      </w:pPr>
    </w:p>
    <w:tbl>
      <w:tblPr>
        <w:tblpPr w:leftFromText="180" w:rightFromText="180" w:bottomFromText="200" w:vertAnchor="text" w:horzAnchor="margin" w:tblpY="1527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2"/>
        <w:gridCol w:w="5658"/>
        <w:gridCol w:w="2268"/>
      </w:tblGrid>
      <w:tr w:rsidR="00210970" w:rsidRPr="001A6878" w:rsidTr="00210970">
        <w:trPr>
          <w:trHeight w:val="583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70" w:rsidRPr="001977FE" w:rsidRDefault="00210970" w:rsidP="00210970">
            <w:pPr>
              <w:tabs>
                <w:tab w:val="left" w:pos="2145"/>
                <w:tab w:val="center" w:pos="7285"/>
              </w:tabs>
              <w:spacing w:after="0" w:line="240" w:lineRule="auto"/>
              <w:ind w:left="993" w:hanging="993"/>
              <w:rPr>
                <w:rFonts w:ascii="Times New Roman" w:hAnsi="Times New Roman"/>
                <w:sz w:val="20"/>
                <w:szCs w:val="20"/>
              </w:rPr>
            </w:pPr>
            <w:r w:rsidRPr="001977FE">
              <w:rPr>
                <w:rFonts w:ascii="Times New Roman" w:hAnsi="Times New Roman"/>
                <w:sz w:val="20"/>
                <w:szCs w:val="20"/>
              </w:rPr>
              <w:t xml:space="preserve">Редакционный совет: </w:t>
            </w:r>
          </w:p>
          <w:p w:rsidR="00210970" w:rsidRPr="001977FE" w:rsidRDefault="00210970" w:rsidP="00210970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77FE">
              <w:rPr>
                <w:rFonts w:ascii="Times New Roman" w:hAnsi="Times New Roman"/>
                <w:sz w:val="20"/>
                <w:szCs w:val="20"/>
              </w:rPr>
              <w:t>Гребенщиков В.В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1977F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10970" w:rsidRPr="001977FE" w:rsidRDefault="00210970" w:rsidP="00210970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77FE">
              <w:rPr>
                <w:rFonts w:ascii="Times New Roman" w:hAnsi="Times New Roman"/>
                <w:sz w:val="20"/>
                <w:szCs w:val="20"/>
              </w:rPr>
              <w:t>Чупина Е.А</w:t>
            </w:r>
          </w:p>
          <w:p w:rsidR="00210970" w:rsidRPr="001977FE" w:rsidRDefault="00210970" w:rsidP="00210970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77FE">
              <w:rPr>
                <w:rFonts w:ascii="Times New Roman" w:hAnsi="Times New Roman"/>
                <w:sz w:val="20"/>
                <w:szCs w:val="20"/>
              </w:rPr>
              <w:t>Копенкина О.В.</w:t>
            </w:r>
          </w:p>
          <w:p w:rsidR="00210970" w:rsidRDefault="00210970" w:rsidP="00210970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Гришина О.Ю.</w:t>
            </w:r>
          </w:p>
          <w:p w:rsidR="00210970" w:rsidRPr="001977FE" w:rsidRDefault="00210970" w:rsidP="00210970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70" w:rsidRPr="001977FE" w:rsidRDefault="00210970" w:rsidP="00210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77FE">
              <w:rPr>
                <w:rFonts w:ascii="Times New Roman" w:hAnsi="Times New Roman"/>
                <w:sz w:val="20"/>
                <w:szCs w:val="20"/>
              </w:rPr>
              <w:t>Администрация Пятилетского сельсовета Черепановского района Новосибирской области, Совет депутатов Пятилетского сельсовета.</w:t>
            </w:r>
          </w:p>
          <w:p w:rsidR="00210970" w:rsidRPr="001977FE" w:rsidRDefault="00210970" w:rsidP="00210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77FE">
              <w:rPr>
                <w:rFonts w:ascii="Times New Roman" w:hAnsi="Times New Roman"/>
                <w:sz w:val="20"/>
                <w:szCs w:val="20"/>
              </w:rPr>
              <w:t xml:space="preserve">Пятилетка ул. Центральная 12 , </w:t>
            </w:r>
          </w:p>
          <w:p w:rsidR="00210970" w:rsidRPr="001977FE" w:rsidRDefault="00210970" w:rsidP="00210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77FE">
              <w:rPr>
                <w:rFonts w:ascii="Times New Roman" w:hAnsi="Times New Roman"/>
                <w:sz w:val="20"/>
                <w:szCs w:val="20"/>
              </w:rPr>
              <w:t>тел, факс 58-222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70" w:rsidRPr="001977FE" w:rsidRDefault="00210970" w:rsidP="00210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Тираж 99</w:t>
            </w:r>
            <w:r w:rsidRPr="001977FE">
              <w:rPr>
                <w:rFonts w:ascii="Times New Roman" w:hAnsi="Times New Roman"/>
                <w:sz w:val="20"/>
                <w:szCs w:val="20"/>
              </w:rPr>
              <w:t xml:space="preserve"> экземпляров</w:t>
            </w:r>
          </w:p>
          <w:p w:rsidR="00210970" w:rsidRPr="001977FE" w:rsidRDefault="00210970" w:rsidP="002109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10970" w:rsidRPr="001977FE" w:rsidRDefault="00210970" w:rsidP="00210970">
            <w:pPr>
              <w:tabs>
                <w:tab w:val="left" w:pos="214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0970" w:rsidRPr="001977FE" w:rsidRDefault="00210970" w:rsidP="00210970">
            <w:pPr>
              <w:tabs>
                <w:tab w:val="left" w:pos="214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0970" w:rsidRPr="001977FE" w:rsidRDefault="00210970" w:rsidP="00210970">
            <w:pPr>
              <w:tabs>
                <w:tab w:val="left" w:pos="214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0970" w:rsidRPr="001977FE" w:rsidRDefault="00210970" w:rsidP="00210970">
            <w:pPr>
              <w:tabs>
                <w:tab w:val="left" w:pos="214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11CDE" w:rsidRDefault="00611CDE" w:rsidP="008D179A">
      <w:pPr>
        <w:spacing w:after="0"/>
        <w:rPr>
          <w:rFonts w:ascii="Times New Roman" w:hAnsi="Times New Roman"/>
          <w:i/>
        </w:rPr>
      </w:pPr>
    </w:p>
    <w:p w:rsidR="00F23A06" w:rsidRPr="008A5112" w:rsidRDefault="00F23A06" w:rsidP="0022668C">
      <w:pPr>
        <w:pStyle w:val="a9"/>
        <w:rPr>
          <w:i/>
          <w:sz w:val="22"/>
          <w:szCs w:val="22"/>
        </w:rPr>
      </w:pPr>
    </w:p>
    <w:sectPr w:rsidR="00F23A06" w:rsidRPr="008A5112" w:rsidSect="000B6C36">
      <w:footerReference w:type="default" r:id="rId9"/>
      <w:pgSz w:w="11906" w:h="16838"/>
      <w:pgMar w:top="1" w:right="707" w:bottom="851" w:left="709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71F" w:rsidRDefault="00FF071F" w:rsidP="00523D35">
      <w:pPr>
        <w:spacing w:after="0" w:line="240" w:lineRule="auto"/>
      </w:pPr>
      <w:r>
        <w:separator/>
      </w:r>
    </w:p>
  </w:endnote>
  <w:endnote w:type="continuationSeparator" w:id="0">
    <w:p w:rsidR="00FF071F" w:rsidRDefault="00FF071F" w:rsidP="00523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7490880"/>
      <w:docPartObj>
        <w:docPartGallery w:val="Page Numbers (Bottom of Page)"/>
        <w:docPartUnique/>
      </w:docPartObj>
    </w:sdtPr>
    <w:sdtEndPr/>
    <w:sdtContent>
      <w:p w:rsidR="00523D35" w:rsidRDefault="00523D3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66C3">
          <w:rPr>
            <w:noProof/>
          </w:rPr>
          <w:t>1</w:t>
        </w:r>
        <w:r>
          <w:fldChar w:fldCharType="end"/>
        </w:r>
      </w:p>
    </w:sdtContent>
  </w:sdt>
  <w:p w:rsidR="00523D35" w:rsidRDefault="00523D3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71F" w:rsidRDefault="00FF071F" w:rsidP="00523D35">
      <w:pPr>
        <w:spacing w:after="0" w:line="240" w:lineRule="auto"/>
      </w:pPr>
      <w:r>
        <w:separator/>
      </w:r>
    </w:p>
  </w:footnote>
  <w:footnote w:type="continuationSeparator" w:id="0">
    <w:p w:rsidR="00FF071F" w:rsidRDefault="00FF071F" w:rsidP="00523D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4C42DEE"/>
    <w:name w:val="WW8Num2"/>
    <w:lvl w:ilvl="0">
      <w:start w:val="1"/>
      <w:numFmt w:val="decimal"/>
      <w:lvlText w:val="%1."/>
      <w:lvlJc w:val="left"/>
      <w:pPr>
        <w:tabs>
          <w:tab w:val="num" w:pos="704"/>
        </w:tabs>
        <w:ind w:left="704" w:hanging="278"/>
      </w:pPr>
      <w:rPr>
        <w:color w:val="000000"/>
        <w:sz w:val="27"/>
      </w:rPr>
    </w:lvl>
  </w:abstractNum>
  <w:abstractNum w:abstractNumId="1">
    <w:nsid w:val="4D8770C9"/>
    <w:multiLevelType w:val="multilevel"/>
    <w:tmpl w:val="36B2BBF0"/>
    <w:lvl w:ilvl="0">
      <w:start w:val="1"/>
      <w:numFmt w:val="decimal"/>
      <w:lvlText w:val="%1."/>
      <w:lvlJc w:val="left"/>
      <w:pPr>
        <w:ind w:left="1467" w:hanging="900"/>
      </w:pPr>
      <w:rPr>
        <w:rFonts w:eastAsia="Calibr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21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7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927" w:hanging="2160"/>
      </w:pPr>
      <w:rPr>
        <w:rFonts w:hint="default"/>
      </w:rPr>
    </w:lvl>
  </w:abstractNum>
  <w:abstractNum w:abstractNumId="2">
    <w:nsid w:val="514F79F3"/>
    <w:multiLevelType w:val="hybridMultilevel"/>
    <w:tmpl w:val="511E4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671"/>
    <w:rsid w:val="00044040"/>
    <w:rsid w:val="00057E43"/>
    <w:rsid w:val="00094E94"/>
    <w:rsid w:val="00097671"/>
    <w:rsid w:val="000B6C36"/>
    <w:rsid w:val="000D6D8C"/>
    <w:rsid w:val="00101488"/>
    <w:rsid w:val="00137BDE"/>
    <w:rsid w:val="00146AEB"/>
    <w:rsid w:val="001926CC"/>
    <w:rsid w:val="001B7C3C"/>
    <w:rsid w:val="001F3416"/>
    <w:rsid w:val="00210970"/>
    <w:rsid w:val="00224AB2"/>
    <w:rsid w:val="0022668C"/>
    <w:rsid w:val="0029775D"/>
    <w:rsid w:val="002E3F66"/>
    <w:rsid w:val="003413D8"/>
    <w:rsid w:val="003527EB"/>
    <w:rsid w:val="00362CCC"/>
    <w:rsid w:val="003C5162"/>
    <w:rsid w:val="0040070E"/>
    <w:rsid w:val="004509FF"/>
    <w:rsid w:val="004A022D"/>
    <w:rsid w:val="004B52DB"/>
    <w:rsid w:val="004D3A0B"/>
    <w:rsid w:val="005124B3"/>
    <w:rsid w:val="00523D35"/>
    <w:rsid w:val="00524693"/>
    <w:rsid w:val="00532621"/>
    <w:rsid w:val="00572950"/>
    <w:rsid w:val="005D410E"/>
    <w:rsid w:val="00611CDE"/>
    <w:rsid w:val="00623A4C"/>
    <w:rsid w:val="00696295"/>
    <w:rsid w:val="006A1CF9"/>
    <w:rsid w:val="006B5CF4"/>
    <w:rsid w:val="0071510E"/>
    <w:rsid w:val="00774868"/>
    <w:rsid w:val="007A013C"/>
    <w:rsid w:val="00830CAD"/>
    <w:rsid w:val="00834997"/>
    <w:rsid w:val="00897917"/>
    <w:rsid w:val="008A5112"/>
    <w:rsid w:val="008D179A"/>
    <w:rsid w:val="00914A66"/>
    <w:rsid w:val="009479D2"/>
    <w:rsid w:val="00970CDB"/>
    <w:rsid w:val="009A1B0D"/>
    <w:rsid w:val="009C1D26"/>
    <w:rsid w:val="00A069C3"/>
    <w:rsid w:val="00A772AF"/>
    <w:rsid w:val="00AB3C75"/>
    <w:rsid w:val="00B3502B"/>
    <w:rsid w:val="00B8648B"/>
    <w:rsid w:val="00B97E46"/>
    <w:rsid w:val="00C3774B"/>
    <w:rsid w:val="00C63AFB"/>
    <w:rsid w:val="00D66C8B"/>
    <w:rsid w:val="00D8083F"/>
    <w:rsid w:val="00DA29BD"/>
    <w:rsid w:val="00DC53AC"/>
    <w:rsid w:val="00E1754B"/>
    <w:rsid w:val="00EA17CB"/>
    <w:rsid w:val="00F21420"/>
    <w:rsid w:val="00F23A06"/>
    <w:rsid w:val="00F26F51"/>
    <w:rsid w:val="00F566C3"/>
    <w:rsid w:val="00FC2EB1"/>
    <w:rsid w:val="00FC52E7"/>
    <w:rsid w:val="00FF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6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67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4">
    <w:name w:val="Основной текст_"/>
    <w:basedOn w:val="a0"/>
    <w:link w:val="2"/>
    <w:rsid w:val="00097671"/>
    <w:rPr>
      <w:shd w:val="clear" w:color="auto" w:fill="FFFFFF"/>
    </w:rPr>
  </w:style>
  <w:style w:type="paragraph" w:customStyle="1" w:styleId="2">
    <w:name w:val="Основной текст2"/>
    <w:basedOn w:val="a"/>
    <w:link w:val="a4"/>
    <w:rsid w:val="00097671"/>
    <w:pPr>
      <w:widowControl w:val="0"/>
      <w:shd w:val="clear" w:color="auto" w:fill="FFFFFF"/>
      <w:spacing w:before="240" w:after="720" w:line="0" w:lineRule="atLeast"/>
      <w:jc w:val="both"/>
    </w:pPr>
    <w:rPr>
      <w:rFonts w:asciiTheme="minorHAnsi" w:eastAsiaTheme="minorHAnsi" w:hAnsiTheme="minorHAnsi" w:cstheme="minorBidi"/>
    </w:rPr>
  </w:style>
  <w:style w:type="paragraph" w:styleId="a5">
    <w:name w:val="header"/>
    <w:basedOn w:val="a"/>
    <w:link w:val="a6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3D3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3D35"/>
    <w:rPr>
      <w:rFonts w:ascii="Calibri" w:eastAsia="Calibri" w:hAnsi="Calibri" w:cs="Times New Roman"/>
    </w:rPr>
  </w:style>
  <w:style w:type="paragraph" w:styleId="a9">
    <w:name w:val="Body Text"/>
    <w:basedOn w:val="a"/>
    <w:link w:val="aa"/>
    <w:semiHidden/>
    <w:rsid w:val="000D6D8C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aa">
    <w:name w:val="Основной текст Знак"/>
    <w:basedOn w:val="a0"/>
    <w:link w:val="a9"/>
    <w:semiHidden/>
    <w:rsid w:val="000D6D8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b">
    <w:name w:val="Normal (Web)"/>
    <w:basedOn w:val="a"/>
    <w:uiPriority w:val="99"/>
    <w:unhideWhenUsed/>
    <w:rsid w:val="00623A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basedOn w:val="a0"/>
    <w:rsid w:val="00C63AFB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97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97917"/>
    <w:rPr>
      <w:rFonts w:ascii="Tahoma" w:eastAsia="Calibri" w:hAnsi="Tahoma" w:cs="Tahoma"/>
      <w:sz w:val="16"/>
      <w:szCs w:val="16"/>
    </w:rPr>
  </w:style>
  <w:style w:type="paragraph" w:styleId="af">
    <w:name w:val="No Spacing"/>
    <w:uiPriority w:val="1"/>
    <w:qFormat/>
    <w:rsid w:val="00897917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Body Text Indent"/>
    <w:basedOn w:val="a"/>
    <w:link w:val="af1"/>
    <w:uiPriority w:val="99"/>
    <w:unhideWhenUsed/>
    <w:rsid w:val="00F2142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F21420"/>
    <w:rPr>
      <w:rFonts w:ascii="Calibri" w:eastAsia="Calibri" w:hAnsi="Calibri" w:cs="Times New Roman"/>
    </w:rPr>
  </w:style>
  <w:style w:type="character" w:customStyle="1" w:styleId="navigation-current-item">
    <w:name w:val="navigation-current-item"/>
    <w:basedOn w:val="a0"/>
    <w:rsid w:val="0029775D"/>
  </w:style>
  <w:style w:type="character" w:styleId="af2">
    <w:name w:val="Strong"/>
    <w:basedOn w:val="a0"/>
    <w:uiPriority w:val="22"/>
    <w:qFormat/>
    <w:rsid w:val="0029775D"/>
    <w:rPr>
      <w:b/>
      <w:bCs/>
    </w:rPr>
  </w:style>
  <w:style w:type="character" w:customStyle="1" w:styleId="s5">
    <w:name w:val="s5"/>
    <w:basedOn w:val="a0"/>
    <w:rsid w:val="0029775D"/>
  </w:style>
  <w:style w:type="character" w:customStyle="1" w:styleId="blk">
    <w:name w:val="blk"/>
    <w:basedOn w:val="a0"/>
    <w:rsid w:val="0029775D"/>
  </w:style>
  <w:style w:type="paragraph" w:customStyle="1" w:styleId="Default">
    <w:name w:val="Default"/>
    <w:rsid w:val="005246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3">
    <w:name w:val="Emphasis"/>
    <w:basedOn w:val="a0"/>
    <w:uiPriority w:val="20"/>
    <w:qFormat/>
    <w:rsid w:val="001B7C3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6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67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4">
    <w:name w:val="Основной текст_"/>
    <w:basedOn w:val="a0"/>
    <w:link w:val="2"/>
    <w:rsid w:val="00097671"/>
    <w:rPr>
      <w:shd w:val="clear" w:color="auto" w:fill="FFFFFF"/>
    </w:rPr>
  </w:style>
  <w:style w:type="paragraph" w:customStyle="1" w:styleId="2">
    <w:name w:val="Основной текст2"/>
    <w:basedOn w:val="a"/>
    <w:link w:val="a4"/>
    <w:rsid w:val="00097671"/>
    <w:pPr>
      <w:widowControl w:val="0"/>
      <w:shd w:val="clear" w:color="auto" w:fill="FFFFFF"/>
      <w:spacing w:before="240" w:after="720" w:line="0" w:lineRule="atLeast"/>
      <w:jc w:val="both"/>
    </w:pPr>
    <w:rPr>
      <w:rFonts w:asciiTheme="minorHAnsi" w:eastAsiaTheme="minorHAnsi" w:hAnsiTheme="minorHAnsi" w:cstheme="minorBidi"/>
    </w:rPr>
  </w:style>
  <w:style w:type="paragraph" w:styleId="a5">
    <w:name w:val="header"/>
    <w:basedOn w:val="a"/>
    <w:link w:val="a6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3D3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3D35"/>
    <w:rPr>
      <w:rFonts w:ascii="Calibri" w:eastAsia="Calibri" w:hAnsi="Calibri" w:cs="Times New Roman"/>
    </w:rPr>
  </w:style>
  <w:style w:type="paragraph" w:styleId="a9">
    <w:name w:val="Body Text"/>
    <w:basedOn w:val="a"/>
    <w:link w:val="aa"/>
    <w:semiHidden/>
    <w:rsid w:val="000D6D8C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aa">
    <w:name w:val="Основной текст Знак"/>
    <w:basedOn w:val="a0"/>
    <w:link w:val="a9"/>
    <w:semiHidden/>
    <w:rsid w:val="000D6D8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b">
    <w:name w:val="Normal (Web)"/>
    <w:basedOn w:val="a"/>
    <w:uiPriority w:val="99"/>
    <w:unhideWhenUsed/>
    <w:rsid w:val="00623A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basedOn w:val="a0"/>
    <w:rsid w:val="00C63AFB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97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97917"/>
    <w:rPr>
      <w:rFonts w:ascii="Tahoma" w:eastAsia="Calibri" w:hAnsi="Tahoma" w:cs="Tahoma"/>
      <w:sz w:val="16"/>
      <w:szCs w:val="16"/>
    </w:rPr>
  </w:style>
  <w:style w:type="paragraph" w:styleId="af">
    <w:name w:val="No Spacing"/>
    <w:uiPriority w:val="1"/>
    <w:qFormat/>
    <w:rsid w:val="00897917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Body Text Indent"/>
    <w:basedOn w:val="a"/>
    <w:link w:val="af1"/>
    <w:uiPriority w:val="99"/>
    <w:unhideWhenUsed/>
    <w:rsid w:val="00F2142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F21420"/>
    <w:rPr>
      <w:rFonts w:ascii="Calibri" w:eastAsia="Calibri" w:hAnsi="Calibri" w:cs="Times New Roman"/>
    </w:rPr>
  </w:style>
  <w:style w:type="character" w:customStyle="1" w:styleId="navigation-current-item">
    <w:name w:val="navigation-current-item"/>
    <w:basedOn w:val="a0"/>
    <w:rsid w:val="0029775D"/>
  </w:style>
  <w:style w:type="character" w:styleId="af2">
    <w:name w:val="Strong"/>
    <w:basedOn w:val="a0"/>
    <w:uiPriority w:val="22"/>
    <w:qFormat/>
    <w:rsid w:val="0029775D"/>
    <w:rPr>
      <w:b/>
      <w:bCs/>
    </w:rPr>
  </w:style>
  <w:style w:type="character" w:customStyle="1" w:styleId="s5">
    <w:name w:val="s5"/>
    <w:basedOn w:val="a0"/>
    <w:rsid w:val="0029775D"/>
  </w:style>
  <w:style w:type="character" w:customStyle="1" w:styleId="blk">
    <w:name w:val="blk"/>
    <w:basedOn w:val="a0"/>
    <w:rsid w:val="0029775D"/>
  </w:style>
  <w:style w:type="paragraph" w:customStyle="1" w:styleId="Default">
    <w:name w:val="Default"/>
    <w:rsid w:val="005246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3">
    <w:name w:val="Emphasis"/>
    <w:basedOn w:val="a0"/>
    <w:uiPriority w:val="20"/>
    <w:qFormat/>
    <w:rsid w:val="001B7C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7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3F611-068D-4E6C-8BD6-500CF916B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2019-01-17T05:40:00Z</cp:lastPrinted>
  <dcterms:created xsi:type="dcterms:W3CDTF">2019-02-01T03:47:00Z</dcterms:created>
  <dcterms:modified xsi:type="dcterms:W3CDTF">2019-02-01T03:58:00Z</dcterms:modified>
</cp:coreProperties>
</file>