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008E9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A7B30">
        <w:rPr>
          <w:rFonts w:ascii="Times New Roman" w:hAnsi="Times New Roman"/>
          <w:b/>
          <w:u w:val="single"/>
        </w:rPr>
        <w:t>11</w:t>
      </w:r>
      <w:r w:rsidR="007766FB">
        <w:rPr>
          <w:rFonts w:ascii="Times New Roman" w:hAnsi="Times New Roman"/>
          <w:b/>
          <w:u w:val="single"/>
        </w:rPr>
        <w:t>6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766FB">
        <w:rPr>
          <w:rFonts w:ascii="Times New Roman" w:hAnsi="Times New Roman"/>
        </w:rPr>
        <w:t>16</w:t>
      </w:r>
      <w:r w:rsidR="009A1050" w:rsidRPr="00BB7DC5">
        <w:rPr>
          <w:rFonts w:ascii="Times New Roman" w:hAnsi="Times New Roman"/>
        </w:rPr>
        <w:t xml:space="preserve"> </w:t>
      </w:r>
      <w:r w:rsidR="00EA7B30">
        <w:rPr>
          <w:rFonts w:ascii="Times New Roman" w:hAnsi="Times New Roman"/>
        </w:rPr>
        <w:t>декабря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6673AC" w:rsidRPr="006673AC" w:rsidRDefault="006673AC" w:rsidP="00667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 РАЙОНА  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От 16.12.2019 № 126</w:t>
      </w:r>
    </w:p>
    <w:p w:rsidR="007766FB" w:rsidRPr="007766FB" w:rsidRDefault="007766FB" w:rsidP="00C27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муниципальной программы "Использование и охрана земель Пятилетского сельсовета Черепановского района Новосибирской области" на 2020-2022 годы</w:t>
      </w:r>
    </w:p>
    <w:p w:rsidR="007766FB" w:rsidRPr="007766FB" w:rsidRDefault="007766FB" w:rsidP="00C2702C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 Бюджетным кодексом Российской Федерации,  </w:t>
      </w: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7766FB" w:rsidRPr="007766FB" w:rsidRDefault="007766FB" w:rsidP="00C2702C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ПОСТАНОВЛЯЕТ: </w:t>
      </w:r>
    </w:p>
    <w:p w:rsidR="007766FB" w:rsidRPr="007766FB" w:rsidRDefault="007766FB" w:rsidP="00C2702C">
      <w:pPr>
        <w:shd w:val="clear" w:color="auto" w:fill="FFFFFF"/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Утвердить муниципальную программу "Использование и охрана земель </w:t>
      </w: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Пятилетского сельсовета Черепановского района Новосибирской области"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2020-2022 годы согласно приложению к настоящему постановлению.</w:t>
      </w:r>
    </w:p>
    <w:p w:rsidR="007766FB" w:rsidRPr="007766FB" w:rsidRDefault="007766FB" w:rsidP="00C2702C">
      <w:pPr>
        <w:shd w:val="clear" w:color="auto" w:fill="FFFFFF"/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настоящее Постановление в периодическом печатном издании "Сельские вести" и разместить на официальном сайте администрации</w:t>
      </w: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Черепановского района Новосибирской области в сети "Интернет"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6FB" w:rsidRPr="007766FB" w:rsidRDefault="007766FB" w:rsidP="00C2702C">
      <w:pPr>
        <w:shd w:val="clear" w:color="auto" w:fill="FFFFFF"/>
        <w:tabs>
          <w:tab w:val="left" w:pos="709"/>
          <w:tab w:val="left" w:pos="11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</w:t>
      </w:r>
      <w:proofErr w:type="gramStart"/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766FB" w:rsidRPr="007766FB" w:rsidRDefault="007766FB" w:rsidP="00C2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FB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FB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7766FB" w:rsidRPr="007766FB" w:rsidRDefault="007766FB" w:rsidP="00C2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FB">
        <w:rPr>
          <w:rFonts w:ascii="Times New Roman" w:hAnsi="Times New Roman"/>
          <w:sz w:val="24"/>
          <w:szCs w:val="24"/>
        </w:rPr>
        <w:t>Новосибирской области</w:t>
      </w:r>
      <w:r w:rsidRPr="007766FB">
        <w:rPr>
          <w:rFonts w:ascii="Times New Roman" w:hAnsi="Times New Roman"/>
          <w:sz w:val="24"/>
          <w:szCs w:val="24"/>
        </w:rPr>
        <w:tab/>
        <w:t xml:space="preserve">                                                         В.Н. Кононов</w:t>
      </w:r>
      <w:r w:rsidRPr="007766FB">
        <w:rPr>
          <w:rFonts w:ascii="Times New Roman" w:hAnsi="Times New Roman"/>
          <w:sz w:val="24"/>
          <w:szCs w:val="24"/>
        </w:rPr>
        <w:tab/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766FB" w:rsidRPr="007766FB" w:rsidRDefault="007766FB" w:rsidP="00C2702C">
      <w:pPr>
        <w:spacing w:after="0" w:line="240" w:lineRule="auto"/>
        <w:ind w:firstLine="12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Пятилетского сельсовета </w:t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7766FB" w:rsidRPr="007766FB" w:rsidRDefault="007766FB" w:rsidP="00C270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"16" декабря 2019 г. № 126</w:t>
      </w:r>
    </w:p>
    <w:p w:rsidR="007766FB" w:rsidRPr="007766FB" w:rsidRDefault="007766FB" w:rsidP="00C2702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6FB" w:rsidRPr="007766FB" w:rsidRDefault="007766FB" w:rsidP="00C2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7766FB" w:rsidRPr="007766FB" w:rsidRDefault="007766FB" w:rsidP="00C2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«Использование и охрана земель Пятилетского</w:t>
      </w:r>
      <w:r w:rsidRPr="00776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на </w:t>
      </w:r>
      <w:r w:rsidRPr="007766FB">
        <w:rPr>
          <w:rFonts w:ascii="Times New Roman" w:eastAsia="Times New Roman" w:hAnsi="Times New Roman"/>
          <w:b/>
          <w:sz w:val="24"/>
          <w:szCs w:val="24"/>
          <w:lang w:eastAsia="ru-RU"/>
        </w:rPr>
        <w:t>2020-2022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годы</w:t>
      </w:r>
    </w:p>
    <w:p w:rsidR="007766FB" w:rsidRPr="007766FB" w:rsidRDefault="007766FB" w:rsidP="00C27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Default="007766FB" w:rsidP="00C27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02C" w:rsidRPr="007766FB" w:rsidRDefault="00C2702C" w:rsidP="00C27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bookmark6"/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</w:t>
      </w:r>
      <w:bookmarkEnd w:id="0"/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bookmark7"/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 «Использование и охрана земель Пятилетского</w:t>
      </w:r>
      <w:r w:rsidRPr="007766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bookmarkEnd w:id="1"/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2020-2022 годы </w:t>
      </w:r>
      <w:bookmarkStart w:id="2" w:name="_GoBack"/>
      <w:bookmarkEnd w:id="2"/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76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Пятилетского сельсовета Черепановского района Новосибирской области (далее – администрация муниципального образования)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Координаторы подпрограмм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не предусмотрены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76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не предусмотрены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7766FB" w:rsidRPr="007766FB" w:rsidTr="004531F1">
        <w:trPr>
          <w:trHeight w:val="1075"/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эффективности использования и охраны земель;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организации рационального использования и охраны земель;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и восстановление зеленых насаждений,</w:t>
            </w:r>
          </w:p>
          <w:p w:rsidR="007766FB" w:rsidRPr="007766FB" w:rsidRDefault="007766FB" w:rsidP="00C27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  инвентаризации земель.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ликвидированных стихийных свалок;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площадь убранной территории к общей площади населенного пункта; 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посаженных деревьев;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вовлечение в хозяйственный оборот  пустующих и нерационально используемых земель;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выявленных самовольно занятых земельных участков;  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проинвентаризированных</w:t>
            </w:r>
            <w:proofErr w:type="spellEnd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не предусмотрены, сроки реализации Программы 2020-2022 годы</w:t>
            </w:r>
          </w:p>
        </w:tc>
      </w:tr>
      <w:tr w:rsidR="007766FB" w:rsidRPr="007766FB" w:rsidTr="004531F1">
        <w:trPr>
          <w:jc w:val="center"/>
        </w:trPr>
        <w:tc>
          <w:tcPr>
            <w:tcW w:w="3227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финансовых ресурсов, предусмотренных на реализацию Программы в 2020-2022 годах всего составляет</w:t>
            </w:r>
            <w:proofErr w:type="gramEnd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 тысяч рублей, в том числе: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средств местного бюджета 200 тысяч рублей, в том числе: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  рублей,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 год – 100000  рублей,</w:t>
            </w:r>
          </w:p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100000 рублей</w:t>
            </w:r>
          </w:p>
        </w:tc>
      </w:tr>
    </w:tbl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bookmark10"/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Характеристика текущего состояния  и основные проблемы в соответствующей сфере </w:t>
      </w:r>
      <w:bookmarkEnd w:id="3"/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7766FB" w:rsidRPr="007766FB" w:rsidRDefault="007766FB" w:rsidP="00C27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bookmark11"/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776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имеются земельные участки  различного  разрешенного использования.</w:t>
      </w:r>
      <w:r w:rsidRPr="007766FB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Пастбища и сенокосы на территории поселения по своему </w:t>
      </w:r>
      <w:proofErr w:type="spellStart"/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культуртехническому</w:t>
      </w:r>
      <w:proofErr w:type="spellEnd"/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состоянию преимущественно чистые.  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66FB" w:rsidRPr="007766FB" w:rsidRDefault="007766FB" w:rsidP="00C27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Цели, задачи и целевые показатели, сроки и этапы реализации муниципальной программы</w:t>
      </w:r>
      <w:bookmarkEnd w:id="4"/>
    </w:p>
    <w:p w:rsidR="007766FB" w:rsidRPr="007766FB" w:rsidRDefault="007766FB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6FB" w:rsidRPr="007766FB" w:rsidRDefault="007766FB" w:rsidP="00C270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7766FB" w:rsidRPr="007766FB" w:rsidRDefault="007766FB" w:rsidP="00C270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восстановления плодородия почв на землях сельскохозяйственного назначения и улучшения земель. </w:t>
      </w:r>
    </w:p>
    <w:p w:rsidR="007766FB" w:rsidRPr="007766FB" w:rsidRDefault="007766FB" w:rsidP="00C270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Для достижения поставленных целей предполагается решение следую</w:t>
      </w: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задач:</w:t>
      </w:r>
    </w:p>
    <w:p w:rsidR="007766FB" w:rsidRPr="007766FB" w:rsidRDefault="007766FB" w:rsidP="00C27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- оптимизация деятельности в сфере обращения с отходами производства и потребления; </w:t>
      </w:r>
    </w:p>
    <w:p w:rsidR="007766FB" w:rsidRPr="007766FB" w:rsidRDefault="007766FB" w:rsidP="00C27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7766FB" w:rsidRPr="007766FB" w:rsidRDefault="007766FB" w:rsidP="00C27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- сохранение и восстановление зеленых насаждений;</w:t>
      </w:r>
    </w:p>
    <w:p w:rsidR="007766FB" w:rsidRPr="007766FB" w:rsidRDefault="007766FB" w:rsidP="00C2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- проведение   инвентаризации земель.</w:t>
      </w:r>
    </w:p>
    <w:p w:rsidR="007766FB" w:rsidRPr="007766FB" w:rsidRDefault="007766FB" w:rsidP="00C270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766FB" w:rsidRPr="007766FB" w:rsidRDefault="007766FB" w:rsidP="00C27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7766FB" w:rsidRPr="007766FB" w:rsidRDefault="007766FB" w:rsidP="00C2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результате выполнения мероприятий Программы будет обеспечено: </w:t>
      </w:r>
    </w:p>
    <w:p w:rsidR="007766FB" w:rsidRPr="007766FB" w:rsidRDefault="007766FB" w:rsidP="00C2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1) благоустройство населенных пунктов;</w:t>
      </w:r>
    </w:p>
    <w:p w:rsidR="007766FB" w:rsidRPr="007766FB" w:rsidRDefault="007766FB" w:rsidP="00C2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2) улучшение качественных характеристик земель;</w:t>
      </w:r>
    </w:p>
    <w:p w:rsidR="007766FB" w:rsidRPr="007766FB" w:rsidRDefault="007766FB" w:rsidP="00C2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3) эффективное  использование земель.</w:t>
      </w:r>
    </w:p>
    <w:p w:rsidR="007766FB" w:rsidRPr="007766FB" w:rsidRDefault="007766FB" w:rsidP="00C27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p w:rsidR="007766FB" w:rsidRPr="007766FB" w:rsidRDefault="007766FB" w:rsidP="00C2702C">
      <w:pPr>
        <w:spacing w:after="0" w:line="240" w:lineRule="auto"/>
        <w:ind w:firstLine="8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7766FB" w:rsidRPr="007766FB" w:rsidTr="00DD67F6">
        <w:trPr>
          <w:trHeight w:val="343"/>
        </w:trPr>
        <w:tc>
          <w:tcPr>
            <w:tcW w:w="494" w:type="dxa"/>
            <w:vMerge w:val="restart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766FB" w:rsidRPr="007766FB" w:rsidTr="00DD67F6">
        <w:trPr>
          <w:trHeight w:val="207"/>
        </w:trPr>
        <w:tc>
          <w:tcPr>
            <w:tcW w:w="494" w:type="dxa"/>
            <w:vMerge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6FB" w:rsidRPr="007766FB" w:rsidTr="00DD67F6">
        <w:tc>
          <w:tcPr>
            <w:tcW w:w="494" w:type="dxa"/>
          </w:tcPr>
          <w:p w:rsidR="007766FB" w:rsidRPr="007766FB" w:rsidRDefault="007766FB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7766FB" w:rsidRPr="007766FB" w:rsidRDefault="007766FB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проинвентаризированных</w:t>
            </w:r>
            <w:proofErr w:type="spellEnd"/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7766FB" w:rsidRPr="007766FB" w:rsidRDefault="007766FB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66FB" w:rsidRPr="007766FB" w:rsidRDefault="007766FB" w:rsidP="00C2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FB" w:rsidRPr="007766FB" w:rsidRDefault="007766FB" w:rsidP="00C2702C">
      <w:pPr>
        <w:spacing w:after="0" w:line="240" w:lineRule="auto"/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FB">
        <w:rPr>
          <w:rFonts w:ascii="Times New Roman" w:eastAsia="Times New Roman" w:hAnsi="Times New Roman"/>
          <w:sz w:val="24"/>
          <w:szCs w:val="24"/>
          <w:lang w:eastAsia="ru-RU"/>
        </w:rPr>
        <w:t>Общий срок реализации муниципальной программы – 2020-2022 года.</w:t>
      </w:r>
    </w:p>
    <w:p w:rsidR="006673AC" w:rsidRPr="006673AC" w:rsidRDefault="006673AC" w:rsidP="00C27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02C" w:rsidRPr="00C2702C" w:rsidRDefault="00C2702C" w:rsidP="00C2702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Перечень основных мероприятий муниципальной программы</w:t>
      </w:r>
    </w:p>
    <w:p w:rsidR="00C2702C" w:rsidRPr="00C2702C" w:rsidRDefault="00C2702C" w:rsidP="00C2702C">
      <w:pPr>
        <w:tabs>
          <w:tab w:val="left" w:pos="4395"/>
        </w:tabs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 В  рамках  муниципальной программы  запланированы  мероприятия,  по </w:t>
      </w:r>
      <w:r w:rsidRPr="00C27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повышению эффективности охраны и использования земель на территории поселения</w:t>
      </w:r>
    </w:p>
    <w:p w:rsidR="00C2702C" w:rsidRPr="00C2702C" w:rsidRDefault="00C2702C" w:rsidP="00C2702C">
      <w:pPr>
        <w:tabs>
          <w:tab w:val="left" w:pos="4395"/>
        </w:tabs>
        <w:spacing w:after="0" w:line="240" w:lineRule="auto"/>
        <w:ind w:firstLine="84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702C">
        <w:rPr>
          <w:rFonts w:ascii="Times New Roman" w:eastAsia="Times New Roman" w:hAnsi="Times New Roman"/>
          <w:sz w:val="27"/>
          <w:szCs w:val="27"/>
          <w:lang w:eastAsia="ru-RU"/>
        </w:rPr>
        <w:t>Таблица № 2</w:t>
      </w:r>
    </w:p>
    <w:p w:rsidR="00C2702C" w:rsidRPr="00C2702C" w:rsidRDefault="00C2702C" w:rsidP="00C2702C">
      <w:pPr>
        <w:tabs>
          <w:tab w:val="left" w:pos="4395"/>
        </w:tabs>
        <w:spacing w:after="0" w:line="240" w:lineRule="auto"/>
        <w:ind w:firstLine="8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702C">
        <w:rPr>
          <w:rFonts w:ascii="Times New Roman" w:eastAsia="Times New Roman" w:hAnsi="Times New Roman"/>
          <w:sz w:val="27"/>
          <w:szCs w:val="27"/>
          <w:lang w:eastAsia="ru-RU"/>
        </w:rPr>
        <w:t>ПЕРЕЧЕНЬ ОСНОВНЫХ МЕРОПРИЯТИЙ МУНИЦИПАЛЬНОЙ ПРОГРАММЫ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40"/>
        <w:gridCol w:w="709"/>
        <w:gridCol w:w="708"/>
        <w:gridCol w:w="992"/>
        <w:gridCol w:w="1134"/>
        <w:gridCol w:w="1134"/>
        <w:gridCol w:w="1134"/>
        <w:gridCol w:w="567"/>
        <w:gridCol w:w="1134"/>
        <w:gridCol w:w="993"/>
      </w:tblGrid>
      <w:tr w:rsidR="00C2702C" w:rsidRPr="00C2702C" w:rsidTr="00C2702C">
        <w:trPr>
          <w:trHeight w:val="251"/>
        </w:trPr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08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993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702C" w:rsidRPr="00C2702C" w:rsidTr="00C2702C">
        <w:trPr>
          <w:trHeight w:val="356"/>
        </w:trPr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2702C" w:rsidRPr="00C2702C" w:rsidRDefault="00C2702C" w:rsidP="00C2702C">
            <w:pPr>
              <w:spacing w:after="0" w:line="322" w:lineRule="exact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rPr>
          <w:trHeight w:val="441"/>
        </w:trPr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2702C" w:rsidRPr="00C2702C" w:rsidRDefault="00C2702C" w:rsidP="00C2702C">
            <w:pPr>
              <w:spacing w:after="0" w:line="322" w:lineRule="exact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2702C" w:rsidRPr="00C2702C" w:rsidTr="00C2702C">
        <w:tc>
          <w:tcPr>
            <w:tcW w:w="675" w:type="dxa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5" w:type="dxa"/>
            <w:gridSpan w:val="10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C2702C" w:rsidRPr="00C2702C" w:rsidTr="00C2702C">
        <w:tc>
          <w:tcPr>
            <w:tcW w:w="675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45" w:type="dxa"/>
            <w:gridSpan w:val="10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1.1: </w:t>
            </w: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C2702C" w:rsidRPr="00C2702C" w:rsidTr="00C2702C">
        <w:trPr>
          <w:trHeight w:val="287"/>
        </w:trPr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образования, Глава</w:t>
            </w:r>
          </w:p>
        </w:tc>
      </w:tr>
      <w:tr w:rsidR="00C2702C" w:rsidRPr="00C2702C" w:rsidTr="00C2702C">
        <w:trPr>
          <w:trHeight w:val="318"/>
        </w:trPr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rPr>
          <w:trHeight w:val="279"/>
        </w:trPr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5" w:type="dxa"/>
            <w:gridSpan w:val="10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 1.2: </w:t>
            </w: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инвентаризации земель</w:t>
            </w:r>
          </w:p>
        </w:tc>
      </w:tr>
      <w:tr w:rsidR="00C2702C" w:rsidRPr="00C2702C" w:rsidTr="00C2702C"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пустующих и нерационал</w:t>
            </w: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систематическое проведение </w:t>
            </w: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993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</w:t>
            </w: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образования, Глава </w:t>
            </w: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rPr>
          <w:trHeight w:val="213"/>
        </w:trPr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jc w:val="center"/>
              <w:rPr>
                <w:rFonts w:eastAsia="Times New Roman" w:cs="Calibri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02C" w:rsidRPr="00C2702C" w:rsidTr="00C2702C">
        <w:tc>
          <w:tcPr>
            <w:tcW w:w="675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2702C" w:rsidRPr="00C2702C" w:rsidRDefault="00C2702C" w:rsidP="00C2702C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6993" w:rsidRPr="00186993" w:rsidRDefault="00186993" w:rsidP="0018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02C" w:rsidRPr="00C2702C" w:rsidRDefault="00C2702C" w:rsidP="00C2702C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bookmark14"/>
      <w:r w:rsidRPr="00C27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Обоснование ресурсного обеспечения муниципальной программы</w:t>
      </w:r>
      <w:bookmarkEnd w:id="5"/>
    </w:p>
    <w:p w:rsidR="00C2702C" w:rsidRPr="00C2702C" w:rsidRDefault="00C2702C" w:rsidP="00C2702C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программы предусматривается за счет средств местного бюджета.</w:t>
      </w:r>
    </w:p>
    <w:p w:rsidR="00C2702C" w:rsidRPr="00C2702C" w:rsidRDefault="00C2702C" w:rsidP="00C2702C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бюджетных ассигнований муниципальной программы на 2020-2022 годы из средств местного бюджета составляет 200 тыс. рублей. </w:t>
      </w:r>
    </w:p>
    <w:p w:rsidR="00C2702C" w:rsidRPr="00C2702C" w:rsidRDefault="00C2702C" w:rsidP="00C2702C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C2702C" w:rsidRPr="00C2702C" w:rsidRDefault="00C2702C" w:rsidP="00C2702C">
      <w:pPr>
        <w:spacing w:after="0" w:line="240" w:lineRule="auto"/>
        <w:ind w:firstLine="7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793"/>
        <w:gridCol w:w="1581"/>
        <w:gridCol w:w="1395"/>
        <w:gridCol w:w="1419"/>
        <w:gridCol w:w="1762"/>
      </w:tblGrid>
      <w:tr w:rsidR="00C2702C" w:rsidRPr="00C2702C" w:rsidTr="00DD67F6">
        <w:trPr>
          <w:trHeight w:val="240"/>
        </w:trPr>
        <w:tc>
          <w:tcPr>
            <w:tcW w:w="1864" w:type="dxa"/>
            <w:vMerge w:val="restart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2702C" w:rsidRPr="00C2702C" w:rsidTr="00DD67F6">
        <w:trPr>
          <w:trHeight w:val="105"/>
        </w:trPr>
        <w:tc>
          <w:tcPr>
            <w:tcW w:w="1864" w:type="dxa"/>
            <w:vMerge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2702C" w:rsidRPr="00C2702C" w:rsidTr="00DD67F6">
        <w:trPr>
          <w:trHeight w:val="435"/>
        </w:trPr>
        <w:tc>
          <w:tcPr>
            <w:tcW w:w="1864" w:type="dxa"/>
            <w:vMerge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2702C" w:rsidRPr="00C2702C" w:rsidRDefault="00C2702C" w:rsidP="00C270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2702C" w:rsidRPr="00C2702C" w:rsidTr="00DD67F6">
        <w:tc>
          <w:tcPr>
            <w:tcW w:w="9814" w:type="dxa"/>
            <w:gridSpan w:val="6"/>
          </w:tcPr>
          <w:p w:rsidR="00C2702C" w:rsidRPr="00C2702C" w:rsidRDefault="00C2702C" w:rsidP="00C2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</w:tr>
      <w:tr w:rsidR="00C2702C" w:rsidRPr="00C2702C" w:rsidTr="00DD67F6">
        <w:tc>
          <w:tcPr>
            <w:tcW w:w="1864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93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2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02C" w:rsidRPr="00C2702C" w:rsidTr="00DD67F6">
        <w:tc>
          <w:tcPr>
            <w:tcW w:w="1864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93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2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02C" w:rsidRPr="00C2702C" w:rsidTr="00DD67F6">
        <w:tc>
          <w:tcPr>
            <w:tcW w:w="1864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93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C2702C" w:rsidRPr="00C2702C" w:rsidRDefault="00C2702C" w:rsidP="00C2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2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02C" w:rsidRPr="00C2702C" w:rsidTr="00DD67F6">
        <w:tc>
          <w:tcPr>
            <w:tcW w:w="1864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2" w:type="dxa"/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702C" w:rsidRPr="00C2702C" w:rsidRDefault="00C2702C" w:rsidP="00C2702C">
      <w:pPr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702C" w:rsidRPr="00C2702C" w:rsidRDefault="00C2702C" w:rsidP="00C2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2702C" w:rsidRPr="00C2702C" w:rsidRDefault="00C2702C" w:rsidP="00C27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sub_600"/>
      <w:r w:rsidRPr="00C27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bookmarkEnd w:id="6"/>
      <w:r w:rsidRPr="00C27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Методика оценки эффективности реализации муниципальной программы</w:t>
      </w:r>
    </w:p>
    <w:p w:rsidR="00C2702C" w:rsidRPr="00C2702C" w:rsidRDefault="00C2702C" w:rsidP="00C27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C2702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C2702C" w:rsidRPr="00C2702C" w:rsidRDefault="00C2702C" w:rsidP="00C2702C">
      <w:pPr>
        <w:spacing w:after="0" w:line="240" w:lineRule="auto"/>
        <w:ind w:firstLine="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6.Механизм реализации муниципальной программы</w:t>
      </w: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в процессе реализации муниципальной программы:</w:t>
      </w: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реализацию муниципальной программы, координацию деятельности подпрограммы; </w:t>
      </w: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2702C" w:rsidRPr="00C2702C" w:rsidRDefault="00C2702C" w:rsidP="00C2702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мониторинг и анализ отчетов координатора подпрограммы;  </w:t>
      </w:r>
    </w:p>
    <w:p w:rsidR="00C2702C" w:rsidRPr="00C2702C" w:rsidRDefault="00C2702C" w:rsidP="00C2702C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tbl>
      <w:tblPr>
        <w:tblpPr w:leftFromText="180" w:rightFromText="180" w:bottomFromText="200" w:vertAnchor="text" w:horzAnchor="margin" w:tblpY="210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C2702C" w:rsidRPr="00C2702C" w:rsidTr="00C2702C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C270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27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02C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C2702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C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C2702C" w:rsidRPr="00C2702C" w:rsidRDefault="00C2702C" w:rsidP="00C27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02C" w:rsidRPr="00C2702C" w:rsidRDefault="00C2702C" w:rsidP="00C2702C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02C" w:rsidRPr="00C2702C" w:rsidRDefault="00C2702C" w:rsidP="00C2702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0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C766A9" w:rsidRDefault="00C766A9" w:rsidP="00382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766A9" w:rsidSect="002A4BAB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E9" w:rsidRDefault="002008E9" w:rsidP="00523D35">
      <w:pPr>
        <w:spacing w:after="0" w:line="240" w:lineRule="auto"/>
      </w:pPr>
      <w:r>
        <w:separator/>
      </w:r>
    </w:p>
  </w:endnote>
  <w:endnote w:type="continuationSeparator" w:id="0">
    <w:p w:rsidR="002008E9" w:rsidRDefault="002008E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21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000000" w:rsidRDefault="002008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E9" w:rsidRDefault="002008E9" w:rsidP="00523D35">
      <w:pPr>
        <w:spacing w:after="0" w:line="240" w:lineRule="auto"/>
      </w:pPr>
      <w:r>
        <w:separator/>
      </w:r>
    </w:p>
  </w:footnote>
  <w:footnote w:type="continuationSeparator" w:id="0">
    <w:p w:rsidR="002008E9" w:rsidRDefault="002008E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186993"/>
    <w:rsid w:val="002008E9"/>
    <w:rsid w:val="00213CBE"/>
    <w:rsid w:val="00224AB2"/>
    <w:rsid w:val="00226625"/>
    <w:rsid w:val="00280C79"/>
    <w:rsid w:val="00295FBB"/>
    <w:rsid w:val="002A3296"/>
    <w:rsid w:val="002A4BAB"/>
    <w:rsid w:val="002A6A77"/>
    <w:rsid w:val="002F2BDA"/>
    <w:rsid w:val="00302246"/>
    <w:rsid w:val="00323D8B"/>
    <w:rsid w:val="003413D8"/>
    <w:rsid w:val="00362CCC"/>
    <w:rsid w:val="00382F8F"/>
    <w:rsid w:val="003C5102"/>
    <w:rsid w:val="003C5162"/>
    <w:rsid w:val="003D2721"/>
    <w:rsid w:val="003E3933"/>
    <w:rsid w:val="00407445"/>
    <w:rsid w:val="00414623"/>
    <w:rsid w:val="0042480A"/>
    <w:rsid w:val="00431A26"/>
    <w:rsid w:val="004509FF"/>
    <w:rsid w:val="004531F1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5A69AC"/>
    <w:rsid w:val="00605CA9"/>
    <w:rsid w:val="00623A4C"/>
    <w:rsid w:val="00634490"/>
    <w:rsid w:val="00634F9C"/>
    <w:rsid w:val="006548D2"/>
    <w:rsid w:val="00666EED"/>
    <w:rsid w:val="006673AC"/>
    <w:rsid w:val="006734A3"/>
    <w:rsid w:val="00685716"/>
    <w:rsid w:val="00694AA4"/>
    <w:rsid w:val="006B3ADF"/>
    <w:rsid w:val="007004B9"/>
    <w:rsid w:val="007766FB"/>
    <w:rsid w:val="007817CB"/>
    <w:rsid w:val="007973C6"/>
    <w:rsid w:val="007A013C"/>
    <w:rsid w:val="007A127A"/>
    <w:rsid w:val="007A512C"/>
    <w:rsid w:val="007C57AE"/>
    <w:rsid w:val="0081328E"/>
    <w:rsid w:val="00862831"/>
    <w:rsid w:val="00882DBA"/>
    <w:rsid w:val="00897917"/>
    <w:rsid w:val="008A3B83"/>
    <w:rsid w:val="008A5112"/>
    <w:rsid w:val="008A71CC"/>
    <w:rsid w:val="008C25C8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91854"/>
    <w:rsid w:val="009A1050"/>
    <w:rsid w:val="009B6924"/>
    <w:rsid w:val="009C0647"/>
    <w:rsid w:val="009C1D26"/>
    <w:rsid w:val="00A0469F"/>
    <w:rsid w:val="00A069C3"/>
    <w:rsid w:val="00A34E5F"/>
    <w:rsid w:val="00A823D0"/>
    <w:rsid w:val="00A841A9"/>
    <w:rsid w:val="00A951AE"/>
    <w:rsid w:val="00AA333A"/>
    <w:rsid w:val="00AC6C80"/>
    <w:rsid w:val="00AF2AB5"/>
    <w:rsid w:val="00AF3228"/>
    <w:rsid w:val="00B045AB"/>
    <w:rsid w:val="00B06750"/>
    <w:rsid w:val="00B502C1"/>
    <w:rsid w:val="00B902E3"/>
    <w:rsid w:val="00BB7DC5"/>
    <w:rsid w:val="00BD0A9D"/>
    <w:rsid w:val="00BD1619"/>
    <w:rsid w:val="00BD2075"/>
    <w:rsid w:val="00BE3610"/>
    <w:rsid w:val="00BE4ED6"/>
    <w:rsid w:val="00BF1152"/>
    <w:rsid w:val="00BF6BB2"/>
    <w:rsid w:val="00C2702C"/>
    <w:rsid w:val="00C47D71"/>
    <w:rsid w:val="00C56AF5"/>
    <w:rsid w:val="00C63AFB"/>
    <w:rsid w:val="00C766A9"/>
    <w:rsid w:val="00C87BC7"/>
    <w:rsid w:val="00C87F91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A7B30"/>
    <w:rsid w:val="00EB6A94"/>
    <w:rsid w:val="00EC3B16"/>
    <w:rsid w:val="00ED22C7"/>
    <w:rsid w:val="00F21420"/>
    <w:rsid w:val="00F55E42"/>
    <w:rsid w:val="00F77DD6"/>
    <w:rsid w:val="00F81C6D"/>
    <w:rsid w:val="00F955F3"/>
    <w:rsid w:val="00FA2148"/>
    <w:rsid w:val="00FC1600"/>
    <w:rsid w:val="00FC2EB1"/>
    <w:rsid w:val="00FC52E7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F16-F1CF-48FB-BA0E-D45F6D80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2019-12-16T09:37:00Z</cp:lastPrinted>
  <dcterms:created xsi:type="dcterms:W3CDTF">2019-04-15T09:34:00Z</dcterms:created>
  <dcterms:modified xsi:type="dcterms:W3CDTF">2019-12-16T09:53:00Z</dcterms:modified>
</cp:coreProperties>
</file>