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20" w:rsidRPr="00F21420" w:rsidRDefault="00097671" w:rsidP="00F214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125595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Pr="006611A0" w:rsidRDefault="00097671" w:rsidP="000976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9791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097671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9B2F89">
        <w:rPr>
          <w:rFonts w:ascii="Times New Roman" w:hAnsi="Times New Roman"/>
          <w:b/>
          <w:u w:val="single"/>
        </w:rPr>
        <w:t xml:space="preserve"> 7</w:t>
      </w:r>
      <w:r w:rsidR="00556902">
        <w:rPr>
          <w:rFonts w:ascii="Times New Roman" w:hAnsi="Times New Roman"/>
          <w:b/>
          <w:u w:val="single"/>
        </w:rPr>
        <w:t>7</w:t>
      </w:r>
      <w:r w:rsidR="00F2142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556902">
        <w:rPr>
          <w:rFonts w:ascii="Times New Roman" w:hAnsi="Times New Roman"/>
        </w:rPr>
        <w:t>04</w:t>
      </w:r>
      <w:r w:rsidR="00B8648B">
        <w:rPr>
          <w:rFonts w:ascii="Times New Roman" w:hAnsi="Times New Roman"/>
        </w:rPr>
        <w:t xml:space="preserve"> </w:t>
      </w:r>
      <w:r w:rsidR="00556902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</w:t>
      </w:r>
      <w:r w:rsidR="00495450">
        <w:rPr>
          <w:rFonts w:ascii="Times New Roman" w:hAnsi="Times New Roman"/>
        </w:rPr>
        <w:t xml:space="preserve"> </w:t>
      </w:r>
      <w:r w:rsidR="00F21420">
        <w:rPr>
          <w:rFonts w:ascii="Times New Roman" w:hAnsi="Times New Roman"/>
        </w:rPr>
        <w:t xml:space="preserve">2018 г        </w:t>
      </w:r>
      <w:r w:rsidR="00224AB2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1420" w:rsidRDefault="00F21420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2C47" w:rsidRDefault="009B2F89" w:rsidP="001A2C47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Пресс-служба кадастровой палаты</w:t>
      </w:r>
      <w:r w:rsidR="001A2C4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1A2C47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 w:rsidR="001A2C4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527EB" w:rsidRDefault="001A2C47" w:rsidP="001A2C47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Новосибирской области информирует</w:t>
      </w:r>
      <w:r w:rsidR="003527EB" w:rsidRPr="0029775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B2F89" w:rsidRDefault="009B2F89" w:rsidP="009B2F89">
      <w:pPr>
        <w:pStyle w:val="ac"/>
        <w:spacing w:before="0" w:beforeAutospacing="0" w:after="0" w:afterAutospacing="0"/>
        <w:ind w:firstLine="709"/>
        <w:jc w:val="center"/>
        <w:rPr>
          <w:b/>
        </w:rPr>
      </w:pP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2C47" w:rsidRDefault="001A2C47" w:rsidP="00AC49F7">
      <w:pPr>
        <w:pStyle w:val="aa"/>
        <w:rPr>
          <w:sz w:val="24"/>
        </w:rPr>
      </w:pPr>
    </w:p>
    <w:p w:rsidR="00556902" w:rsidRPr="00556902" w:rsidRDefault="00556902" w:rsidP="005569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69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Горячая линия: </w:t>
      </w:r>
      <w:bookmarkStart w:id="0" w:name="OLE_LINK1"/>
      <w:r w:rsidRPr="00556902">
        <w:rPr>
          <w:rFonts w:ascii="Times New Roman" w:eastAsia="Times New Roman" w:hAnsi="Times New Roman"/>
          <w:b/>
          <w:sz w:val="24"/>
          <w:szCs w:val="24"/>
          <w:lang w:eastAsia="ru-RU"/>
        </w:rPr>
        <w:t>выдача копий документов из архива Кадастровой палаты</w:t>
      </w:r>
    </w:p>
    <w:bookmarkEnd w:id="0"/>
    <w:p w:rsidR="00556902" w:rsidRPr="00556902" w:rsidRDefault="00556902" w:rsidP="00556902">
      <w:pPr>
        <w:tabs>
          <w:tab w:val="left" w:pos="19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690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556902" w:rsidRPr="00556902" w:rsidRDefault="00556902" w:rsidP="00556902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>В среду, 5 сентября, состоится очередная горячая линия Кадастровой палаты по Новосибирской области.</w:t>
      </w:r>
    </w:p>
    <w:p w:rsidR="00556902" w:rsidRPr="00556902" w:rsidRDefault="00556902" w:rsidP="00556902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 xml:space="preserve">В эту среду телефонное консультирование будет посвящено вопросам выдачи копий документов из архива Кадастровой палаты. </w:t>
      </w:r>
    </w:p>
    <w:p w:rsidR="00556902" w:rsidRPr="00556902" w:rsidRDefault="00556902" w:rsidP="00556902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вопросы новосибирцев ответит начальник отдела ведения архива Галина Александровна </w:t>
      </w:r>
      <w:proofErr w:type="spellStart"/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>Перевезенцева</w:t>
      </w:r>
      <w:proofErr w:type="spellEnd"/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56902" w:rsidRPr="00556902" w:rsidRDefault="00556902" w:rsidP="00556902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>Звонки будут приниматься с 10.00 до 12.00 по телефону: (383)347-96-08.</w:t>
      </w:r>
    </w:p>
    <w:p w:rsidR="008E242A" w:rsidRPr="00556902" w:rsidRDefault="008E242A" w:rsidP="0006622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6902" w:rsidRPr="00556902" w:rsidRDefault="008E242A" w:rsidP="005569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6902">
        <w:rPr>
          <w:rFonts w:ascii="Times New Roman" w:hAnsi="Times New Roman"/>
          <w:sz w:val="24"/>
          <w:szCs w:val="24"/>
        </w:rPr>
        <w:t xml:space="preserve">. </w:t>
      </w:r>
      <w:r w:rsidR="00556902" w:rsidRPr="00556902">
        <w:rPr>
          <w:rFonts w:ascii="Times New Roman" w:eastAsia="Times New Roman" w:hAnsi="Times New Roman"/>
          <w:b/>
          <w:sz w:val="24"/>
          <w:szCs w:val="24"/>
          <w:lang w:eastAsia="ru-RU"/>
        </w:rPr>
        <w:t>Кадастровая палата предоставляет услуги по созданию электронной подписи</w:t>
      </w:r>
    </w:p>
    <w:p w:rsidR="00556902" w:rsidRPr="00556902" w:rsidRDefault="00556902" w:rsidP="0055690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подпись является аналогом собственноручной подписи, ее можно использовать при подписании любых электронных документов. У каждого владельца электронной подписи должен быть сертификат, который подтверждает принадлежность открытого ключа подписи владельцу сертификата. </w:t>
      </w:r>
    </w:p>
    <w:p w:rsidR="00556902" w:rsidRPr="00556902" w:rsidRDefault="00556902" w:rsidP="00556902">
      <w:pPr>
        <w:spacing w:after="10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Кадастровая палата по Новосибирской области приглашает граждан воспользоваться услугами Удостоверяющего центра для получения сертификата электронной подписи. </w:t>
      </w:r>
    </w:p>
    <w:p w:rsidR="00556902" w:rsidRPr="00556902" w:rsidRDefault="00556902" w:rsidP="0055690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одного сертификата составляет 700 рублей, срок действия – 1 год и 3 месяца. Полный перечень сервисов, доступных для использования с помощью электронной подписи, представлен на сайте Удостоверяющего центра: </w:t>
      </w:r>
      <w:hyperlink r:id="rId9" w:tooltip="https://vk.com/away.php?to=http://uc.kadastr.ru&amp;post=-132763440_223&amp;cc_key=" w:history="1">
        <w:r w:rsidRPr="0055690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http://uc.kadastr.ru</w:t>
        </w:r>
      </w:hyperlink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 xml:space="preserve">. Также на сайте можно найти всю необходимую информацию по получению, проверке и использованию электронной подписи. </w:t>
      </w:r>
    </w:p>
    <w:p w:rsidR="00556902" w:rsidRPr="00556902" w:rsidRDefault="00556902" w:rsidP="0055690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>Для получения электронной подписи следует зарегистрироваться на сайте Удостоверяющего центра и подать запрос на ее выпуск, после чего будет предоставлен счет для оплаты. Оплатив услугу, нужно посетить Удостоверяющий центр.</w:t>
      </w:r>
      <w:r w:rsidRPr="00556902">
        <w:rPr>
          <w:rFonts w:ascii="Times New Roman" w:eastAsia="Times New Roman" w:hAnsi="Times New Roman"/>
          <w:color w:val="000080"/>
          <w:sz w:val="24"/>
          <w:szCs w:val="24"/>
          <w:lang w:eastAsia="ru-RU"/>
        </w:rPr>
        <w:t xml:space="preserve"> </w:t>
      </w:r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Физические лица могут получить сертификат электронной подписи в электронном виде без визита в офис Удостоверяющего центра. Для этого </w:t>
      </w:r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потребуется лично предоставить комплект документов в офис любой нотариальной конторы и пройти процедуру удостоверения личности.</w:t>
      </w:r>
    </w:p>
    <w:p w:rsidR="00556902" w:rsidRPr="00556902" w:rsidRDefault="00556902" w:rsidP="00556902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>По вопросам, касающимся получения электронной подписи, можно обратиться к специалистам Кадастровой палаты по телефону: (383)314-51-00.</w:t>
      </w:r>
    </w:p>
    <w:p w:rsidR="00556902" w:rsidRPr="00556902" w:rsidRDefault="00556902" w:rsidP="0055690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6902">
        <w:rPr>
          <w:rFonts w:ascii="Times New Roman" w:eastAsia="Times New Roman" w:hAnsi="Times New Roman"/>
          <w:b/>
          <w:sz w:val="24"/>
          <w:szCs w:val="24"/>
          <w:lang w:eastAsia="ru-RU"/>
        </w:rPr>
        <w:t>Кадастровая палата по региону напоминает о способах предотвращения коррупции в учреждении</w:t>
      </w:r>
    </w:p>
    <w:p w:rsidR="00556902" w:rsidRPr="00556902" w:rsidRDefault="00556902" w:rsidP="00556902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Кадастровой палате по Новосибирской области особое внимание уделяется профилактике коррупционных нарушений. </w:t>
      </w:r>
    </w:p>
    <w:p w:rsidR="00556902" w:rsidRPr="00556902" w:rsidRDefault="00556902" w:rsidP="00556902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предотвращения совершения противоправных действий регулярно проводятся занятия с сотрудниками по вопросам </w:t>
      </w:r>
      <w:proofErr w:type="spellStart"/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>антикоррупции</w:t>
      </w:r>
      <w:proofErr w:type="spellEnd"/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 xml:space="preserve">. Сотрудники учреждения осведомлены об ответственности за совершение коррупционных нарушений и о положениях правовых актов, действующих в сфере противодействия коррупции. </w:t>
      </w:r>
    </w:p>
    <w:p w:rsidR="00556902" w:rsidRPr="00556902" w:rsidRDefault="00556902" w:rsidP="00556902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>Другим способом профилактики коррупционных нарушений является внедрение «бесконтактных технологий», которые способствуют минимальному взаимодействию граждан с чиновниками. Получение государственных услуг в офисах центра «</w:t>
      </w:r>
      <w:hyperlink r:id="rId10" w:history="1">
        <w:r w:rsidRPr="0055690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Мои Документы</w:t>
        </w:r>
      </w:hyperlink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 xml:space="preserve">» и в электронном виде через портал </w:t>
      </w:r>
      <w:hyperlink r:id="rId11" w:history="1">
        <w:proofErr w:type="spellStart"/>
        <w:r w:rsidRPr="0055690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Росреестра</w:t>
        </w:r>
        <w:proofErr w:type="spellEnd"/>
      </w:hyperlink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уменьшает шансы осуществления коррупционного деяния.  </w:t>
      </w:r>
    </w:p>
    <w:p w:rsidR="00556902" w:rsidRPr="00556902" w:rsidRDefault="00556902" w:rsidP="00556902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>Если вы стали свидетелем коррупционного правонарушения, Кадастровая палата по Новосибирской области напоминает о способах связи. В круглосуточном режиме можно позвонить по номеру единого «телефона доверия»: 8-800-100-18-18. Анонимные обращения не рассматриваются.</w:t>
      </w:r>
    </w:p>
    <w:p w:rsidR="00556902" w:rsidRPr="00556902" w:rsidRDefault="00556902" w:rsidP="00556902">
      <w:pPr>
        <w:spacing w:after="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 xml:space="preserve">О коррупционных нарушениях также можно сообщить руководству учреждения в рамках личного приема, по адресу электронной почты </w:t>
      </w:r>
      <w:hyperlink r:id="rId12" w:history="1">
        <w:r w:rsidRPr="0055690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antikor@kadastr.ru</w:t>
        </w:r>
      </w:hyperlink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посредством </w:t>
      </w:r>
      <w:hyperlink r:id="rId13" w:history="1">
        <w:r w:rsidRPr="0055690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обратной связи</w:t>
        </w:r>
      </w:hyperlink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4" w:history="1">
        <w:r w:rsidRPr="0055690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на сайте Кадастровой палаты</w:t>
        </w:r>
      </w:hyperlink>
      <w:r w:rsidRPr="005569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E242A" w:rsidRPr="008E242A" w:rsidRDefault="008E242A" w:rsidP="008E242A">
      <w:pPr>
        <w:pStyle w:val="ac"/>
        <w:spacing w:before="0" w:beforeAutospacing="0" w:after="0" w:afterAutospacing="0"/>
        <w:ind w:firstLine="709"/>
        <w:jc w:val="both"/>
      </w:pPr>
    </w:p>
    <w:tbl>
      <w:tblPr>
        <w:tblpPr w:leftFromText="180" w:rightFromText="180" w:bottomFromText="200" w:vertAnchor="text" w:horzAnchor="margin" w:tblpXSpec="center" w:tblpY="1237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4504"/>
        <w:gridCol w:w="1984"/>
      </w:tblGrid>
      <w:tr w:rsidR="00556902" w:rsidRPr="00DF57B3" w:rsidTr="00556902">
        <w:trPr>
          <w:trHeight w:val="10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2" w:rsidRPr="00DF57B3" w:rsidRDefault="00556902" w:rsidP="00556902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556902" w:rsidRPr="00DF57B3" w:rsidRDefault="00556902" w:rsidP="00556902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Гребенщиков В.</w:t>
            </w:r>
            <w:proofErr w:type="gramStart"/>
            <w:r w:rsidRPr="00DF57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F5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6902" w:rsidRPr="00DF57B3" w:rsidRDefault="00556902" w:rsidP="00556902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7B3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Pr="00DF57B3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  <w:p w:rsidR="00556902" w:rsidRPr="00DF57B3" w:rsidRDefault="00556902" w:rsidP="00556902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7B3">
              <w:rPr>
                <w:rFonts w:ascii="Times New Roman" w:hAnsi="Times New Roman"/>
                <w:sz w:val="24"/>
                <w:szCs w:val="24"/>
              </w:rPr>
              <w:t>Копенкина</w:t>
            </w:r>
            <w:proofErr w:type="spellEnd"/>
            <w:r w:rsidRPr="00DF57B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556902" w:rsidRPr="00DF57B3" w:rsidRDefault="00556902" w:rsidP="00556902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2" w:rsidRPr="00DF57B3" w:rsidRDefault="00556902" w:rsidP="00556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556902" w:rsidRPr="00DF57B3" w:rsidRDefault="00556902" w:rsidP="00556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556902" w:rsidRPr="00DF57B3" w:rsidRDefault="00556902" w:rsidP="00556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02" w:rsidRPr="00DF57B3" w:rsidRDefault="00556902" w:rsidP="00556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 xml:space="preserve">Тираж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 </w:t>
            </w:r>
            <w:r w:rsidRPr="00DF57B3"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  <w:p w:rsidR="00556902" w:rsidRPr="00DF57B3" w:rsidRDefault="00556902" w:rsidP="00556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902" w:rsidRPr="00DF57B3" w:rsidRDefault="00556902" w:rsidP="00556902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902" w:rsidRPr="00DF57B3" w:rsidRDefault="00556902" w:rsidP="00556902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902" w:rsidRPr="00DF57B3" w:rsidRDefault="00556902" w:rsidP="00556902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622E" w:rsidRPr="00DF57B3" w:rsidRDefault="0006622E" w:rsidP="008E242A">
      <w:pPr>
        <w:pStyle w:val="aa"/>
        <w:rPr>
          <w:sz w:val="24"/>
        </w:rPr>
      </w:pPr>
      <w:bookmarkStart w:id="1" w:name="_GoBack"/>
      <w:bookmarkEnd w:id="1"/>
    </w:p>
    <w:sectPr w:rsidR="0006622E" w:rsidRPr="00DF57B3" w:rsidSect="001A2C47">
      <w:footerReference w:type="default" r:id="rId15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95" w:rsidRDefault="00125595" w:rsidP="00523D35">
      <w:pPr>
        <w:spacing w:after="0" w:line="240" w:lineRule="auto"/>
      </w:pPr>
      <w:r>
        <w:separator/>
      </w:r>
    </w:p>
  </w:endnote>
  <w:endnote w:type="continuationSeparator" w:id="0">
    <w:p w:rsidR="00125595" w:rsidRDefault="00125595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902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95" w:rsidRDefault="00125595" w:rsidP="00523D35">
      <w:pPr>
        <w:spacing w:after="0" w:line="240" w:lineRule="auto"/>
      </w:pPr>
      <w:r>
        <w:separator/>
      </w:r>
    </w:p>
  </w:footnote>
  <w:footnote w:type="continuationSeparator" w:id="0">
    <w:p w:rsidR="00125595" w:rsidRDefault="00125595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abstractNum w:abstractNumId="2">
    <w:nsid w:val="55BD7F01"/>
    <w:multiLevelType w:val="hybridMultilevel"/>
    <w:tmpl w:val="E434326A"/>
    <w:lvl w:ilvl="0" w:tplc="4D506A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57E43"/>
    <w:rsid w:val="0006622E"/>
    <w:rsid w:val="00094E94"/>
    <w:rsid w:val="00097671"/>
    <w:rsid w:val="000D6D8C"/>
    <w:rsid w:val="00101488"/>
    <w:rsid w:val="00125595"/>
    <w:rsid w:val="00137BDE"/>
    <w:rsid w:val="001A2C47"/>
    <w:rsid w:val="001B7C3C"/>
    <w:rsid w:val="001F3416"/>
    <w:rsid w:val="00224AB2"/>
    <w:rsid w:val="0022668C"/>
    <w:rsid w:val="00253181"/>
    <w:rsid w:val="0029775D"/>
    <w:rsid w:val="002E3F66"/>
    <w:rsid w:val="00311FFA"/>
    <w:rsid w:val="003413D8"/>
    <w:rsid w:val="003527EB"/>
    <w:rsid w:val="00362CCC"/>
    <w:rsid w:val="003C5162"/>
    <w:rsid w:val="0040070E"/>
    <w:rsid w:val="004509FF"/>
    <w:rsid w:val="00495450"/>
    <w:rsid w:val="004B52DB"/>
    <w:rsid w:val="005124B3"/>
    <w:rsid w:val="00523D35"/>
    <w:rsid w:val="00524693"/>
    <w:rsid w:val="00532621"/>
    <w:rsid w:val="00556902"/>
    <w:rsid w:val="00574A08"/>
    <w:rsid w:val="005D410E"/>
    <w:rsid w:val="00623A4C"/>
    <w:rsid w:val="006B5CF4"/>
    <w:rsid w:val="0078182B"/>
    <w:rsid w:val="00786F67"/>
    <w:rsid w:val="007A013C"/>
    <w:rsid w:val="0084777E"/>
    <w:rsid w:val="00863663"/>
    <w:rsid w:val="00863904"/>
    <w:rsid w:val="00897917"/>
    <w:rsid w:val="008A5112"/>
    <w:rsid w:val="008E242A"/>
    <w:rsid w:val="00914A66"/>
    <w:rsid w:val="009562A1"/>
    <w:rsid w:val="009B2F89"/>
    <w:rsid w:val="009C1D26"/>
    <w:rsid w:val="00A069C3"/>
    <w:rsid w:val="00AB3C75"/>
    <w:rsid w:val="00AC49F7"/>
    <w:rsid w:val="00B16653"/>
    <w:rsid w:val="00B313B6"/>
    <w:rsid w:val="00B8648B"/>
    <w:rsid w:val="00C42DD6"/>
    <w:rsid w:val="00C63AFB"/>
    <w:rsid w:val="00C920D4"/>
    <w:rsid w:val="00D8083F"/>
    <w:rsid w:val="00DA29BD"/>
    <w:rsid w:val="00DA6A86"/>
    <w:rsid w:val="00DC53AC"/>
    <w:rsid w:val="00DF57B3"/>
    <w:rsid w:val="00E1754B"/>
    <w:rsid w:val="00EA17CB"/>
    <w:rsid w:val="00F005FF"/>
    <w:rsid w:val="00F21420"/>
    <w:rsid w:val="00F26F51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35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rsid w:val="00C63AF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3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1B7C3C"/>
    <w:rPr>
      <w:i/>
      <w:iCs/>
    </w:rPr>
  </w:style>
  <w:style w:type="character" w:customStyle="1" w:styleId="a4">
    <w:name w:val="Абзац списка Знак"/>
    <w:basedOn w:val="a0"/>
    <w:link w:val="a3"/>
    <w:uiPriority w:val="99"/>
    <w:locked/>
    <w:rsid w:val="00AC49F7"/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8E242A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8E242A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35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rsid w:val="00C63AF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3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1B7C3C"/>
    <w:rPr>
      <w:i/>
      <w:iCs/>
    </w:rPr>
  </w:style>
  <w:style w:type="character" w:customStyle="1" w:styleId="a4">
    <w:name w:val="Абзац списка Знак"/>
    <w:basedOn w:val="a0"/>
    <w:link w:val="a3"/>
    <w:uiPriority w:val="99"/>
    <w:locked/>
    <w:rsid w:val="00AC49F7"/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8E242A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8E242A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adastr.ru/site/fback/anticorrupt/form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tikor@kadast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ru/site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mfc-ns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://uc.kadastr.ru&amp;post=-132763440_223&amp;cc_key=" TargetMode="External"/><Relationship Id="rId14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BEB0-DE80-4AA8-AAB5-487F2517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2018-09-04T05:22:00Z</cp:lastPrinted>
  <dcterms:created xsi:type="dcterms:W3CDTF">2018-06-04T10:17:00Z</dcterms:created>
  <dcterms:modified xsi:type="dcterms:W3CDTF">2018-09-04T05:32:00Z</dcterms:modified>
</cp:coreProperties>
</file>