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3A4C" w:rsidRDefault="00623A4C" w:rsidP="00097671">
      <w:pPr>
        <w:spacing w:after="0" w:line="240" w:lineRule="auto"/>
        <w:jc w:val="right"/>
        <w:rPr>
          <w:rFonts w:ascii="Times New Roman" w:hAnsi="Times New Roman"/>
          <w:b/>
          <w:sz w:val="24"/>
          <w:szCs w:val="24"/>
        </w:rPr>
      </w:pPr>
    </w:p>
    <w:p w:rsidR="008A5112" w:rsidRPr="008A5112" w:rsidRDefault="008A5112" w:rsidP="00224AB2">
      <w:pPr>
        <w:pStyle w:val="a9"/>
        <w:rPr>
          <w:i/>
          <w:sz w:val="22"/>
          <w:szCs w:val="22"/>
        </w:rPr>
      </w:pPr>
    </w:p>
    <w:p w:rsidR="00980B4E" w:rsidRPr="00F21420" w:rsidRDefault="00980B4E" w:rsidP="00980B4E">
      <w:pPr>
        <w:spacing w:after="0" w:line="240" w:lineRule="auto"/>
        <w:jc w:val="right"/>
        <w:rPr>
          <w:rFonts w:ascii="Times New Roman" w:hAnsi="Times New Roman"/>
          <w:b/>
          <w:sz w:val="24"/>
          <w:szCs w:val="24"/>
        </w:rPr>
      </w:pPr>
      <w:r>
        <w:rPr>
          <w:rFonts w:ascii="Times New Roman" w:hAnsi="Times New Roman"/>
          <w:b/>
          <w:sz w:val="24"/>
          <w:szCs w:val="24"/>
        </w:rPr>
        <w:t>Бесплатно</w:t>
      </w:r>
      <w:r w:rsidR="00BE3610">
        <w:rPr>
          <w:rFonts w:ascii="Times New Roman" w:hAnsi="Times New Roman"/>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62.7pt;height:32.55pt" fillcolor="black">
            <v:shadow color="#868686"/>
            <v:textpath style="font-family:&quot;Arial&quot;;font-size:28pt;font-weight:bold;font-style:italic;v-text-kern:t" trim="t" fitpath="t" string="Сельские вести "/>
          </v:shape>
        </w:pict>
      </w:r>
      <w:r w:rsidRPr="006611A0">
        <w:rPr>
          <w:rFonts w:ascii="Times New Roman" w:hAnsi="Times New Roman"/>
        </w:rPr>
        <w:t xml:space="preserve">                                                        </w:t>
      </w:r>
    </w:p>
    <w:p w:rsidR="00980B4E" w:rsidRPr="006611A0" w:rsidRDefault="00980B4E" w:rsidP="00980B4E">
      <w:pPr>
        <w:spacing w:after="0" w:line="240" w:lineRule="auto"/>
        <w:rPr>
          <w:rFonts w:ascii="Times New Roman" w:hAnsi="Times New Roman"/>
          <w:b/>
        </w:rPr>
      </w:pPr>
      <w:r>
        <w:rPr>
          <w:rFonts w:ascii="Times New Roman" w:hAnsi="Times New Roman"/>
        </w:rPr>
        <w:t xml:space="preserve">                                                        </w:t>
      </w:r>
      <w:r w:rsidRPr="006611A0">
        <w:rPr>
          <w:rFonts w:ascii="Times New Roman" w:hAnsi="Times New Roman"/>
          <w:b/>
        </w:rPr>
        <w:t>Газета  официальных документов  администрации  и</w:t>
      </w:r>
    </w:p>
    <w:p w:rsidR="00980B4E" w:rsidRDefault="00980B4E" w:rsidP="00980B4E">
      <w:pPr>
        <w:tabs>
          <w:tab w:val="left" w:pos="2145"/>
          <w:tab w:val="center" w:pos="7285"/>
        </w:tabs>
        <w:spacing w:after="0" w:line="240" w:lineRule="auto"/>
        <w:ind w:left="3261" w:hanging="3261"/>
        <w:rPr>
          <w:rFonts w:ascii="Times New Roman" w:hAnsi="Times New Roman"/>
          <w:b/>
        </w:rPr>
      </w:pPr>
      <w:r w:rsidRPr="006611A0">
        <w:rPr>
          <w:rFonts w:ascii="Times New Roman" w:hAnsi="Times New Roman"/>
          <w:b/>
          <w:u w:val="single"/>
        </w:rPr>
        <w:t>№</w:t>
      </w:r>
      <w:r w:rsidR="00E1749C">
        <w:rPr>
          <w:rFonts w:ascii="Times New Roman" w:hAnsi="Times New Roman"/>
          <w:b/>
          <w:u w:val="single"/>
        </w:rPr>
        <w:t xml:space="preserve"> </w:t>
      </w:r>
      <w:r w:rsidR="00F955F3">
        <w:rPr>
          <w:rFonts w:ascii="Times New Roman" w:hAnsi="Times New Roman"/>
          <w:b/>
          <w:u w:val="single"/>
        </w:rPr>
        <w:t>71</w:t>
      </w:r>
      <w:r>
        <w:rPr>
          <w:rFonts w:ascii="Times New Roman" w:hAnsi="Times New Roman"/>
          <w:b/>
          <w:u w:val="single"/>
        </w:rPr>
        <w:t xml:space="preserve"> </w:t>
      </w:r>
      <w:r>
        <w:rPr>
          <w:rFonts w:ascii="Times New Roman" w:hAnsi="Times New Roman"/>
        </w:rPr>
        <w:t xml:space="preserve">от </w:t>
      </w:r>
      <w:r w:rsidR="004C6177">
        <w:rPr>
          <w:rFonts w:ascii="Times New Roman" w:hAnsi="Times New Roman"/>
        </w:rPr>
        <w:t>1</w:t>
      </w:r>
      <w:r w:rsidR="00F955F3">
        <w:rPr>
          <w:rFonts w:ascii="Times New Roman" w:hAnsi="Times New Roman"/>
        </w:rPr>
        <w:t>6</w:t>
      </w:r>
      <w:r w:rsidR="00E1749C">
        <w:rPr>
          <w:rFonts w:ascii="Times New Roman" w:hAnsi="Times New Roman"/>
        </w:rPr>
        <w:t xml:space="preserve"> </w:t>
      </w:r>
      <w:r w:rsidR="00EC3B16">
        <w:rPr>
          <w:rFonts w:ascii="Times New Roman" w:hAnsi="Times New Roman"/>
        </w:rPr>
        <w:t xml:space="preserve"> </w:t>
      </w:r>
      <w:r w:rsidR="00F955F3">
        <w:rPr>
          <w:rFonts w:ascii="Times New Roman" w:hAnsi="Times New Roman"/>
        </w:rPr>
        <w:t xml:space="preserve">августа </w:t>
      </w:r>
      <w:r>
        <w:rPr>
          <w:rFonts w:ascii="Times New Roman" w:hAnsi="Times New Roman"/>
        </w:rPr>
        <w:t xml:space="preserve">2018 г       </w:t>
      </w:r>
      <w:r w:rsidR="00F955F3">
        <w:rPr>
          <w:rFonts w:ascii="Times New Roman" w:hAnsi="Times New Roman"/>
        </w:rPr>
        <w:t xml:space="preserve">    </w:t>
      </w:r>
      <w:r w:rsidRPr="006611A0">
        <w:rPr>
          <w:rFonts w:ascii="Times New Roman" w:hAnsi="Times New Roman"/>
          <w:b/>
        </w:rPr>
        <w:t>Совета депутатов  Пятилетского сель</w:t>
      </w:r>
      <w:r>
        <w:rPr>
          <w:rFonts w:ascii="Times New Roman" w:hAnsi="Times New Roman"/>
          <w:b/>
        </w:rPr>
        <w:t xml:space="preserve">совета Черепановского  </w:t>
      </w:r>
      <w:r w:rsidRPr="006611A0">
        <w:rPr>
          <w:rFonts w:ascii="Times New Roman" w:hAnsi="Times New Roman"/>
          <w:b/>
        </w:rPr>
        <w:t>района</w:t>
      </w:r>
    </w:p>
    <w:p w:rsidR="00980B4E" w:rsidRDefault="00980B4E" w:rsidP="00980B4E">
      <w:pPr>
        <w:spacing w:after="0" w:line="240" w:lineRule="auto"/>
        <w:rPr>
          <w:rFonts w:ascii="Times New Roman" w:hAnsi="Times New Roman"/>
          <w:sz w:val="20"/>
          <w:szCs w:val="20"/>
        </w:rPr>
      </w:pPr>
    </w:p>
    <w:p w:rsidR="00980B4E" w:rsidRDefault="00980B4E" w:rsidP="00980B4E">
      <w:pPr>
        <w:spacing w:after="0" w:line="240" w:lineRule="auto"/>
        <w:jc w:val="right"/>
        <w:rPr>
          <w:rFonts w:ascii="Times New Roman" w:hAnsi="Times New Roman"/>
          <w:b/>
          <w:i/>
          <w:sz w:val="24"/>
          <w:szCs w:val="24"/>
        </w:rPr>
      </w:pPr>
      <w:r>
        <w:rPr>
          <w:rFonts w:ascii="Times New Roman" w:hAnsi="Times New Roman"/>
          <w:b/>
          <w:i/>
          <w:sz w:val="24"/>
          <w:szCs w:val="24"/>
        </w:rPr>
        <w:t>Отдел надзорной деятельности и профилактической</w:t>
      </w:r>
    </w:p>
    <w:p w:rsidR="00980B4E" w:rsidRDefault="00980B4E" w:rsidP="00980B4E">
      <w:pPr>
        <w:spacing w:after="0" w:line="240" w:lineRule="auto"/>
        <w:jc w:val="right"/>
        <w:rPr>
          <w:rFonts w:ascii="Times New Roman" w:hAnsi="Times New Roman"/>
          <w:b/>
          <w:i/>
          <w:sz w:val="24"/>
          <w:szCs w:val="24"/>
        </w:rPr>
      </w:pPr>
      <w:r>
        <w:rPr>
          <w:rFonts w:ascii="Times New Roman" w:hAnsi="Times New Roman"/>
          <w:b/>
          <w:i/>
          <w:sz w:val="24"/>
          <w:szCs w:val="24"/>
        </w:rPr>
        <w:t xml:space="preserve"> работы по </w:t>
      </w:r>
      <w:proofErr w:type="spellStart"/>
      <w:r>
        <w:rPr>
          <w:rFonts w:ascii="Times New Roman" w:hAnsi="Times New Roman"/>
          <w:b/>
          <w:i/>
          <w:sz w:val="24"/>
          <w:szCs w:val="24"/>
        </w:rPr>
        <w:t>Черепановскому</w:t>
      </w:r>
      <w:proofErr w:type="spellEnd"/>
      <w:r>
        <w:rPr>
          <w:rFonts w:ascii="Times New Roman" w:hAnsi="Times New Roman"/>
          <w:b/>
          <w:i/>
          <w:sz w:val="24"/>
          <w:szCs w:val="24"/>
        </w:rPr>
        <w:t xml:space="preserve"> и </w:t>
      </w:r>
      <w:proofErr w:type="spellStart"/>
      <w:r>
        <w:rPr>
          <w:rFonts w:ascii="Times New Roman" w:hAnsi="Times New Roman"/>
          <w:b/>
          <w:i/>
          <w:sz w:val="24"/>
          <w:szCs w:val="24"/>
        </w:rPr>
        <w:t>Маслянинскому</w:t>
      </w:r>
      <w:proofErr w:type="spellEnd"/>
      <w:r>
        <w:rPr>
          <w:rFonts w:ascii="Times New Roman" w:hAnsi="Times New Roman"/>
          <w:b/>
          <w:i/>
          <w:sz w:val="24"/>
          <w:szCs w:val="24"/>
        </w:rPr>
        <w:t xml:space="preserve"> районам </w:t>
      </w:r>
    </w:p>
    <w:p w:rsidR="00EC3B16" w:rsidRDefault="00980B4E" w:rsidP="00F955F3">
      <w:pPr>
        <w:spacing w:after="0" w:line="240" w:lineRule="auto"/>
        <w:jc w:val="right"/>
        <w:rPr>
          <w:rFonts w:ascii="Times New Roman" w:hAnsi="Times New Roman"/>
          <w:b/>
          <w:i/>
          <w:sz w:val="24"/>
          <w:szCs w:val="24"/>
          <w:u w:val="single"/>
        </w:rPr>
      </w:pPr>
      <w:r>
        <w:rPr>
          <w:rFonts w:ascii="Times New Roman" w:hAnsi="Times New Roman"/>
          <w:b/>
          <w:i/>
          <w:sz w:val="24"/>
          <w:szCs w:val="24"/>
        </w:rPr>
        <w:t>Новосибирской области</w:t>
      </w:r>
      <w:r>
        <w:rPr>
          <w:rFonts w:ascii="Times New Roman" w:hAnsi="Times New Roman"/>
          <w:b/>
          <w:i/>
          <w:sz w:val="24"/>
          <w:szCs w:val="24"/>
          <w:u w:val="single"/>
        </w:rPr>
        <w:t xml:space="preserve"> информирует</w:t>
      </w:r>
    </w:p>
    <w:p w:rsidR="00F955F3" w:rsidRPr="00F955F3" w:rsidRDefault="00F955F3" w:rsidP="00F955F3">
      <w:pPr>
        <w:spacing w:after="0" w:line="240" w:lineRule="auto"/>
        <w:jc w:val="right"/>
        <w:rPr>
          <w:rFonts w:ascii="Times New Roman" w:hAnsi="Times New Roman"/>
          <w:b/>
          <w:i/>
          <w:sz w:val="24"/>
          <w:szCs w:val="24"/>
          <w:u w:val="single"/>
        </w:rPr>
      </w:pPr>
    </w:p>
    <w:p w:rsidR="00F955F3" w:rsidRPr="00F955F3" w:rsidRDefault="00F955F3" w:rsidP="00F955F3">
      <w:pPr>
        <w:spacing w:after="0"/>
        <w:jc w:val="center"/>
        <w:rPr>
          <w:rFonts w:ascii="Times New Roman" w:hAnsi="Times New Roman"/>
          <w:b/>
          <w:i/>
          <w:sz w:val="24"/>
          <w:szCs w:val="24"/>
        </w:rPr>
      </w:pPr>
      <w:r w:rsidRPr="00F955F3">
        <w:rPr>
          <w:rFonts w:ascii="Times New Roman" w:hAnsi="Times New Roman"/>
          <w:b/>
          <w:i/>
          <w:sz w:val="24"/>
          <w:szCs w:val="24"/>
        </w:rPr>
        <w:t>Противопожарные мероприятия в период заготовки грубых кормов</w:t>
      </w:r>
    </w:p>
    <w:p w:rsidR="00F955F3" w:rsidRPr="00F955F3" w:rsidRDefault="00F955F3" w:rsidP="00F955F3">
      <w:pPr>
        <w:spacing w:after="0"/>
        <w:jc w:val="center"/>
        <w:rPr>
          <w:rFonts w:ascii="Times New Roman" w:hAnsi="Times New Roman"/>
          <w:i/>
        </w:rPr>
      </w:pPr>
    </w:p>
    <w:p w:rsidR="00F955F3" w:rsidRPr="00F955F3" w:rsidRDefault="00F955F3" w:rsidP="00F955F3">
      <w:pPr>
        <w:spacing w:after="0"/>
        <w:jc w:val="both"/>
        <w:rPr>
          <w:rFonts w:ascii="Times New Roman" w:hAnsi="Times New Roman"/>
          <w:i/>
        </w:rPr>
      </w:pPr>
      <w:r w:rsidRPr="00F955F3">
        <w:rPr>
          <w:rFonts w:ascii="Times New Roman" w:hAnsi="Times New Roman"/>
          <w:i/>
        </w:rPr>
        <w:tab/>
        <w:t>Приближается время заготовки грубых кормов. И сельхозпредприятия, и жители села начинают активную заготовку сена. Но недостаточно просто заготовить корма, необходимо еще и сохранить, уберечь его от пожара. Наибольшая опасность возникновения пожаров появляется в период сушки трав и их скирдования. Высушенная трава воспламеняется не только от источников открытого огня, но и от искр выхлопных труб сельхозтехники, не имеющей искрогасителей. Ежегодно по этим причинам происходит множество пожаров, которые наносят огромный ущерб.</w:t>
      </w:r>
    </w:p>
    <w:p w:rsidR="00F955F3" w:rsidRPr="00F955F3" w:rsidRDefault="00F955F3" w:rsidP="00F955F3">
      <w:pPr>
        <w:spacing w:after="0"/>
        <w:jc w:val="both"/>
        <w:rPr>
          <w:rFonts w:ascii="Times New Roman" w:hAnsi="Times New Roman"/>
          <w:i/>
        </w:rPr>
      </w:pPr>
      <w:r w:rsidRPr="00F955F3">
        <w:rPr>
          <w:rFonts w:ascii="Times New Roman" w:hAnsi="Times New Roman"/>
          <w:i/>
        </w:rPr>
        <w:tab/>
        <w:t xml:space="preserve">В целях предупреждения пожаров в период заготовки кормов категорически запрещается курить и применять открытый огонь на полях, в местах сушки и скирдования. Сельскохозяйственная техника должна иметь на выхлопных трубах искрогасители и защитные устройства на коллекторах. Так же  необходимо помнить, что свежескошенное сено в результате деятельности микроорганизмов и грибков, склонно к самовозгоранию. Химические процессы сопровождаются выделением тепла и повышением температуры до 150-200 градусов Цельсия. Сено само разогревается до температуры начала горения, появляется пламя. Наибольшую опасность в отношении самовозгорания представляют клевер и болотные травы. </w:t>
      </w:r>
    </w:p>
    <w:p w:rsidR="00F955F3" w:rsidRPr="00F955F3" w:rsidRDefault="00F955F3" w:rsidP="00F955F3">
      <w:pPr>
        <w:spacing w:after="0"/>
        <w:jc w:val="both"/>
        <w:rPr>
          <w:rFonts w:ascii="Times New Roman" w:hAnsi="Times New Roman"/>
          <w:i/>
        </w:rPr>
      </w:pPr>
      <w:r w:rsidRPr="00F955F3">
        <w:rPr>
          <w:rFonts w:ascii="Times New Roman" w:hAnsi="Times New Roman"/>
          <w:i/>
        </w:rPr>
        <w:tab/>
        <w:t>Очень важно после окончания заготовки  выбрать место для  хранения. Скирды, стога, штабели грубых кормов необходимо располагать на расстоянии не менее 15 метров до линий электропередач, не менее 20 метров до дорог и не менее 50 метров до зданий и сооружений. Площадки для размещения скирд, стогов необходимо тщательно очистить от стерни, сухой растительности, мусора и опахать по периметру полосой, шириной не менее 4 метра. Площадь  основания одной скирды не должна превышать 150 кв. метров, а штабеля прессованного сена- 500 кв. метров.</w:t>
      </w:r>
    </w:p>
    <w:p w:rsidR="00F955F3" w:rsidRPr="00F955F3" w:rsidRDefault="00F955F3" w:rsidP="00F955F3">
      <w:pPr>
        <w:spacing w:after="0"/>
        <w:jc w:val="both"/>
        <w:rPr>
          <w:rFonts w:ascii="Times New Roman" w:hAnsi="Times New Roman"/>
          <w:i/>
        </w:rPr>
      </w:pPr>
      <w:r w:rsidRPr="00F955F3">
        <w:rPr>
          <w:rFonts w:ascii="Times New Roman" w:hAnsi="Times New Roman"/>
          <w:i/>
        </w:rPr>
        <w:tab/>
        <w:t>Противопожарные расстояния между отдельными штабелями, скирдами должны быть не менее 20 метров, а при размещении штабелей и скирд попарно, расстояние  между штабелями и  скирдами следует предусматривать не менее 6 метров, а между их парами – не менее 30 метров.</w:t>
      </w:r>
    </w:p>
    <w:p w:rsidR="00F955F3" w:rsidRPr="00F955F3" w:rsidRDefault="00F955F3" w:rsidP="00F955F3">
      <w:pPr>
        <w:spacing w:after="0"/>
        <w:jc w:val="both"/>
        <w:rPr>
          <w:rFonts w:ascii="Times New Roman" w:hAnsi="Times New Roman"/>
          <w:i/>
        </w:rPr>
      </w:pPr>
      <w:r w:rsidRPr="00F955F3">
        <w:rPr>
          <w:rFonts w:ascii="Times New Roman" w:hAnsi="Times New Roman"/>
          <w:i/>
        </w:rPr>
        <w:tab/>
        <w:t>На территориях складирования грубых кормов категорически запрещается курить и проводить какие-либо огнеопасные работы.</w:t>
      </w:r>
    </w:p>
    <w:p w:rsidR="00F955F3" w:rsidRDefault="00F955F3" w:rsidP="00F955F3">
      <w:pPr>
        <w:spacing w:after="0"/>
        <w:jc w:val="both"/>
        <w:rPr>
          <w:rFonts w:ascii="Times New Roman" w:hAnsi="Times New Roman"/>
          <w:i/>
        </w:rPr>
      </w:pPr>
      <w:r w:rsidRPr="00F955F3">
        <w:rPr>
          <w:rFonts w:ascii="Times New Roman" w:hAnsi="Times New Roman"/>
          <w:i/>
        </w:rPr>
        <w:tab/>
        <w:t>Таким образом, выполнение  всех этих противопожарных мероприятий при заготовке и хранении кормов поможет  снизить ве</w:t>
      </w:r>
      <w:r>
        <w:rPr>
          <w:rFonts w:ascii="Times New Roman" w:hAnsi="Times New Roman"/>
          <w:i/>
        </w:rPr>
        <w:t>роятность возникновения пожара.</w:t>
      </w:r>
    </w:p>
    <w:p w:rsidR="00F955F3" w:rsidRPr="00F955F3" w:rsidRDefault="00F955F3" w:rsidP="00F955F3">
      <w:pPr>
        <w:spacing w:after="0"/>
        <w:jc w:val="both"/>
        <w:rPr>
          <w:rFonts w:ascii="Times New Roman" w:hAnsi="Times New Roman"/>
          <w:i/>
        </w:rPr>
      </w:pPr>
    </w:p>
    <w:p w:rsidR="00F955F3" w:rsidRPr="00F955F3" w:rsidRDefault="00F955F3" w:rsidP="00F955F3">
      <w:pPr>
        <w:spacing w:after="0"/>
        <w:rPr>
          <w:rFonts w:ascii="Times New Roman" w:hAnsi="Times New Roman"/>
          <w:i/>
        </w:rPr>
      </w:pPr>
      <w:r w:rsidRPr="00F955F3">
        <w:rPr>
          <w:rFonts w:ascii="Times New Roman" w:hAnsi="Times New Roman"/>
          <w:i/>
        </w:rPr>
        <w:t xml:space="preserve">                                                                                                       </w:t>
      </w:r>
      <w:r w:rsidRPr="00F955F3">
        <w:rPr>
          <w:rFonts w:ascii="Times New Roman" w:hAnsi="Times New Roman"/>
          <w:i/>
        </w:rPr>
        <w:t xml:space="preserve">   </w:t>
      </w:r>
      <w:r>
        <w:rPr>
          <w:rFonts w:ascii="Times New Roman" w:hAnsi="Times New Roman"/>
          <w:i/>
        </w:rPr>
        <w:t xml:space="preserve"> </w:t>
      </w:r>
      <w:r w:rsidRPr="00F955F3">
        <w:rPr>
          <w:rFonts w:ascii="Times New Roman" w:hAnsi="Times New Roman"/>
          <w:i/>
        </w:rPr>
        <w:t>инспектор отдела надзорной деятельности</w:t>
      </w:r>
    </w:p>
    <w:p w:rsidR="00F955F3" w:rsidRPr="00F955F3" w:rsidRDefault="00F955F3" w:rsidP="00F955F3">
      <w:pPr>
        <w:spacing w:after="0"/>
        <w:jc w:val="center"/>
        <w:rPr>
          <w:rFonts w:ascii="Times New Roman" w:hAnsi="Times New Roman"/>
          <w:i/>
        </w:rPr>
      </w:pPr>
      <w:r w:rsidRPr="00F955F3">
        <w:rPr>
          <w:rFonts w:ascii="Times New Roman" w:hAnsi="Times New Roman"/>
          <w:i/>
        </w:rPr>
        <w:t xml:space="preserve">                                                                </w:t>
      </w:r>
      <w:r>
        <w:rPr>
          <w:rFonts w:ascii="Times New Roman" w:hAnsi="Times New Roman"/>
          <w:i/>
        </w:rPr>
        <w:t xml:space="preserve">  </w:t>
      </w:r>
      <w:r w:rsidRPr="00F955F3">
        <w:rPr>
          <w:rFonts w:ascii="Times New Roman" w:hAnsi="Times New Roman"/>
          <w:i/>
        </w:rPr>
        <w:t xml:space="preserve">  </w:t>
      </w:r>
      <w:r w:rsidRPr="00F955F3">
        <w:rPr>
          <w:rFonts w:ascii="Times New Roman" w:hAnsi="Times New Roman"/>
          <w:i/>
        </w:rPr>
        <w:t xml:space="preserve">и профилактической работы </w:t>
      </w:r>
    </w:p>
    <w:p w:rsidR="00F955F3" w:rsidRPr="00F955F3" w:rsidRDefault="00F955F3" w:rsidP="00F955F3">
      <w:pPr>
        <w:spacing w:after="0"/>
        <w:jc w:val="right"/>
        <w:rPr>
          <w:rFonts w:ascii="Times New Roman" w:hAnsi="Times New Roman"/>
          <w:i/>
        </w:rPr>
      </w:pPr>
      <w:r w:rsidRPr="00F955F3">
        <w:rPr>
          <w:rFonts w:ascii="Times New Roman" w:hAnsi="Times New Roman"/>
          <w:i/>
        </w:rPr>
        <w:t xml:space="preserve">по </w:t>
      </w:r>
      <w:proofErr w:type="spellStart"/>
      <w:r w:rsidRPr="00F955F3">
        <w:rPr>
          <w:rFonts w:ascii="Times New Roman" w:hAnsi="Times New Roman"/>
          <w:i/>
        </w:rPr>
        <w:t>Черепановскому</w:t>
      </w:r>
      <w:proofErr w:type="spellEnd"/>
      <w:r w:rsidRPr="00F955F3">
        <w:rPr>
          <w:rFonts w:ascii="Times New Roman" w:hAnsi="Times New Roman"/>
          <w:i/>
        </w:rPr>
        <w:t xml:space="preserve"> и </w:t>
      </w:r>
      <w:proofErr w:type="spellStart"/>
      <w:r w:rsidRPr="00F955F3">
        <w:rPr>
          <w:rFonts w:ascii="Times New Roman" w:hAnsi="Times New Roman"/>
          <w:i/>
        </w:rPr>
        <w:t>Маслянинскому</w:t>
      </w:r>
      <w:proofErr w:type="spellEnd"/>
      <w:r w:rsidRPr="00F955F3">
        <w:rPr>
          <w:rFonts w:ascii="Times New Roman" w:hAnsi="Times New Roman"/>
          <w:i/>
        </w:rPr>
        <w:t xml:space="preserve"> районам </w:t>
      </w:r>
    </w:p>
    <w:p w:rsidR="00F955F3" w:rsidRPr="00F955F3" w:rsidRDefault="00F955F3" w:rsidP="00F955F3">
      <w:pPr>
        <w:spacing w:after="0"/>
        <w:jc w:val="center"/>
        <w:rPr>
          <w:rFonts w:ascii="Times New Roman" w:hAnsi="Times New Roman"/>
          <w:i/>
        </w:rPr>
      </w:pPr>
      <w:r w:rsidRPr="00F955F3">
        <w:rPr>
          <w:rFonts w:ascii="Times New Roman" w:hAnsi="Times New Roman"/>
          <w:i/>
        </w:rPr>
        <w:t xml:space="preserve">                                                               </w:t>
      </w:r>
      <w:r w:rsidRPr="00F955F3">
        <w:rPr>
          <w:rFonts w:ascii="Times New Roman" w:hAnsi="Times New Roman"/>
          <w:i/>
        </w:rPr>
        <w:t xml:space="preserve">     </w:t>
      </w:r>
      <w:r w:rsidRPr="00F955F3">
        <w:rPr>
          <w:rFonts w:ascii="Times New Roman" w:hAnsi="Times New Roman"/>
          <w:i/>
        </w:rPr>
        <w:t xml:space="preserve">  </w:t>
      </w:r>
      <w:r>
        <w:rPr>
          <w:rFonts w:ascii="Times New Roman" w:hAnsi="Times New Roman"/>
          <w:i/>
        </w:rPr>
        <w:t xml:space="preserve"> </w:t>
      </w:r>
      <w:r w:rsidRPr="00F955F3">
        <w:rPr>
          <w:rFonts w:ascii="Times New Roman" w:hAnsi="Times New Roman"/>
          <w:i/>
        </w:rPr>
        <w:t xml:space="preserve">  капитан </w:t>
      </w:r>
      <w:proofErr w:type="spellStart"/>
      <w:r w:rsidRPr="00F955F3">
        <w:rPr>
          <w:rFonts w:ascii="Times New Roman" w:hAnsi="Times New Roman"/>
          <w:i/>
        </w:rPr>
        <w:t>вн</w:t>
      </w:r>
      <w:proofErr w:type="spellEnd"/>
      <w:r w:rsidRPr="00F955F3">
        <w:rPr>
          <w:rFonts w:ascii="Times New Roman" w:hAnsi="Times New Roman"/>
          <w:i/>
        </w:rPr>
        <w:t xml:space="preserve">. сл. </w:t>
      </w:r>
      <w:proofErr w:type="spellStart"/>
      <w:r w:rsidRPr="00F955F3">
        <w:rPr>
          <w:rFonts w:ascii="Times New Roman" w:hAnsi="Times New Roman"/>
          <w:i/>
        </w:rPr>
        <w:t>Кудаспаев</w:t>
      </w:r>
      <w:proofErr w:type="spellEnd"/>
      <w:r w:rsidRPr="00F955F3">
        <w:rPr>
          <w:rFonts w:ascii="Times New Roman" w:hAnsi="Times New Roman"/>
          <w:i/>
        </w:rPr>
        <w:t xml:space="preserve"> Д.А.</w:t>
      </w:r>
    </w:p>
    <w:tbl>
      <w:tblPr>
        <w:tblpPr w:leftFromText="180" w:rightFromText="180" w:bottomFromText="200" w:vertAnchor="text" w:horzAnchor="margin" w:tblpY="950"/>
        <w:tblOverlap w:val="neve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2"/>
        <w:gridCol w:w="5658"/>
        <w:gridCol w:w="2268"/>
      </w:tblGrid>
      <w:tr w:rsidR="00F955F3" w:rsidRPr="001A6878" w:rsidTr="00F955F3">
        <w:trPr>
          <w:trHeight w:val="1408"/>
        </w:trPr>
        <w:tc>
          <w:tcPr>
            <w:tcW w:w="2672" w:type="dxa"/>
            <w:tcBorders>
              <w:top w:val="single" w:sz="4" w:space="0" w:color="auto"/>
              <w:left w:val="single" w:sz="4" w:space="0" w:color="auto"/>
              <w:bottom w:val="single" w:sz="4" w:space="0" w:color="auto"/>
              <w:right w:val="single" w:sz="4" w:space="0" w:color="auto"/>
            </w:tcBorders>
          </w:tcPr>
          <w:p w:rsidR="00F955F3" w:rsidRPr="001977FE" w:rsidRDefault="00F955F3" w:rsidP="00F955F3">
            <w:pPr>
              <w:tabs>
                <w:tab w:val="left" w:pos="2145"/>
                <w:tab w:val="center" w:pos="7285"/>
              </w:tabs>
              <w:spacing w:after="0" w:line="240" w:lineRule="auto"/>
              <w:ind w:left="993" w:hanging="993"/>
              <w:rPr>
                <w:rFonts w:ascii="Times New Roman" w:hAnsi="Times New Roman"/>
                <w:sz w:val="20"/>
                <w:szCs w:val="20"/>
              </w:rPr>
            </w:pPr>
            <w:r w:rsidRPr="001977FE">
              <w:rPr>
                <w:rFonts w:ascii="Times New Roman" w:hAnsi="Times New Roman"/>
                <w:sz w:val="20"/>
                <w:szCs w:val="20"/>
              </w:rPr>
              <w:t xml:space="preserve">Редакционный совет: </w:t>
            </w:r>
          </w:p>
          <w:p w:rsidR="00F955F3" w:rsidRPr="001977FE" w:rsidRDefault="00F955F3" w:rsidP="00F955F3">
            <w:pPr>
              <w:tabs>
                <w:tab w:val="left" w:pos="2145"/>
                <w:tab w:val="center" w:pos="7285"/>
              </w:tabs>
              <w:spacing w:after="0" w:line="240" w:lineRule="auto"/>
              <w:rPr>
                <w:rFonts w:ascii="Times New Roman" w:hAnsi="Times New Roman"/>
                <w:sz w:val="20"/>
                <w:szCs w:val="20"/>
              </w:rPr>
            </w:pPr>
            <w:r w:rsidRPr="001977FE">
              <w:rPr>
                <w:rFonts w:ascii="Times New Roman" w:hAnsi="Times New Roman"/>
                <w:sz w:val="20"/>
                <w:szCs w:val="20"/>
              </w:rPr>
              <w:t>Гребенщиков В.</w:t>
            </w:r>
            <w:proofErr w:type="gramStart"/>
            <w:r w:rsidRPr="001977FE">
              <w:rPr>
                <w:rFonts w:ascii="Times New Roman" w:hAnsi="Times New Roman"/>
                <w:sz w:val="20"/>
                <w:szCs w:val="20"/>
              </w:rPr>
              <w:t>В</w:t>
            </w:r>
            <w:proofErr w:type="gramEnd"/>
            <w:r w:rsidRPr="001977FE">
              <w:rPr>
                <w:rFonts w:ascii="Times New Roman" w:hAnsi="Times New Roman"/>
                <w:sz w:val="20"/>
                <w:szCs w:val="20"/>
              </w:rPr>
              <w:t xml:space="preserve"> </w:t>
            </w:r>
          </w:p>
          <w:p w:rsidR="00F955F3" w:rsidRPr="001977FE" w:rsidRDefault="00F955F3" w:rsidP="00F955F3">
            <w:pPr>
              <w:tabs>
                <w:tab w:val="left" w:pos="2145"/>
                <w:tab w:val="center" w:pos="7285"/>
              </w:tabs>
              <w:spacing w:after="0" w:line="240" w:lineRule="auto"/>
              <w:rPr>
                <w:rFonts w:ascii="Times New Roman" w:hAnsi="Times New Roman"/>
                <w:sz w:val="20"/>
                <w:szCs w:val="20"/>
              </w:rPr>
            </w:pPr>
            <w:r w:rsidRPr="001977FE">
              <w:rPr>
                <w:rFonts w:ascii="Times New Roman" w:hAnsi="Times New Roman"/>
                <w:sz w:val="20"/>
                <w:szCs w:val="20"/>
              </w:rPr>
              <w:t>Чупина Е.А</w:t>
            </w:r>
          </w:p>
          <w:p w:rsidR="00F955F3" w:rsidRPr="001977FE" w:rsidRDefault="00F955F3" w:rsidP="00F955F3">
            <w:pPr>
              <w:tabs>
                <w:tab w:val="left" w:pos="2145"/>
                <w:tab w:val="center" w:pos="7285"/>
              </w:tabs>
              <w:spacing w:after="0" w:line="240" w:lineRule="auto"/>
              <w:rPr>
                <w:rFonts w:ascii="Times New Roman" w:hAnsi="Times New Roman"/>
                <w:sz w:val="20"/>
                <w:szCs w:val="20"/>
              </w:rPr>
            </w:pPr>
            <w:r w:rsidRPr="001977FE">
              <w:rPr>
                <w:rFonts w:ascii="Times New Roman" w:hAnsi="Times New Roman"/>
                <w:sz w:val="20"/>
                <w:szCs w:val="20"/>
              </w:rPr>
              <w:t>Копенкина О.В.</w:t>
            </w:r>
          </w:p>
          <w:p w:rsidR="00F955F3" w:rsidRPr="001977FE" w:rsidRDefault="00F955F3" w:rsidP="00F955F3">
            <w:pPr>
              <w:tabs>
                <w:tab w:val="left" w:pos="2145"/>
                <w:tab w:val="center" w:pos="7285"/>
              </w:tabs>
              <w:spacing w:after="0" w:line="240" w:lineRule="auto"/>
              <w:rPr>
                <w:rFonts w:ascii="Times New Roman" w:hAnsi="Times New Roman"/>
                <w:sz w:val="20"/>
                <w:szCs w:val="20"/>
              </w:rPr>
            </w:pPr>
            <w:r>
              <w:rPr>
                <w:rFonts w:ascii="Times New Roman" w:hAnsi="Times New Roman"/>
                <w:sz w:val="20"/>
                <w:szCs w:val="20"/>
              </w:rPr>
              <w:t>Гришина О</w:t>
            </w:r>
            <w:r w:rsidRPr="001977FE">
              <w:rPr>
                <w:rFonts w:ascii="Times New Roman" w:hAnsi="Times New Roman"/>
                <w:sz w:val="20"/>
                <w:szCs w:val="20"/>
              </w:rPr>
              <w:t>.</w:t>
            </w:r>
            <w:proofErr w:type="gramStart"/>
            <w:r w:rsidRPr="001977FE">
              <w:rPr>
                <w:rFonts w:ascii="Times New Roman" w:hAnsi="Times New Roman"/>
                <w:sz w:val="20"/>
                <w:szCs w:val="20"/>
              </w:rPr>
              <w:t>Ю</w:t>
            </w:r>
            <w:proofErr w:type="gramEnd"/>
          </w:p>
        </w:tc>
        <w:tc>
          <w:tcPr>
            <w:tcW w:w="5658" w:type="dxa"/>
            <w:tcBorders>
              <w:top w:val="single" w:sz="4" w:space="0" w:color="auto"/>
              <w:left w:val="single" w:sz="4" w:space="0" w:color="auto"/>
              <w:bottom w:val="single" w:sz="4" w:space="0" w:color="auto"/>
              <w:right w:val="single" w:sz="4" w:space="0" w:color="auto"/>
            </w:tcBorders>
          </w:tcPr>
          <w:p w:rsidR="00F955F3" w:rsidRDefault="00F955F3" w:rsidP="00F955F3">
            <w:pPr>
              <w:spacing w:after="0" w:line="240" w:lineRule="auto"/>
              <w:rPr>
                <w:rFonts w:ascii="Times New Roman" w:hAnsi="Times New Roman"/>
                <w:sz w:val="20"/>
                <w:szCs w:val="20"/>
              </w:rPr>
            </w:pPr>
            <w:r w:rsidRPr="001977FE">
              <w:rPr>
                <w:rFonts w:ascii="Times New Roman" w:hAnsi="Times New Roman"/>
                <w:sz w:val="20"/>
                <w:szCs w:val="20"/>
              </w:rPr>
              <w:t>Администрация Пятилетского сельсовета Черепановского района Новосибирской области, Совет депутатов Пятилетского сельсовета.</w:t>
            </w:r>
            <w:r>
              <w:rPr>
                <w:rFonts w:ascii="Times New Roman" w:hAnsi="Times New Roman"/>
                <w:sz w:val="20"/>
                <w:szCs w:val="20"/>
              </w:rPr>
              <w:t xml:space="preserve"> </w:t>
            </w:r>
          </w:p>
          <w:p w:rsidR="00F955F3" w:rsidRPr="001977FE" w:rsidRDefault="00F955F3" w:rsidP="00F955F3">
            <w:pPr>
              <w:spacing w:after="0" w:line="240" w:lineRule="auto"/>
              <w:rPr>
                <w:rFonts w:ascii="Times New Roman" w:hAnsi="Times New Roman"/>
                <w:sz w:val="20"/>
                <w:szCs w:val="20"/>
              </w:rPr>
            </w:pPr>
            <w:r w:rsidRPr="001977FE">
              <w:rPr>
                <w:rFonts w:ascii="Times New Roman" w:hAnsi="Times New Roman"/>
                <w:sz w:val="20"/>
                <w:szCs w:val="20"/>
              </w:rPr>
              <w:t xml:space="preserve">Пятилетка ул. Центральная 12 , </w:t>
            </w:r>
          </w:p>
          <w:p w:rsidR="00F955F3" w:rsidRPr="001977FE" w:rsidRDefault="00F955F3" w:rsidP="00F955F3">
            <w:pPr>
              <w:spacing w:after="0" w:line="240" w:lineRule="auto"/>
              <w:rPr>
                <w:rFonts w:ascii="Times New Roman" w:hAnsi="Times New Roman"/>
                <w:sz w:val="20"/>
                <w:szCs w:val="20"/>
              </w:rPr>
            </w:pPr>
            <w:r w:rsidRPr="001977FE">
              <w:rPr>
                <w:rFonts w:ascii="Times New Roman" w:hAnsi="Times New Roman"/>
                <w:sz w:val="20"/>
                <w:szCs w:val="20"/>
              </w:rPr>
              <w:t>тел, факс 58-222</w:t>
            </w:r>
          </w:p>
        </w:tc>
        <w:tc>
          <w:tcPr>
            <w:tcW w:w="2268" w:type="dxa"/>
            <w:tcBorders>
              <w:top w:val="single" w:sz="4" w:space="0" w:color="auto"/>
              <w:left w:val="single" w:sz="4" w:space="0" w:color="auto"/>
              <w:bottom w:val="single" w:sz="4" w:space="0" w:color="auto"/>
              <w:right w:val="single" w:sz="4" w:space="0" w:color="auto"/>
            </w:tcBorders>
          </w:tcPr>
          <w:p w:rsidR="00F955F3" w:rsidRPr="001977FE" w:rsidRDefault="00F955F3" w:rsidP="00F955F3">
            <w:pPr>
              <w:spacing w:after="0" w:line="240" w:lineRule="auto"/>
              <w:rPr>
                <w:rFonts w:ascii="Times New Roman" w:hAnsi="Times New Roman"/>
                <w:sz w:val="20"/>
                <w:szCs w:val="20"/>
              </w:rPr>
            </w:pPr>
            <w:r w:rsidRPr="001977FE">
              <w:rPr>
                <w:rFonts w:ascii="Times New Roman" w:hAnsi="Times New Roman"/>
                <w:sz w:val="20"/>
                <w:szCs w:val="20"/>
              </w:rPr>
              <w:t>Тираж 100 экземпляров</w:t>
            </w:r>
          </w:p>
          <w:p w:rsidR="00F955F3" w:rsidRPr="001977FE" w:rsidRDefault="00F955F3" w:rsidP="00F955F3">
            <w:pPr>
              <w:spacing w:after="0" w:line="240" w:lineRule="auto"/>
              <w:rPr>
                <w:rFonts w:ascii="Times New Roman" w:hAnsi="Times New Roman"/>
                <w:sz w:val="20"/>
                <w:szCs w:val="20"/>
              </w:rPr>
            </w:pPr>
          </w:p>
          <w:p w:rsidR="00F955F3" w:rsidRPr="001977FE" w:rsidRDefault="00F955F3" w:rsidP="00F955F3">
            <w:pPr>
              <w:tabs>
                <w:tab w:val="left" w:pos="2145"/>
                <w:tab w:val="center" w:pos="7285"/>
              </w:tabs>
              <w:spacing w:after="0" w:line="240" w:lineRule="auto"/>
              <w:jc w:val="center"/>
              <w:rPr>
                <w:rFonts w:ascii="Times New Roman" w:hAnsi="Times New Roman"/>
                <w:sz w:val="20"/>
                <w:szCs w:val="20"/>
              </w:rPr>
            </w:pPr>
          </w:p>
          <w:p w:rsidR="00F955F3" w:rsidRPr="001977FE" w:rsidRDefault="00F955F3" w:rsidP="00F955F3">
            <w:pPr>
              <w:tabs>
                <w:tab w:val="left" w:pos="2145"/>
                <w:tab w:val="center" w:pos="7285"/>
              </w:tabs>
              <w:spacing w:after="0" w:line="240" w:lineRule="auto"/>
              <w:jc w:val="center"/>
              <w:rPr>
                <w:rFonts w:ascii="Times New Roman" w:hAnsi="Times New Roman"/>
                <w:sz w:val="20"/>
                <w:szCs w:val="20"/>
              </w:rPr>
            </w:pPr>
          </w:p>
          <w:p w:rsidR="00F955F3" w:rsidRPr="001977FE" w:rsidRDefault="00F955F3" w:rsidP="00F955F3">
            <w:pPr>
              <w:tabs>
                <w:tab w:val="left" w:pos="2145"/>
                <w:tab w:val="center" w:pos="7285"/>
              </w:tabs>
              <w:spacing w:after="0" w:line="240" w:lineRule="auto"/>
              <w:jc w:val="center"/>
              <w:rPr>
                <w:rFonts w:ascii="Times New Roman" w:hAnsi="Times New Roman"/>
                <w:sz w:val="20"/>
                <w:szCs w:val="20"/>
              </w:rPr>
            </w:pPr>
          </w:p>
          <w:p w:rsidR="00F955F3" w:rsidRPr="001977FE" w:rsidRDefault="00F955F3" w:rsidP="00F955F3">
            <w:pPr>
              <w:tabs>
                <w:tab w:val="left" w:pos="2145"/>
                <w:tab w:val="center" w:pos="7285"/>
              </w:tabs>
              <w:spacing w:after="0" w:line="240" w:lineRule="auto"/>
              <w:jc w:val="center"/>
              <w:rPr>
                <w:rFonts w:ascii="Times New Roman" w:hAnsi="Times New Roman"/>
                <w:sz w:val="20"/>
                <w:szCs w:val="20"/>
              </w:rPr>
            </w:pPr>
          </w:p>
        </w:tc>
      </w:tr>
    </w:tbl>
    <w:p w:rsidR="00F955F3" w:rsidRPr="00F955F3" w:rsidRDefault="00F955F3" w:rsidP="00F955F3">
      <w:pPr>
        <w:rPr>
          <w:lang w:eastAsia="ar-SA"/>
        </w:rPr>
      </w:pPr>
      <w:bookmarkStart w:id="0" w:name="_GoBack"/>
      <w:bookmarkEnd w:id="0"/>
    </w:p>
    <w:sectPr w:rsidR="00F955F3" w:rsidRPr="00F955F3" w:rsidSect="00F955F3">
      <w:footerReference w:type="default" r:id="rId9"/>
      <w:pgSz w:w="11906" w:h="16838"/>
      <w:pgMar w:top="0" w:right="850" w:bottom="1418" w:left="709"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3610" w:rsidRDefault="00BE3610" w:rsidP="00523D35">
      <w:pPr>
        <w:spacing w:after="0" w:line="240" w:lineRule="auto"/>
      </w:pPr>
      <w:r>
        <w:separator/>
      </w:r>
    </w:p>
  </w:endnote>
  <w:endnote w:type="continuationSeparator" w:id="0">
    <w:p w:rsidR="00BE3610" w:rsidRDefault="00BE3610" w:rsidP="00523D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7490880"/>
      <w:docPartObj>
        <w:docPartGallery w:val="Page Numbers (Bottom of Page)"/>
        <w:docPartUnique/>
      </w:docPartObj>
    </w:sdtPr>
    <w:sdtEndPr/>
    <w:sdtContent>
      <w:p w:rsidR="00523D35" w:rsidRDefault="00523D35">
        <w:pPr>
          <w:pStyle w:val="a7"/>
          <w:jc w:val="right"/>
        </w:pPr>
        <w:r>
          <w:fldChar w:fldCharType="begin"/>
        </w:r>
        <w:r>
          <w:instrText>PAGE   \* MERGEFORMAT</w:instrText>
        </w:r>
        <w:r>
          <w:fldChar w:fldCharType="separate"/>
        </w:r>
        <w:r w:rsidR="00F955F3">
          <w:rPr>
            <w:noProof/>
          </w:rPr>
          <w:t>1</w:t>
        </w:r>
        <w:r>
          <w:fldChar w:fldCharType="end"/>
        </w:r>
      </w:p>
    </w:sdtContent>
  </w:sdt>
  <w:p w:rsidR="00523D35" w:rsidRDefault="00523D3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3610" w:rsidRDefault="00BE3610" w:rsidP="00523D35">
      <w:pPr>
        <w:spacing w:after="0" w:line="240" w:lineRule="auto"/>
      </w:pPr>
      <w:r>
        <w:separator/>
      </w:r>
    </w:p>
  </w:footnote>
  <w:footnote w:type="continuationSeparator" w:id="0">
    <w:p w:rsidR="00BE3610" w:rsidRDefault="00BE3610" w:rsidP="00523D3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4C42DEE"/>
    <w:name w:val="WW8Num2"/>
    <w:lvl w:ilvl="0">
      <w:start w:val="1"/>
      <w:numFmt w:val="decimal"/>
      <w:lvlText w:val="%1."/>
      <w:lvlJc w:val="left"/>
      <w:pPr>
        <w:tabs>
          <w:tab w:val="num" w:pos="704"/>
        </w:tabs>
        <w:ind w:left="704" w:hanging="278"/>
      </w:pPr>
      <w:rPr>
        <w:color w:val="000000"/>
        <w:sz w:val="27"/>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7671"/>
    <w:rsid w:val="00097671"/>
    <w:rsid w:val="000D6D8C"/>
    <w:rsid w:val="00224AB2"/>
    <w:rsid w:val="00226625"/>
    <w:rsid w:val="00280C79"/>
    <w:rsid w:val="002F2BDA"/>
    <w:rsid w:val="00323D8B"/>
    <w:rsid w:val="003413D8"/>
    <w:rsid w:val="00362CCC"/>
    <w:rsid w:val="003C5162"/>
    <w:rsid w:val="004509FF"/>
    <w:rsid w:val="004C6177"/>
    <w:rsid w:val="005124B3"/>
    <w:rsid w:val="00523D35"/>
    <w:rsid w:val="00623A4C"/>
    <w:rsid w:val="007817CB"/>
    <w:rsid w:val="007A013C"/>
    <w:rsid w:val="00897917"/>
    <w:rsid w:val="008A5112"/>
    <w:rsid w:val="00980B4E"/>
    <w:rsid w:val="009C1D26"/>
    <w:rsid w:val="00A069C3"/>
    <w:rsid w:val="00B045AB"/>
    <w:rsid w:val="00BE3610"/>
    <w:rsid w:val="00C63AFB"/>
    <w:rsid w:val="00CC7DD8"/>
    <w:rsid w:val="00D8083F"/>
    <w:rsid w:val="00DB3B44"/>
    <w:rsid w:val="00E1749C"/>
    <w:rsid w:val="00EC3B16"/>
    <w:rsid w:val="00F21420"/>
    <w:rsid w:val="00F955F3"/>
    <w:rsid w:val="00FC2EB1"/>
    <w:rsid w:val="00FC52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767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7671"/>
    <w:pPr>
      <w:ind w:left="720"/>
      <w:contextualSpacing/>
    </w:pPr>
    <w:rPr>
      <w:rFonts w:asciiTheme="minorHAnsi" w:eastAsiaTheme="minorHAnsi" w:hAnsiTheme="minorHAnsi" w:cstheme="minorBidi"/>
    </w:rPr>
  </w:style>
  <w:style w:type="character" w:customStyle="1" w:styleId="a4">
    <w:name w:val="Основной текст_"/>
    <w:basedOn w:val="a0"/>
    <w:link w:val="2"/>
    <w:rsid w:val="00097671"/>
    <w:rPr>
      <w:shd w:val="clear" w:color="auto" w:fill="FFFFFF"/>
    </w:rPr>
  </w:style>
  <w:style w:type="paragraph" w:customStyle="1" w:styleId="2">
    <w:name w:val="Основной текст2"/>
    <w:basedOn w:val="a"/>
    <w:link w:val="a4"/>
    <w:rsid w:val="00097671"/>
    <w:pPr>
      <w:widowControl w:val="0"/>
      <w:shd w:val="clear" w:color="auto" w:fill="FFFFFF"/>
      <w:spacing w:before="240" w:after="720" w:line="0" w:lineRule="atLeast"/>
      <w:jc w:val="both"/>
    </w:pPr>
    <w:rPr>
      <w:rFonts w:asciiTheme="minorHAnsi" w:eastAsiaTheme="minorHAnsi" w:hAnsiTheme="minorHAnsi" w:cstheme="minorBidi"/>
    </w:rPr>
  </w:style>
  <w:style w:type="paragraph" w:styleId="a5">
    <w:name w:val="header"/>
    <w:basedOn w:val="a"/>
    <w:link w:val="a6"/>
    <w:uiPriority w:val="99"/>
    <w:unhideWhenUsed/>
    <w:rsid w:val="00523D3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23D35"/>
    <w:rPr>
      <w:rFonts w:ascii="Calibri" w:eastAsia="Calibri" w:hAnsi="Calibri" w:cs="Times New Roman"/>
    </w:rPr>
  </w:style>
  <w:style w:type="paragraph" w:styleId="a7">
    <w:name w:val="footer"/>
    <w:basedOn w:val="a"/>
    <w:link w:val="a8"/>
    <w:uiPriority w:val="99"/>
    <w:unhideWhenUsed/>
    <w:rsid w:val="00523D3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23D35"/>
    <w:rPr>
      <w:rFonts w:ascii="Calibri" w:eastAsia="Calibri" w:hAnsi="Calibri" w:cs="Times New Roman"/>
    </w:rPr>
  </w:style>
  <w:style w:type="paragraph" w:styleId="a9">
    <w:name w:val="Body Text"/>
    <w:basedOn w:val="a"/>
    <w:link w:val="aa"/>
    <w:semiHidden/>
    <w:rsid w:val="000D6D8C"/>
    <w:pPr>
      <w:suppressAutoHyphens/>
      <w:spacing w:after="0" w:line="240" w:lineRule="auto"/>
      <w:jc w:val="both"/>
    </w:pPr>
    <w:rPr>
      <w:rFonts w:ascii="Times New Roman" w:eastAsia="Times New Roman" w:hAnsi="Times New Roman"/>
      <w:sz w:val="28"/>
      <w:szCs w:val="24"/>
      <w:lang w:eastAsia="ar-SA"/>
    </w:rPr>
  </w:style>
  <w:style w:type="character" w:customStyle="1" w:styleId="aa">
    <w:name w:val="Основной текст Знак"/>
    <w:basedOn w:val="a0"/>
    <w:link w:val="a9"/>
    <w:semiHidden/>
    <w:rsid w:val="000D6D8C"/>
    <w:rPr>
      <w:rFonts w:ascii="Times New Roman" w:eastAsia="Times New Roman" w:hAnsi="Times New Roman" w:cs="Times New Roman"/>
      <w:sz w:val="28"/>
      <w:szCs w:val="24"/>
      <w:lang w:eastAsia="ar-SA"/>
    </w:rPr>
  </w:style>
  <w:style w:type="paragraph" w:styleId="ab">
    <w:name w:val="Normal (Web)"/>
    <w:basedOn w:val="a"/>
    <w:uiPriority w:val="99"/>
    <w:semiHidden/>
    <w:unhideWhenUsed/>
    <w:rsid w:val="00623A4C"/>
    <w:pPr>
      <w:spacing w:before="100" w:beforeAutospacing="1" w:after="100" w:afterAutospacing="1" w:line="240" w:lineRule="auto"/>
    </w:pPr>
    <w:rPr>
      <w:rFonts w:ascii="Times New Roman" w:eastAsia="Times New Roman" w:hAnsi="Times New Roman"/>
      <w:sz w:val="24"/>
      <w:szCs w:val="24"/>
      <w:lang w:eastAsia="ru-RU"/>
    </w:rPr>
  </w:style>
  <w:style w:type="character" w:styleId="ac">
    <w:name w:val="Hyperlink"/>
    <w:basedOn w:val="a0"/>
    <w:rsid w:val="00C63AFB"/>
    <w:rPr>
      <w:color w:val="0000FF"/>
      <w:u w:val="single"/>
    </w:rPr>
  </w:style>
  <w:style w:type="paragraph" w:styleId="ad">
    <w:name w:val="Balloon Text"/>
    <w:basedOn w:val="a"/>
    <w:link w:val="ae"/>
    <w:uiPriority w:val="99"/>
    <w:semiHidden/>
    <w:unhideWhenUsed/>
    <w:rsid w:val="00897917"/>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897917"/>
    <w:rPr>
      <w:rFonts w:ascii="Tahoma" w:eastAsia="Calibri" w:hAnsi="Tahoma" w:cs="Tahoma"/>
      <w:sz w:val="16"/>
      <w:szCs w:val="16"/>
    </w:rPr>
  </w:style>
  <w:style w:type="paragraph" w:styleId="af">
    <w:name w:val="No Spacing"/>
    <w:uiPriority w:val="1"/>
    <w:qFormat/>
    <w:rsid w:val="00897917"/>
    <w:pPr>
      <w:spacing w:after="0" w:line="240" w:lineRule="auto"/>
    </w:pPr>
    <w:rPr>
      <w:rFonts w:ascii="Calibri" w:eastAsia="Calibri" w:hAnsi="Calibri" w:cs="Times New Roman"/>
    </w:rPr>
  </w:style>
  <w:style w:type="paragraph" w:styleId="af0">
    <w:name w:val="Body Text Indent"/>
    <w:basedOn w:val="a"/>
    <w:link w:val="af1"/>
    <w:uiPriority w:val="99"/>
    <w:unhideWhenUsed/>
    <w:rsid w:val="00F21420"/>
    <w:pPr>
      <w:spacing w:after="120"/>
      <w:ind w:left="283"/>
    </w:pPr>
  </w:style>
  <w:style w:type="character" w:customStyle="1" w:styleId="af1">
    <w:name w:val="Основной текст с отступом Знак"/>
    <w:basedOn w:val="a0"/>
    <w:link w:val="af0"/>
    <w:uiPriority w:val="99"/>
    <w:rsid w:val="00F21420"/>
    <w:rPr>
      <w:rFonts w:ascii="Calibri" w:eastAsia="Calibri" w:hAnsi="Calibri" w:cs="Times New Roman"/>
    </w:rPr>
  </w:style>
  <w:style w:type="character" w:customStyle="1" w:styleId="blk">
    <w:name w:val="blk"/>
    <w:basedOn w:val="a0"/>
    <w:rsid w:val="00323D8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767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7671"/>
    <w:pPr>
      <w:ind w:left="720"/>
      <w:contextualSpacing/>
    </w:pPr>
    <w:rPr>
      <w:rFonts w:asciiTheme="minorHAnsi" w:eastAsiaTheme="minorHAnsi" w:hAnsiTheme="minorHAnsi" w:cstheme="minorBidi"/>
    </w:rPr>
  </w:style>
  <w:style w:type="character" w:customStyle="1" w:styleId="a4">
    <w:name w:val="Основной текст_"/>
    <w:basedOn w:val="a0"/>
    <w:link w:val="2"/>
    <w:rsid w:val="00097671"/>
    <w:rPr>
      <w:shd w:val="clear" w:color="auto" w:fill="FFFFFF"/>
    </w:rPr>
  </w:style>
  <w:style w:type="paragraph" w:customStyle="1" w:styleId="2">
    <w:name w:val="Основной текст2"/>
    <w:basedOn w:val="a"/>
    <w:link w:val="a4"/>
    <w:rsid w:val="00097671"/>
    <w:pPr>
      <w:widowControl w:val="0"/>
      <w:shd w:val="clear" w:color="auto" w:fill="FFFFFF"/>
      <w:spacing w:before="240" w:after="720" w:line="0" w:lineRule="atLeast"/>
      <w:jc w:val="both"/>
    </w:pPr>
    <w:rPr>
      <w:rFonts w:asciiTheme="minorHAnsi" w:eastAsiaTheme="minorHAnsi" w:hAnsiTheme="minorHAnsi" w:cstheme="minorBidi"/>
    </w:rPr>
  </w:style>
  <w:style w:type="paragraph" w:styleId="a5">
    <w:name w:val="header"/>
    <w:basedOn w:val="a"/>
    <w:link w:val="a6"/>
    <w:uiPriority w:val="99"/>
    <w:unhideWhenUsed/>
    <w:rsid w:val="00523D3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23D35"/>
    <w:rPr>
      <w:rFonts w:ascii="Calibri" w:eastAsia="Calibri" w:hAnsi="Calibri" w:cs="Times New Roman"/>
    </w:rPr>
  </w:style>
  <w:style w:type="paragraph" w:styleId="a7">
    <w:name w:val="footer"/>
    <w:basedOn w:val="a"/>
    <w:link w:val="a8"/>
    <w:uiPriority w:val="99"/>
    <w:unhideWhenUsed/>
    <w:rsid w:val="00523D3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23D35"/>
    <w:rPr>
      <w:rFonts w:ascii="Calibri" w:eastAsia="Calibri" w:hAnsi="Calibri" w:cs="Times New Roman"/>
    </w:rPr>
  </w:style>
  <w:style w:type="paragraph" w:styleId="a9">
    <w:name w:val="Body Text"/>
    <w:basedOn w:val="a"/>
    <w:link w:val="aa"/>
    <w:semiHidden/>
    <w:rsid w:val="000D6D8C"/>
    <w:pPr>
      <w:suppressAutoHyphens/>
      <w:spacing w:after="0" w:line="240" w:lineRule="auto"/>
      <w:jc w:val="both"/>
    </w:pPr>
    <w:rPr>
      <w:rFonts w:ascii="Times New Roman" w:eastAsia="Times New Roman" w:hAnsi="Times New Roman"/>
      <w:sz w:val="28"/>
      <w:szCs w:val="24"/>
      <w:lang w:eastAsia="ar-SA"/>
    </w:rPr>
  </w:style>
  <w:style w:type="character" w:customStyle="1" w:styleId="aa">
    <w:name w:val="Основной текст Знак"/>
    <w:basedOn w:val="a0"/>
    <w:link w:val="a9"/>
    <w:semiHidden/>
    <w:rsid w:val="000D6D8C"/>
    <w:rPr>
      <w:rFonts w:ascii="Times New Roman" w:eastAsia="Times New Roman" w:hAnsi="Times New Roman" w:cs="Times New Roman"/>
      <w:sz w:val="28"/>
      <w:szCs w:val="24"/>
      <w:lang w:eastAsia="ar-SA"/>
    </w:rPr>
  </w:style>
  <w:style w:type="paragraph" w:styleId="ab">
    <w:name w:val="Normal (Web)"/>
    <w:basedOn w:val="a"/>
    <w:uiPriority w:val="99"/>
    <w:semiHidden/>
    <w:unhideWhenUsed/>
    <w:rsid w:val="00623A4C"/>
    <w:pPr>
      <w:spacing w:before="100" w:beforeAutospacing="1" w:after="100" w:afterAutospacing="1" w:line="240" w:lineRule="auto"/>
    </w:pPr>
    <w:rPr>
      <w:rFonts w:ascii="Times New Roman" w:eastAsia="Times New Roman" w:hAnsi="Times New Roman"/>
      <w:sz w:val="24"/>
      <w:szCs w:val="24"/>
      <w:lang w:eastAsia="ru-RU"/>
    </w:rPr>
  </w:style>
  <w:style w:type="character" w:styleId="ac">
    <w:name w:val="Hyperlink"/>
    <w:basedOn w:val="a0"/>
    <w:rsid w:val="00C63AFB"/>
    <w:rPr>
      <w:color w:val="0000FF"/>
      <w:u w:val="single"/>
    </w:rPr>
  </w:style>
  <w:style w:type="paragraph" w:styleId="ad">
    <w:name w:val="Balloon Text"/>
    <w:basedOn w:val="a"/>
    <w:link w:val="ae"/>
    <w:uiPriority w:val="99"/>
    <w:semiHidden/>
    <w:unhideWhenUsed/>
    <w:rsid w:val="00897917"/>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897917"/>
    <w:rPr>
      <w:rFonts w:ascii="Tahoma" w:eastAsia="Calibri" w:hAnsi="Tahoma" w:cs="Tahoma"/>
      <w:sz w:val="16"/>
      <w:szCs w:val="16"/>
    </w:rPr>
  </w:style>
  <w:style w:type="paragraph" w:styleId="af">
    <w:name w:val="No Spacing"/>
    <w:uiPriority w:val="1"/>
    <w:qFormat/>
    <w:rsid w:val="00897917"/>
    <w:pPr>
      <w:spacing w:after="0" w:line="240" w:lineRule="auto"/>
    </w:pPr>
    <w:rPr>
      <w:rFonts w:ascii="Calibri" w:eastAsia="Calibri" w:hAnsi="Calibri" w:cs="Times New Roman"/>
    </w:rPr>
  </w:style>
  <w:style w:type="paragraph" w:styleId="af0">
    <w:name w:val="Body Text Indent"/>
    <w:basedOn w:val="a"/>
    <w:link w:val="af1"/>
    <w:uiPriority w:val="99"/>
    <w:unhideWhenUsed/>
    <w:rsid w:val="00F21420"/>
    <w:pPr>
      <w:spacing w:after="120"/>
      <w:ind w:left="283"/>
    </w:pPr>
  </w:style>
  <w:style w:type="character" w:customStyle="1" w:styleId="af1">
    <w:name w:val="Основной текст с отступом Знак"/>
    <w:basedOn w:val="a0"/>
    <w:link w:val="af0"/>
    <w:uiPriority w:val="99"/>
    <w:rsid w:val="00F21420"/>
    <w:rPr>
      <w:rFonts w:ascii="Calibri" w:eastAsia="Calibri" w:hAnsi="Calibri" w:cs="Times New Roman"/>
    </w:rPr>
  </w:style>
  <w:style w:type="character" w:customStyle="1" w:styleId="blk">
    <w:name w:val="blk"/>
    <w:basedOn w:val="a0"/>
    <w:rsid w:val="00323D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2803">
      <w:bodyDiv w:val="1"/>
      <w:marLeft w:val="0"/>
      <w:marRight w:val="0"/>
      <w:marTop w:val="0"/>
      <w:marBottom w:val="0"/>
      <w:divBdr>
        <w:top w:val="none" w:sz="0" w:space="0" w:color="auto"/>
        <w:left w:val="none" w:sz="0" w:space="0" w:color="auto"/>
        <w:bottom w:val="none" w:sz="0" w:space="0" w:color="auto"/>
        <w:right w:val="none" w:sz="0" w:space="0" w:color="auto"/>
      </w:divBdr>
    </w:div>
    <w:div w:id="357778785">
      <w:bodyDiv w:val="1"/>
      <w:marLeft w:val="0"/>
      <w:marRight w:val="0"/>
      <w:marTop w:val="0"/>
      <w:marBottom w:val="0"/>
      <w:divBdr>
        <w:top w:val="none" w:sz="0" w:space="0" w:color="auto"/>
        <w:left w:val="none" w:sz="0" w:space="0" w:color="auto"/>
        <w:bottom w:val="none" w:sz="0" w:space="0" w:color="auto"/>
        <w:right w:val="none" w:sz="0" w:space="0" w:color="auto"/>
      </w:divBdr>
    </w:div>
    <w:div w:id="389041110">
      <w:bodyDiv w:val="1"/>
      <w:marLeft w:val="0"/>
      <w:marRight w:val="0"/>
      <w:marTop w:val="0"/>
      <w:marBottom w:val="0"/>
      <w:divBdr>
        <w:top w:val="none" w:sz="0" w:space="0" w:color="auto"/>
        <w:left w:val="none" w:sz="0" w:space="0" w:color="auto"/>
        <w:bottom w:val="none" w:sz="0" w:space="0" w:color="auto"/>
        <w:right w:val="none" w:sz="0" w:space="0" w:color="auto"/>
      </w:divBdr>
    </w:div>
    <w:div w:id="504394951">
      <w:bodyDiv w:val="1"/>
      <w:marLeft w:val="0"/>
      <w:marRight w:val="0"/>
      <w:marTop w:val="0"/>
      <w:marBottom w:val="0"/>
      <w:divBdr>
        <w:top w:val="none" w:sz="0" w:space="0" w:color="auto"/>
        <w:left w:val="none" w:sz="0" w:space="0" w:color="auto"/>
        <w:bottom w:val="none" w:sz="0" w:space="0" w:color="auto"/>
        <w:right w:val="none" w:sz="0" w:space="0" w:color="auto"/>
      </w:divBdr>
    </w:div>
    <w:div w:id="842546365">
      <w:bodyDiv w:val="1"/>
      <w:marLeft w:val="0"/>
      <w:marRight w:val="0"/>
      <w:marTop w:val="0"/>
      <w:marBottom w:val="0"/>
      <w:divBdr>
        <w:top w:val="none" w:sz="0" w:space="0" w:color="auto"/>
        <w:left w:val="none" w:sz="0" w:space="0" w:color="auto"/>
        <w:bottom w:val="none" w:sz="0" w:space="0" w:color="auto"/>
        <w:right w:val="none" w:sz="0" w:space="0" w:color="auto"/>
      </w:divBdr>
    </w:div>
    <w:div w:id="1246499792">
      <w:bodyDiv w:val="1"/>
      <w:marLeft w:val="0"/>
      <w:marRight w:val="0"/>
      <w:marTop w:val="0"/>
      <w:marBottom w:val="0"/>
      <w:divBdr>
        <w:top w:val="none" w:sz="0" w:space="0" w:color="auto"/>
        <w:left w:val="none" w:sz="0" w:space="0" w:color="auto"/>
        <w:bottom w:val="none" w:sz="0" w:space="0" w:color="auto"/>
        <w:right w:val="none" w:sz="0" w:space="0" w:color="auto"/>
      </w:divBdr>
    </w:div>
    <w:div w:id="1594819745">
      <w:bodyDiv w:val="1"/>
      <w:marLeft w:val="0"/>
      <w:marRight w:val="0"/>
      <w:marTop w:val="0"/>
      <w:marBottom w:val="0"/>
      <w:divBdr>
        <w:top w:val="none" w:sz="0" w:space="0" w:color="auto"/>
        <w:left w:val="none" w:sz="0" w:space="0" w:color="auto"/>
        <w:bottom w:val="none" w:sz="0" w:space="0" w:color="auto"/>
        <w:right w:val="none" w:sz="0" w:space="0" w:color="auto"/>
      </w:divBdr>
    </w:div>
    <w:div w:id="1635330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7A8850-210B-40C4-AD2B-7E2BE3F0C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Pages>
  <Words>509</Words>
  <Characters>2904</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27</cp:revision>
  <cp:lastPrinted>2018-08-16T10:28:00Z</cp:lastPrinted>
  <dcterms:created xsi:type="dcterms:W3CDTF">2018-01-17T11:26:00Z</dcterms:created>
  <dcterms:modified xsi:type="dcterms:W3CDTF">2018-08-16T10:28:00Z</dcterms:modified>
</cp:coreProperties>
</file>