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BA" w:rsidRDefault="00CE28BA" w:rsidP="009A667B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7D6C" w:rsidRDefault="008E639F" w:rsidP="008E639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AA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DD568D">
        <w:rPr>
          <w:rFonts w:ascii="Times New Roman" w:eastAsia="Times New Roman" w:hAnsi="Times New Roman" w:cs="Times New Roman"/>
          <w:b/>
          <w:sz w:val="28"/>
          <w:szCs w:val="28"/>
        </w:rPr>
        <w:t>ПЯТИЛЕТСКОГО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r w:rsidR="00DD568D">
        <w:rPr>
          <w:rFonts w:ascii="Times New Roman" w:eastAsia="Times New Roman" w:hAnsi="Times New Roman" w:cs="Times New Roman"/>
          <w:b/>
          <w:sz w:val="28"/>
          <w:szCs w:val="28"/>
        </w:rPr>
        <w:t>ЧЕРЕПАНОВСКОГО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0AA9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</w:p>
    <w:p w:rsidR="008E639F" w:rsidRPr="001C0AA9" w:rsidRDefault="008E639F" w:rsidP="008E639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AA9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8E639F" w:rsidRPr="001C0AA9" w:rsidRDefault="008E639F" w:rsidP="008E63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639F" w:rsidRPr="00697D6C" w:rsidRDefault="008E639F" w:rsidP="008E63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7D6C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8E639F" w:rsidRPr="001C0AA9" w:rsidRDefault="008E639F" w:rsidP="008E63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39F" w:rsidRPr="001C0AA9" w:rsidRDefault="009A667B" w:rsidP="009A66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12.11.</w:t>
      </w:r>
      <w:r w:rsidR="008E639F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г. </w:t>
      </w:r>
      <w:r w:rsidR="008E639F" w:rsidRPr="001C0AA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123</w:t>
      </w:r>
    </w:p>
    <w:p w:rsidR="008E639F" w:rsidRPr="001C0AA9" w:rsidRDefault="008E639F" w:rsidP="008E6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67B" w:rsidRDefault="009A667B" w:rsidP="008E63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8E639F" w:rsidRPr="003B0F54" w:rsidRDefault="008E639F" w:rsidP="008E639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B0F54">
        <w:rPr>
          <w:rFonts w:ascii="Times New Roman" w:eastAsia="Times New Roman" w:hAnsi="Times New Roman" w:cs="Times New Roman"/>
          <w:sz w:val="28"/>
          <w:szCs w:val="20"/>
        </w:rPr>
        <w:t xml:space="preserve">О внесении изменений в постановление администрации </w:t>
      </w:r>
      <w:r w:rsidR="00DD568D">
        <w:rPr>
          <w:rFonts w:ascii="Times New Roman" w:eastAsia="Times New Roman" w:hAnsi="Times New Roman" w:cs="Times New Roman"/>
          <w:sz w:val="28"/>
          <w:szCs w:val="20"/>
        </w:rPr>
        <w:t>Пятилетского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сельсовета </w:t>
      </w:r>
      <w:r w:rsidR="00DD568D">
        <w:rPr>
          <w:rFonts w:ascii="Times New Roman" w:eastAsia="Times New Roman" w:hAnsi="Times New Roman" w:cs="Times New Roman"/>
          <w:sz w:val="28"/>
          <w:szCs w:val="20"/>
        </w:rPr>
        <w:t>Черепановского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района Новосибирской области от </w:t>
      </w:r>
      <w:r w:rsidR="00086092">
        <w:rPr>
          <w:rFonts w:ascii="Times New Roman" w:eastAsia="Times New Roman" w:hAnsi="Times New Roman" w:cs="Times New Roman"/>
          <w:sz w:val="28"/>
          <w:szCs w:val="20"/>
        </w:rPr>
        <w:t xml:space="preserve">29.02.2016 №40 "Об утверждении Порядка формирования, утверждения и ведения планов </w:t>
      </w:r>
      <w:proofErr w:type="gramStart"/>
      <w:r w:rsidR="00086092">
        <w:rPr>
          <w:rFonts w:ascii="Times New Roman" w:eastAsia="Times New Roman" w:hAnsi="Times New Roman" w:cs="Times New Roman"/>
          <w:sz w:val="28"/>
          <w:szCs w:val="20"/>
        </w:rPr>
        <w:t>–г</w:t>
      </w:r>
      <w:proofErr w:type="gramEnd"/>
      <w:r w:rsidR="00086092">
        <w:rPr>
          <w:rFonts w:ascii="Times New Roman" w:eastAsia="Times New Roman" w:hAnsi="Times New Roman" w:cs="Times New Roman"/>
          <w:sz w:val="28"/>
          <w:szCs w:val="20"/>
        </w:rPr>
        <w:t>рафиков закупок товаров, работ, услуг для обеспечения нужд Пятилетского сельсовета Черепановского района Новосибирской области"</w:t>
      </w:r>
    </w:p>
    <w:p w:rsidR="008E639F" w:rsidRPr="001C0AA9" w:rsidRDefault="008E639F" w:rsidP="008E6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39F" w:rsidRPr="001C0AA9" w:rsidRDefault="008E639F" w:rsidP="008E63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AA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№131-ФЗ от 06.10.2003 "Об общих принципах организации местного самоуправления в Росси</w:t>
      </w:r>
      <w:r>
        <w:rPr>
          <w:rFonts w:ascii="Times New Roman" w:eastAsia="Times New Roman" w:hAnsi="Times New Roman" w:cs="Times New Roman"/>
          <w:sz w:val="28"/>
          <w:szCs w:val="28"/>
        </w:rPr>
        <w:t>йской Федерации", администрация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D568D">
        <w:rPr>
          <w:rFonts w:ascii="Times New Roman" w:eastAsia="Times New Roman" w:hAnsi="Times New Roman" w:cs="Times New Roman"/>
          <w:sz w:val="28"/>
          <w:szCs w:val="20"/>
        </w:rPr>
        <w:t>Пятилетского сельсовета Черепановского района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1C0AA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8E639F" w:rsidRPr="001C0AA9" w:rsidRDefault="008E639F" w:rsidP="008E6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1C0AA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E639F" w:rsidRPr="004572A9" w:rsidRDefault="008E639F" w:rsidP="004572A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572A9">
        <w:rPr>
          <w:rFonts w:ascii="Times New Roman" w:eastAsia="Times New Roman" w:hAnsi="Times New Roman" w:cs="Times New Roman"/>
          <w:sz w:val="28"/>
          <w:szCs w:val="20"/>
        </w:rPr>
        <w:t xml:space="preserve">Внести </w:t>
      </w:r>
      <w:r w:rsidR="00583014" w:rsidRPr="004572A9"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r w:rsidR="004572A9" w:rsidRPr="004572A9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 администрации Пятилетского сельсовета Черепановского района Новосибирской области от </w:t>
      </w:r>
      <w:r w:rsidR="00086092">
        <w:rPr>
          <w:rFonts w:ascii="Times New Roman" w:eastAsia="Times New Roman" w:hAnsi="Times New Roman" w:cs="Times New Roman"/>
          <w:sz w:val="28"/>
          <w:szCs w:val="20"/>
        </w:rPr>
        <w:t xml:space="preserve">29.02.2016 №40 "Об утверждении Порядка формирования, утверждения и ведения планов </w:t>
      </w:r>
      <w:proofErr w:type="gramStart"/>
      <w:r w:rsidR="00086092">
        <w:rPr>
          <w:rFonts w:ascii="Times New Roman" w:eastAsia="Times New Roman" w:hAnsi="Times New Roman" w:cs="Times New Roman"/>
          <w:sz w:val="28"/>
          <w:szCs w:val="20"/>
        </w:rPr>
        <w:t>–г</w:t>
      </w:r>
      <w:proofErr w:type="gramEnd"/>
      <w:r w:rsidR="00086092">
        <w:rPr>
          <w:rFonts w:ascii="Times New Roman" w:eastAsia="Times New Roman" w:hAnsi="Times New Roman" w:cs="Times New Roman"/>
          <w:sz w:val="28"/>
          <w:szCs w:val="20"/>
        </w:rPr>
        <w:t>рафиков закупок товаров, работ, услуг для обеспечения нужд Пятилетского сельсовета Черепановского района Новосибирской области" следующие изменения:</w:t>
      </w:r>
    </w:p>
    <w:p w:rsidR="00B82E22" w:rsidRDefault="00B82E22" w:rsidP="00B82E22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r w:rsidR="00086092">
        <w:rPr>
          <w:rFonts w:ascii="Times New Roman" w:eastAsia="Times New Roman" w:hAnsi="Times New Roman" w:cs="Times New Roman"/>
          <w:sz w:val="28"/>
          <w:szCs w:val="20"/>
        </w:rPr>
        <w:t xml:space="preserve">Порядок формирования, утверждения и ведения планов </w:t>
      </w:r>
      <w:proofErr w:type="gramStart"/>
      <w:r w:rsidR="00086092">
        <w:rPr>
          <w:rFonts w:ascii="Times New Roman" w:eastAsia="Times New Roman" w:hAnsi="Times New Roman" w:cs="Times New Roman"/>
          <w:sz w:val="28"/>
          <w:szCs w:val="20"/>
        </w:rPr>
        <w:t>–г</w:t>
      </w:r>
      <w:proofErr w:type="gramEnd"/>
      <w:r w:rsidR="00086092">
        <w:rPr>
          <w:rFonts w:ascii="Times New Roman" w:eastAsia="Times New Roman" w:hAnsi="Times New Roman" w:cs="Times New Roman"/>
          <w:sz w:val="28"/>
          <w:szCs w:val="20"/>
        </w:rPr>
        <w:t>рафиков закупок товаров, работ, услуг для обеспечения нужд Пятилетского сельсовета Черепановского района Новосибирской области:</w:t>
      </w:r>
    </w:p>
    <w:p w:rsidR="00086092" w:rsidRPr="00086092" w:rsidRDefault="00086092" w:rsidP="00086092">
      <w:pPr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</w:t>
      </w:r>
      <w:r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 изложить в следующей редакции:</w:t>
      </w:r>
    </w:p>
    <w:p w:rsidR="00086092" w:rsidRPr="00086092" w:rsidRDefault="00086092" w:rsidP="000860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"6</w:t>
      </w:r>
      <w:r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 </w:t>
      </w:r>
      <w:hyperlink r:id="rId6" w:anchor="block_242" w:history="1">
        <w:r w:rsidRPr="00086092">
          <w:rPr>
            <w:rFonts w:ascii="Times New Roman" w:eastAsia="Calibri" w:hAnsi="Times New Roman" w:cs="Times New Roman"/>
            <w:sz w:val="28"/>
            <w:lang w:eastAsia="en-US"/>
          </w:rPr>
          <w:t>частью 2 статьи 24</w:t>
        </w:r>
      </w:hyperlink>
      <w:r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 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 </w:t>
      </w:r>
      <w:hyperlink r:id="rId7" w:anchor="block_111" w:history="1">
        <w:r w:rsidRPr="00086092">
          <w:rPr>
            <w:rFonts w:ascii="Times New Roman" w:eastAsia="Calibri" w:hAnsi="Times New Roman" w:cs="Times New Roman"/>
            <w:sz w:val="28"/>
            <w:lang w:eastAsia="en-US"/>
          </w:rPr>
          <w:t>статьей 111</w:t>
        </w:r>
      </w:hyperlink>
      <w:r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закона"</w:t>
      </w:r>
      <w:r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86092" w:rsidRPr="00086092" w:rsidRDefault="00086092" w:rsidP="00086092">
      <w:pPr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 11</w:t>
      </w:r>
      <w:r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 изложить в следующей редакции:</w:t>
      </w:r>
    </w:p>
    <w:p w:rsidR="00086092" w:rsidRPr="00086092" w:rsidRDefault="00086092" w:rsidP="000860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"11</w:t>
      </w:r>
      <w:r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Внесение изменений в план-график закупок по каждому объекту закупки может осуществляться не </w:t>
      </w:r>
      <w:proofErr w:type="gramStart"/>
      <w:r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позднее</w:t>
      </w:r>
      <w:proofErr w:type="gramEnd"/>
      <w:r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 </w:t>
      </w:r>
      <w:hyperlink r:id="rId8" w:anchor="block_1012" w:history="1">
        <w:r w:rsidRPr="00086092">
          <w:rPr>
            <w:rFonts w:ascii="Times New Roman" w:eastAsia="Calibri" w:hAnsi="Times New Roman" w:cs="Times New Roman"/>
            <w:sz w:val="28"/>
            <w:lang w:eastAsia="en-US"/>
          </w:rPr>
          <w:t>пунктах 12 - 12.2</w:t>
        </w:r>
      </w:hyperlink>
      <w:r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  требований</w:t>
      </w:r>
      <w:r w:rsidRPr="00086092">
        <w:rPr>
          <w:rFonts w:ascii="Arial" w:eastAsia="Calibri" w:hAnsi="Arial" w:cs="Arial"/>
          <w:b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(утв. </w:t>
      </w:r>
      <w:hyperlink r:id="rId9" w:history="1">
        <w:r w:rsidRPr="00086092">
          <w:rPr>
            <w:rFonts w:ascii="Times New Roman" w:eastAsia="Calibri" w:hAnsi="Times New Roman" w:cs="Times New Roman"/>
            <w:sz w:val="28"/>
            <w:lang w:eastAsia="en-US"/>
          </w:rPr>
          <w:t>постановлением</w:t>
        </w:r>
      </w:hyperlink>
      <w:r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Правительства РФ </w:t>
      </w:r>
      <w:r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 5 июня 2015 г. N 554), но не ранее размещения внесенных изменений в единой информационной системе в сфере закупок в соответствии с </w:t>
      </w:r>
      <w:hyperlink r:id="rId10" w:anchor="block_2115" w:history="1">
        <w:r w:rsidRPr="00086092">
          <w:rPr>
            <w:rFonts w:ascii="Times New Roman" w:eastAsia="Calibri" w:hAnsi="Times New Roman" w:cs="Times New Roman"/>
            <w:sz w:val="28"/>
            <w:u w:val="single"/>
            <w:lang w:eastAsia="en-US"/>
          </w:rPr>
          <w:t>частью 15 статьи 21</w:t>
        </w:r>
      </w:hyperlink>
      <w:r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закона"</w:t>
      </w:r>
      <w:r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86092" w:rsidRPr="00086092" w:rsidRDefault="002D060D" w:rsidP="00086092">
      <w:pPr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12</w:t>
      </w:r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 слова «и 28» - исключить;</w:t>
      </w:r>
    </w:p>
    <w:p w:rsidR="00086092" w:rsidRPr="00086092" w:rsidRDefault="002D060D" w:rsidP="00086092">
      <w:pPr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12</w:t>
      </w:r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 слова «не </w:t>
      </w:r>
      <w:proofErr w:type="gramStart"/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позднее</w:t>
      </w:r>
      <w:proofErr w:type="gramEnd"/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чем за один день до даты заключения контракта» заменить словами «в день заключения контракта»;</w:t>
      </w:r>
    </w:p>
    <w:p w:rsidR="00086092" w:rsidRPr="00086092" w:rsidRDefault="002D060D" w:rsidP="00086092">
      <w:pPr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 пунктом 13</w:t>
      </w:r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.1 следующего содержания:</w:t>
      </w:r>
    </w:p>
    <w:p w:rsidR="00086092" w:rsidRPr="00086092" w:rsidRDefault="002D060D" w:rsidP="000860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"13</w:t>
      </w:r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</w:t>
      </w:r>
      <w:proofErr w:type="gramStart"/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осуществления закупок в соответствии с </w:t>
      </w:r>
      <w:hyperlink r:id="rId11" w:anchor="block_552" w:history="1">
        <w:r w:rsidR="00086092" w:rsidRPr="00086092">
          <w:rPr>
            <w:rFonts w:ascii="Times New Roman" w:eastAsia="Calibri" w:hAnsi="Times New Roman" w:cs="Times New Roman"/>
            <w:sz w:val="28"/>
            <w:lang w:eastAsia="en-US"/>
          </w:rPr>
          <w:t>частями 2</w:t>
        </w:r>
      </w:hyperlink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, </w:t>
      </w:r>
      <w:hyperlink r:id="rId12" w:anchor="block_554" w:history="1">
        <w:r w:rsidR="00086092" w:rsidRPr="00086092">
          <w:rPr>
            <w:rFonts w:ascii="Times New Roman" w:eastAsia="Calibri" w:hAnsi="Times New Roman" w:cs="Times New Roman"/>
            <w:sz w:val="28"/>
            <w:lang w:eastAsia="en-US"/>
          </w:rPr>
          <w:t>4 - 6 статьи 55</w:t>
        </w:r>
      </w:hyperlink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, </w:t>
      </w:r>
      <w:hyperlink r:id="rId13" w:anchor="block_55014" w:history="1">
        <w:r w:rsidR="00086092" w:rsidRPr="00086092">
          <w:rPr>
            <w:rFonts w:ascii="Times New Roman" w:eastAsia="Calibri" w:hAnsi="Times New Roman" w:cs="Times New Roman"/>
            <w:sz w:val="28"/>
            <w:lang w:eastAsia="en-US"/>
          </w:rPr>
          <w:t>частью 4 статьи 55.1</w:t>
        </w:r>
      </w:hyperlink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, </w:t>
      </w:r>
      <w:hyperlink r:id="rId14" w:anchor="block_7140" w:history="1">
        <w:r w:rsidR="00086092" w:rsidRPr="00086092">
          <w:rPr>
            <w:rFonts w:ascii="Times New Roman" w:eastAsia="Calibri" w:hAnsi="Times New Roman" w:cs="Times New Roman"/>
            <w:sz w:val="28"/>
            <w:lang w:eastAsia="en-US"/>
          </w:rPr>
          <w:t>частью 4 статьи 71</w:t>
        </w:r>
      </w:hyperlink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, </w:t>
      </w:r>
      <w:hyperlink r:id="rId15" w:anchor="block_794" w:history="1">
        <w:r w:rsidR="00086092" w:rsidRPr="00086092">
          <w:rPr>
            <w:rFonts w:ascii="Times New Roman" w:eastAsia="Calibri" w:hAnsi="Times New Roman" w:cs="Times New Roman"/>
            <w:sz w:val="28"/>
            <w:lang w:eastAsia="en-US"/>
          </w:rPr>
          <w:t>частью 4 статьи 79</w:t>
        </w:r>
      </w:hyperlink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, </w:t>
      </w:r>
      <w:hyperlink r:id="rId16" w:anchor="block_82602" w:history="1">
        <w:r w:rsidR="00086092" w:rsidRPr="00086092">
          <w:rPr>
            <w:rFonts w:ascii="Times New Roman" w:eastAsia="Calibri" w:hAnsi="Times New Roman" w:cs="Times New Roman"/>
            <w:sz w:val="28"/>
            <w:lang w:eastAsia="en-US"/>
          </w:rPr>
          <w:t>частью 2 статьи 82.6</w:t>
        </w:r>
      </w:hyperlink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, </w:t>
      </w:r>
      <w:hyperlink r:id="rId17" w:anchor="block_8319" w:history="1">
        <w:r w:rsidR="00086092" w:rsidRPr="00086092">
          <w:rPr>
            <w:rFonts w:ascii="Times New Roman" w:eastAsia="Calibri" w:hAnsi="Times New Roman" w:cs="Times New Roman"/>
            <w:sz w:val="28"/>
            <w:lang w:eastAsia="en-US"/>
          </w:rPr>
          <w:t>частью 19 статьи 83</w:t>
        </w:r>
      </w:hyperlink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, </w:t>
      </w:r>
      <w:hyperlink r:id="rId18" w:anchor="block_83127" w:history="1">
        <w:r w:rsidR="00086092" w:rsidRPr="00086092">
          <w:rPr>
            <w:rFonts w:ascii="Times New Roman" w:eastAsia="Calibri" w:hAnsi="Times New Roman" w:cs="Times New Roman"/>
            <w:sz w:val="28"/>
            <w:lang w:eastAsia="en-US"/>
          </w:rPr>
          <w:t>частью 27 статьи 83.1</w:t>
        </w:r>
      </w:hyperlink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 и </w:t>
      </w:r>
      <w:hyperlink r:id="rId19" w:anchor="block_931" w:history="1">
        <w:r w:rsidR="00086092" w:rsidRPr="00086092">
          <w:rPr>
            <w:rFonts w:ascii="Times New Roman" w:eastAsia="Calibri" w:hAnsi="Times New Roman" w:cs="Times New Roman"/>
            <w:sz w:val="28"/>
            <w:lang w:eastAsia="en-US"/>
          </w:rPr>
          <w:t>частью 1 статьи 93</w:t>
        </w:r>
      </w:hyperlink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 Федерального закона, за исключением случая, указанного в </w:t>
      </w:r>
      <w:hyperlink r:id="rId20" w:anchor="block_1012" w:history="1">
        <w:r w:rsidR="00086092" w:rsidRPr="00086092">
          <w:rPr>
            <w:rFonts w:ascii="Times New Roman" w:eastAsia="Calibri" w:hAnsi="Times New Roman" w:cs="Times New Roman"/>
            <w:sz w:val="28"/>
            <w:lang w:eastAsia="en-US"/>
          </w:rPr>
          <w:t>пункте 12</w:t>
        </w:r>
      </w:hyperlink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 требований</w:t>
      </w:r>
      <w:r w:rsidR="00086092" w:rsidRPr="00086092">
        <w:rPr>
          <w:rFonts w:ascii="Arial" w:eastAsia="Calibri" w:hAnsi="Arial" w:cs="Arial"/>
          <w:b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к формированию, утверждению и ведению плана-графика закупок товаров</w:t>
      </w:r>
      <w:proofErr w:type="gramEnd"/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, работ, услуг для обеспечения нужд субъекта Российской Федерации и муниципальных нужд (утв. </w:t>
      </w:r>
      <w:hyperlink r:id="rId21" w:history="1">
        <w:r w:rsidR="00086092" w:rsidRPr="00086092">
          <w:rPr>
            <w:rFonts w:ascii="Times New Roman" w:eastAsia="Calibri" w:hAnsi="Times New Roman" w:cs="Times New Roman"/>
            <w:sz w:val="28"/>
            <w:lang w:eastAsia="en-US"/>
          </w:rPr>
          <w:t>постановлением</w:t>
        </w:r>
      </w:hyperlink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Правительства РФ от 5 июня 2015 г. N 554), внесение изменений в план-график закупок по каждому такому объекту закупки может осуществляться не </w:t>
      </w:r>
      <w:proofErr w:type="gramStart"/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позднее</w:t>
      </w:r>
      <w:proofErr w:type="gramEnd"/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исполнителя) закрытым способом"</w:t>
      </w:r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86092" w:rsidRPr="00086092" w:rsidRDefault="002D060D" w:rsidP="00086092">
      <w:pPr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 пунктом 13</w:t>
      </w:r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.2 следующего содержания:</w:t>
      </w:r>
    </w:p>
    <w:p w:rsidR="00284B3F" w:rsidRPr="002D060D" w:rsidRDefault="002D060D" w:rsidP="002D06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.2. В случае если в соответствии с </w:t>
      </w:r>
      <w:hyperlink r:id="rId22" w:history="1">
        <w:r w:rsidR="00086092" w:rsidRPr="00086092">
          <w:rPr>
            <w:rFonts w:ascii="Times New Roman" w:eastAsia="Calibri" w:hAnsi="Times New Roman" w:cs="Times New Roman"/>
            <w:sz w:val="28"/>
            <w:lang w:eastAsia="en-US"/>
          </w:rPr>
          <w:t>Федеральным законом</w:t>
        </w:r>
      </w:hyperlink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позднее</w:t>
      </w:r>
      <w:proofErr w:type="gramEnd"/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чем за один день до дня заключения контра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кта"</w:t>
      </w:r>
      <w:r w:rsidR="00086092" w:rsidRPr="0008609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E639F" w:rsidRPr="005E63CE" w:rsidRDefault="008E639F" w:rsidP="00C83D6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3CE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"</w:t>
      </w:r>
      <w:r w:rsidR="00857A79" w:rsidRPr="005E63CE">
        <w:rPr>
          <w:rFonts w:ascii="Times New Roman" w:eastAsia="Times New Roman" w:hAnsi="Times New Roman" w:cs="Times New Roman"/>
          <w:sz w:val="28"/>
          <w:szCs w:val="28"/>
        </w:rPr>
        <w:t>Сельские вести</w:t>
      </w:r>
      <w:r w:rsidRPr="005E63CE">
        <w:rPr>
          <w:rFonts w:ascii="Times New Roman" w:eastAsia="Times New Roman" w:hAnsi="Times New Roman" w:cs="Times New Roman"/>
          <w:sz w:val="28"/>
          <w:szCs w:val="28"/>
        </w:rPr>
        <w:t xml:space="preserve">" и </w:t>
      </w:r>
      <w:r w:rsidR="002E47B8" w:rsidRPr="005E63CE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Pr="005E63CE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857A79" w:rsidRPr="005E63CE">
        <w:rPr>
          <w:rFonts w:ascii="Times New Roman" w:hAnsi="Times New Roman"/>
          <w:sz w:val="28"/>
          <w:szCs w:val="28"/>
        </w:rPr>
        <w:t xml:space="preserve">Пятилетского сельсовета Черепановского района </w:t>
      </w:r>
      <w:r w:rsidR="005E63CE">
        <w:rPr>
          <w:rFonts w:ascii="Times New Roman" w:eastAsia="Times New Roman" w:hAnsi="Times New Roman" w:cs="Times New Roman"/>
          <w:sz w:val="28"/>
          <w:szCs w:val="28"/>
        </w:rPr>
        <w:t>Новосибирской области в сети «Интернет».</w:t>
      </w:r>
    </w:p>
    <w:p w:rsidR="005E63CE" w:rsidRPr="005E63CE" w:rsidRDefault="005E63CE" w:rsidP="00C83D6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5E63CE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5E63CE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Главу Пятилетского сельсовета Черепановского района Новосибирской области В.Н. Кононова.</w:t>
      </w:r>
    </w:p>
    <w:p w:rsidR="005E63CE" w:rsidRPr="005E63CE" w:rsidRDefault="005E63CE" w:rsidP="005E63CE">
      <w:pPr>
        <w:pStyle w:val="a3"/>
        <w:spacing w:after="0" w:line="240" w:lineRule="auto"/>
        <w:ind w:left="750"/>
        <w:jc w:val="both"/>
        <w:rPr>
          <w:rFonts w:ascii="Times New Roman" w:hAnsi="Times New Roman"/>
          <w:sz w:val="28"/>
          <w:szCs w:val="28"/>
        </w:rPr>
      </w:pPr>
    </w:p>
    <w:p w:rsidR="008E639F" w:rsidRDefault="008E639F" w:rsidP="008E6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A79" w:rsidRDefault="00857A79" w:rsidP="008E63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68D" w:rsidRDefault="00DD568D" w:rsidP="00DD5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Глава Пятилетского сельсовета      </w:t>
      </w:r>
    </w:p>
    <w:p w:rsidR="00697D6C" w:rsidRDefault="00DD568D" w:rsidP="00DD5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Черепановского района </w:t>
      </w:r>
    </w:p>
    <w:p w:rsidR="00DD568D" w:rsidRDefault="00DD568D" w:rsidP="00DD5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</w:t>
      </w:r>
      <w:r w:rsidR="00697D6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В.Н. Кононов</w:t>
      </w:r>
    </w:p>
    <w:p w:rsidR="00697D6C" w:rsidRDefault="00697D6C" w:rsidP="00DD5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D6C" w:rsidRDefault="00697D6C" w:rsidP="00DD5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D6C" w:rsidRDefault="00697D6C" w:rsidP="00DD5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7D6C" w:rsidRDefault="00697D6C" w:rsidP="00DD56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Бердышева Н.В.</w:t>
      </w:r>
    </w:p>
    <w:p w:rsidR="00697D6C" w:rsidRPr="00697D6C" w:rsidRDefault="00697D6C" w:rsidP="00DD56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58-280</w:t>
      </w:r>
    </w:p>
    <w:p w:rsidR="002C4007" w:rsidRDefault="002C4007"/>
    <w:sectPr w:rsidR="002C4007" w:rsidSect="00A5435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7B07"/>
    <w:multiLevelType w:val="multilevel"/>
    <w:tmpl w:val="29A280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1DF4458"/>
    <w:multiLevelType w:val="multilevel"/>
    <w:tmpl w:val="C736F1A6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D25D1"/>
    <w:multiLevelType w:val="multilevel"/>
    <w:tmpl w:val="DADA574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7C9539F3"/>
    <w:multiLevelType w:val="multilevel"/>
    <w:tmpl w:val="9A70338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9F"/>
    <w:rsid w:val="0003605F"/>
    <w:rsid w:val="00086092"/>
    <w:rsid w:val="00284B3F"/>
    <w:rsid w:val="002C4007"/>
    <w:rsid w:val="002D060D"/>
    <w:rsid w:val="002E47B8"/>
    <w:rsid w:val="004572A9"/>
    <w:rsid w:val="00564716"/>
    <w:rsid w:val="00570059"/>
    <w:rsid w:val="00583014"/>
    <w:rsid w:val="005E63CE"/>
    <w:rsid w:val="00697D6C"/>
    <w:rsid w:val="00726BFB"/>
    <w:rsid w:val="007643D8"/>
    <w:rsid w:val="00857A79"/>
    <w:rsid w:val="008A1AA1"/>
    <w:rsid w:val="008E639F"/>
    <w:rsid w:val="008F5274"/>
    <w:rsid w:val="009132CD"/>
    <w:rsid w:val="00975570"/>
    <w:rsid w:val="009A4055"/>
    <w:rsid w:val="009A667B"/>
    <w:rsid w:val="00A10515"/>
    <w:rsid w:val="00A635D7"/>
    <w:rsid w:val="00B82E22"/>
    <w:rsid w:val="00B91804"/>
    <w:rsid w:val="00BE4ECE"/>
    <w:rsid w:val="00C83D6E"/>
    <w:rsid w:val="00CE28BA"/>
    <w:rsid w:val="00DA2D76"/>
    <w:rsid w:val="00DD568D"/>
    <w:rsid w:val="00E03C42"/>
    <w:rsid w:val="00E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9F"/>
    <w:pPr>
      <w:ind w:left="720"/>
      <w:contextualSpacing/>
    </w:pPr>
  </w:style>
  <w:style w:type="paragraph" w:customStyle="1" w:styleId="s1">
    <w:name w:val="s_1"/>
    <w:basedOn w:val="a"/>
    <w:rsid w:val="008E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639F"/>
  </w:style>
  <w:style w:type="character" w:styleId="a4">
    <w:name w:val="Hyperlink"/>
    <w:basedOn w:val="a0"/>
    <w:uiPriority w:val="99"/>
    <w:unhideWhenUsed/>
    <w:rsid w:val="008E639F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284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39F"/>
    <w:pPr>
      <w:ind w:left="720"/>
      <w:contextualSpacing/>
    </w:pPr>
  </w:style>
  <w:style w:type="paragraph" w:customStyle="1" w:styleId="s1">
    <w:name w:val="s_1"/>
    <w:basedOn w:val="a"/>
    <w:rsid w:val="008E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639F"/>
  </w:style>
  <w:style w:type="character" w:styleId="a4">
    <w:name w:val="Hyperlink"/>
    <w:basedOn w:val="a0"/>
    <w:uiPriority w:val="99"/>
    <w:unhideWhenUsed/>
    <w:rsid w:val="008E639F"/>
    <w:rPr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28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067350/aae2b13a9485db3a56c86827a4161db3/" TargetMode="External"/><Relationship Id="rId13" Type="http://schemas.openxmlformats.org/officeDocument/2006/relationships/hyperlink" Target="http://base.garant.ru/70353464/daf75cc17d0d1b8b796480bc59f740b8/" TargetMode="External"/><Relationship Id="rId18" Type="http://schemas.openxmlformats.org/officeDocument/2006/relationships/hyperlink" Target="http://base.garant.ru/70353464/daf75cc17d0d1b8b796480bc59f740b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71067350/" TargetMode="External"/><Relationship Id="rId7" Type="http://schemas.openxmlformats.org/officeDocument/2006/relationships/hyperlink" Target="http://base.garant.ru/70353464/ee9753586947f35135b65aed7a30547c/" TargetMode="External"/><Relationship Id="rId12" Type="http://schemas.openxmlformats.org/officeDocument/2006/relationships/hyperlink" Target="http://base.garant.ru/70353464/daf75cc17d0d1b8b796480bc59f740b8/" TargetMode="External"/><Relationship Id="rId17" Type="http://schemas.openxmlformats.org/officeDocument/2006/relationships/hyperlink" Target="http://base.garant.ru/70353464/daf75cc17d0d1b8b796480bc59f740b8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353464/daf75cc17d0d1b8b796480bc59f740b8/" TargetMode="External"/><Relationship Id="rId20" Type="http://schemas.openxmlformats.org/officeDocument/2006/relationships/hyperlink" Target="http://base.garant.ru/71067350/aae2b13a9485db3a56c86827a4161db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353464/daf75cc17d0d1b8b796480bc59f740b8/" TargetMode="External"/><Relationship Id="rId11" Type="http://schemas.openxmlformats.org/officeDocument/2006/relationships/hyperlink" Target="http://base.garant.ru/70353464/daf75cc17d0d1b8b796480bc59f740b8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353464/daf75cc17d0d1b8b796480bc59f740b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e.garant.ru/70353464/b5dae26bebf2908c0e8dd3b8a66868fe/" TargetMode="External"/><Relationship Id="rId19" Type="http://schemas.openxmlformats.org/officeDocument/2006/relationships/hyperlink" Target="http://base.garant.ru/70353464/daf75cc17d0d1b8b796480bc59f740b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1067350/" TargetMode="External"/><Relationship Id="rId14" Type="http://schemas.openxmlformats.org/officeDocument/2006/relationships/hyperlink" Target="http://base.garant.ru/70353464/daf75cc17d0d1b8b796480bc59f740b8/" TargetMode="External"/><Relationship Id="rId22" Type="http://schemas.openxmlformats.org/officeDocument/2006/relationships/hyperlink" Target="http://base.garant.ru/703534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2018-11-12T07:12:00Z</dcterms:created>
  <dcterms:modified xsi:type="dcterms:W3CDTF">2018-11-12T07:12:00Z</dcterms:modified>
</cp:coreProperties>
</file>