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56" w:rsidRPr="00412553" w:rsidRDefault="00412553" w:rsidP="004125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255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12553" w:rsidRDefault="00412553" w:rsidP="00412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«СДК»</w:t>
      </w:r>
    </w:p>
    <w:p w:rsidR="00412553" w:rsidRDefault="00412553" w:rsidP="00412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Пятилетского сельсовета</w:t>
      </w:r>
    </w:p>
    <w:p w:rsidR="00412553" w:rsidRDefault="00412553" w:rsidP="00412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Ю.В.Яковлева</w:t>
      </w:r>
      <w:proofErr w:type="spellEnd"/>
    </w:p>
    <w:p w:rsidR="00412553" w:rsidRDefault="00412553" w:rsidP="00412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553" w:rsidRDefault="00412553" w:rsidP="008109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12553" w:rsidRDefault="00412553" w:rsidP="008109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Плана мероприятий по улучшению качества предоставляемых услуг Муниципальным казенным учреждением «Сельский дом культуры» Пятилетского сельсовета Черепановского района Новосибирской области в 2018 году по результатам проведенной 6 сентября 2017 года независимой оценки качества оказания услуг</w:t>
      </w:r>
    </w:p>
    <w:p w:rsidR="008109E5" w:rsidRPr="00412553" w:rsidRDefault="008109E5" w:rsidP="008109E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1529"/>
        <w:gridCol w:w="2070"/>
        <w:gridCol w:w="1895"/>
      </w:tblGrid>
      <w:tr w:rsidR="00412553" w:rsidTr="008109E5">
        <w:tc>
          <w:tcPr>
            <w:tcW w:w="709" w:type="dxa"/>
          </w:tcPr>
          <w:p w:rsidR="00412553" w:rsidRPr="00412553" w:rsidRDefault="00412553" w:rsidP="004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5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2553" w:rsidRPr="00412553" w:rsidRDefault="00412553" w:rsidP="004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2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25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412553" w:rsidRPr="00412553" w:rsidRDefault="00412553" w:rsidP="004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9" w:type="dxa"/>
          </w:tcPr>
          <w:p w:rsidR="00412553" w:rsidRPr="00412553" w:rsidRDefault="00412553" w:rsidP="004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70" w:type="dxa"/>
          </w:tcPr>
          <w:p w:rsidR="00412553" w:rsidRPr="00412553" w:rsidRDefault="00412553" w:rsidP="004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95" w:type="dxa"/>
          </w:tcPr>
          <w:p w:rsidR="00412553" w:rsidRPr="00412553" w:rsidRDefault="00412553" w:rsidP="0041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12553" w:rsidTr="008109E5">
        <w:tc>
          <w:tcPr>
            <w:tcW w:w="709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 деятельности МКУ «СДК» Пятилетского сельсовета на: официальном сайте Администрации Пятилетского сельсовета; социальной сети «</w:t>
            </w:r>
            <w:proofErr w:type="spellStart"/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Однокласники</w:t>
            </w:r>
            <w:proofErr w:type="spellEnd"/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»; в СМИ (в соответствии с требованиями к содержанию и форме предоставления указанной информации)</w:t>
            </w:r>
          </w:p>
        </w:tc>
        <w:tc>
          <w:tcPr>
            <w:tcW w:w="1529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070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Директор МКУ «СДК» Пятилетского сельсовета</w:t>
            </w:r>
          </w:p>
        </w:tc>
        <w:tc>
          <w:tcPr>
            <w:tcW w:w="1895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По состоянию на 01.11.2018 года информация актуальна и не требует изменений и дополнений</w:t>
            </w:r>
          </w:p>
        </w:tc>
      </w:tr>
      <w:tr w:rsidR="00412553" w:rsidTr="008109E5">
        <w:tc>
          <w:tcPr>
            <w:tcW w:w="709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Официальный сайт МКУ «СДК» Пятилетского сельсовета</w:t>
            </w:r>
          </w:p>
        </w:tc>
        <w:tc>
          <w:tcPr>
            <w:tcW w:w="1529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070" w:type="dxa"/>
          </w:tcPr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Пятилетского сельсовета</w:t>
            </w:r>
          </w:p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53" w:rsidRPr="008109E5" w:rsidRDefault="00412553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Директор МКУ «СДК» Пятилетского сельсовета</w:t>
            </w:r>
          </w:p>
        </w:tc>
        <w:tc>
          <w:tcPr>
            <w:tcW w:w="1895" w:type="dxa"/>
          </w:tcPr>
          <w:p w:rsidR="00412553" w:rsidRDefault="00BE77FE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 бюджете МКУ «СДК» Пятилетского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предусмотрены, </w:t>
            </w:r>
          </w:p>
          <w:p w:rsidR="00BE77FE" w:rsidRPr="008109E5" w:rsidRDefault="00CD3004" w:rsidP="00C4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над </w:t>
            </w:r>
            <w:r w:rsidR="00C470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C47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12553" w:rsidTr="008109E5">
        <w:tc>
          <w:tcPr>
            <w:tcW w:w="709" w:type="dxa"/>
          </w:tcPr>
          <w:p w:rsidR="00412553" w:rsidRPr="008109E5" w:rsidRDefault="00925698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12553" w:rsidRPr="008109E5" w:rsidRDefault="008109E5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1529" w:type="dxa"/>
          </w:tcPr>
          <w:p w:rsidR="00412553" w:rsidRPr="008109E5" w:rsidRDefault="008109E5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070" w:type="dxa"/>
          </w:tcPr>
          <w:p w:rsidR="008109E5" w:rsidRPr="008109E5" w:rsidRDefault="008109E5" w:rsidP="00810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Пятилетского сельсовета</w:t>
            </w:r>
          </w:p>
          <w:p w:rsidR="008109E5" w:rsidRPr="008109E5" w:rsidRDefault="008109E5" w:rsidP="00810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553" w:rsidRPr="008109E5" w:rsidRDefault="008109E5" w:rsidP="00810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9E5">
              <w:rPr>
                <w:rFonts w:ascii="Times New Roman" w:hAnsi="Times New Roman" w:cs="Times New Roman"/>
                <w:sz w:val="24"/>
                <w:szCs w:val="24"/>
              </w:rPr>
              <w:t>Директор МКУ «СДК» Пятилетского сельсовета</w:t>
            </w:r>
          </w:p>
        </w:tc>
        <w:tc>
          <w:tcPr>
            <w:tcW w:w="1895" w:type="dxa"/>
          </w:tcPr>
          <w:p w:rsidR="00BE77FE" w:rsidRDefault="00BE77FE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Приобретен:</w:t>
            </w:r>
          </w:p>
          <w:p w:rsidR="00BE77FE" w:rsidRPr="00CD3004" w:rsidRDefault="00BE77FE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="0080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AcerX</w:t>
            </w:r>
            <w:proofErr w:type="spellEnd"/>
            <w:r w:rsidR="00800FAE" w:rsidRPr="00CD300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800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DLP</w:t>
            </w:r>
          </w:p>
          <w:p w:rsidR="00800FAE" w:rsidRPr="00CD3004" w:rsidRDefault="00800FAE" w:rsidP="0041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модель:</w:t>
            </w:r>
            <w:r w:rsidRPr="00CD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DSV</w:t>
            </w:r>
            <w:r w:rsidRPr="00CD3004">
              <w:rPr>
                <w:rFonts w:ascii="Times New Roman" w:hAnsi="Times New Roman" w:cs="Times New Roman"/>
                <w:sz w:val="24"/>
                <w:szCs w:val="24"/>
              </w:rPr>
              <w:t>1727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EMEA</w:t>
            </w:r>
          </w:p>
        </w:tc>
      </w:tr>
    </w:tbl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sz w:val="20"/>
          <w:szCs w:val="20"/>
        </w:rPr>
        <w:t>.Я</w:t>
      </w:r>
      <w:proofErr w:type="gramEnd"/>
      <w:r>
        <w:rPr>
          <w:rFonts w:ascii="Times New Roman" w:hAnsi="Times New Roman" w:cs="Times New Roman"/>
          <w:sz w:val="20"/>
          <w:szCs w:val="20"/>
        </w:rPr>
        <w:t>ковлева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Ю.В.</w:t>
      </w:r>
    </w:p>
    <w:p w:rsidR="008109E5" w:rsidRDefault="008109E5" w:rsidP="008109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Тел.58-249</w:t>
      </w:r>
    </w:p>
    <w:p w:rsidR="008109E5" w:rsidRPr="008109E5" w:rsidRDefault="008109E5" w:rsidP="008109E5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sectPr w:rsidR="008109E5" w:rsidRPr="008109E5" w:rsidSect="008109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53"/>
    <w:rsid w:val="002E4856"/>
    <w:rsid w:val="00412553"/>
    <w:rsid w:val="00800FAE"/>
    <w:rsid w:val="008109E5"/>
    <w:rsid w:val="00925698"/>
    <w:rsid w:val="00964B46"/>
    <w:rsid w:val="00BE77FE"/>
    <w:rsid w:val="00C470C1"/>
    <w:rsid w:val="00C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2018-11-21T09:18:00Z</cp:lastPrinted>
  <dcterms:created xsi:type="dcterms:W3CDTF">2018-11-21T09:19:00Z</dcterms:created>
  <dcterms:modified xsi:type="dcterms:W3CDTF">2018-11-21T09:19:00Z</dcterms:modified>
</cp:coreProperties>
</file>