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6B56" w:rsidRDefault="00036B56" w:rsidP="00036B5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6B56"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</w:p>
    <w:p w:rsidR="00036B56" w:rsidRDefault="00036B56" w:rsidP="00036B5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6B56">
        <w:rPr>
          <w:rFonts w:ascii="Times New Roman" w:hAnsi="Times New Roman" w:cs="Times New Roman"/>
          <w:b/>
          <w:sz w:val="28"/>
          <w:szCs w:val="28"/>
        </w:rPr>
        <w:t xml:space="preserve">о среднемесячной заработной плате </w:t>
      </w:r>
    </w:p>
    <w:p w:rsidR="00036B56" w:rsidRDefault="00036B56" w:rsidP="00036B5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6B56">
        <w:rPr>
          <w:rFonts w:ascii="Times New Roman" w:hAnsi="Times New Roman" w:cs="Times New Roman"/>
          <w:b/>
          <w:sz w:val="28"/>
          <w:szCs w:val="28"/>
        </w:rPr>
        <w:t>руководителей, их заместителей и главных бухгалтеров муниципальных учреждений и муниципальных унитарных предприятий</w:t>
      </w:r>
    </w:p>
    <w:p w:rsidR="00FB2926" w:rsidRPr="00036B56" w:rsidRDefault="00036B56" w:rsidP="00036B5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6B56">
        <w:rPr>
          <w:rFonts w:ascii="Times New Roman" w:hAnsi="Times New Roman" w:cs="Times New Roman"/>
          <w:b/>
          <w:sz w:val="28"/>
          <w:szCs w:val="28"/>
        </w:rPr>
        <w:t xml:space="preserve"> за 2017 год</w:t>
      </w:r>
    </w:p>
    <w:p w:rsidR="00036B56" w:rsidRDefault="00036B56"/>
    <w:tbl>
      <w:tblPr>
        <w:tblW w:w="0" w:type="auto"/>
        <w:tblInd w:w="-88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9"/>
        <w:gridCol w:w="3828"/>
        <w:gridCol w:w="1670"/>
        <w:gridCol w:w="1739"/>
        <w:gridCol w:w="2510"/>
      </w:tblGrid>
      <w:tr w:rsidR="00036B56" w:rsidRPr="00036B56" w:rsidTr="00924041"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6B56" w:rsidRPr="00036B56" w:rsidRDefault="00036B56" w:rsidP="00036B5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36B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38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6B56" w:rsidRPr="00036B56" w:rsidRDefault="00036B56" w:rsidP="00036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36B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Полное наименование учреждения, предприятия</w:t>
            </w:r>
          </w:p>
        </w:tc>
        <w:tc>
          <w:tcPr>
            <w:tcW w:w="16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6B56" w:rsidRPr="00036B56" w:rsidRDefault="00036B56" w:rsidP="00036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36B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Должность</w:t>
            </w:r>
          </w:p>
        </w:tc>
        <w:tc>
          <w:tcPr>
            <w:tcW w:w="17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6B56" w:rsidRPr="00036B56" w:rsidRDefault="00036B56" w:rsidP="00036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36B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ФИО</w:t>
            </w:r>
          </w:p>
        </w:tc>
        <w:tc>
          <w:tcPr>
            <w:tcW w:w="25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6B56" w:rsidRPr="00036B56" w:rsidRDefault="00036B56" w:rsidP="00036B5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36B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Среднемесячная заработная плата, руб.</w:t>
            </w:r>
          </w:p>
        </w:tc>
      </w:tr>
      <w:tr w:rsidR="00036B56" w:rsidRPr="00036B56" w:rsidTr="00924041"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6B56" w:rsidRPr="00036B56" w:rsidRDefault="00036B56" w:rsidP="00036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36B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1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6B56" w:rsidRPr="00036B56" w:rsidRDefault="00036B56" w:rsidP="00036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36B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  <w:r w:rsidRPr="00036B56">
              <w:rPr>
                <w:rFonts w:ascii="Times New Roman" w:hAnsi="Times New Roman" w:cs="Times New Roman"/>
                <w:sz w:val="28"/>
                <w:szCs w:val="28"/>
              </w:rPr>
              <w:t>Муниципальное казенное учреждение «Сельский дом культуры» Пятилетского сельсовета Черепановского района Новосибирской области</w:t>
            </w:r>
          </w:p>
        </w:tc>
        <w:tc>
          <w:tcPr>
            <w:tcW w:w="1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6B56" w:rsidRPr="00036B56" w:rsidRDefault="00036B56" w:rsidP="00036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36B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Директор 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6B56" w:rsidRPr="00036B56" w:rsidRDefault="00036B56" w:rsidP="00036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Яковлева Юлия Викторовна</w:t>
            </w:r>
            <w:r w:rsidRPr="00036B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5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6B56" w:rsidRPr="00036B56" w:rsidRDefault="00785559" w:rsidP="00036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49708,18</w:t>
            </w:r>
            <w:bookmarkStart w:id="0" w:name="_GoBack"/>
            <w:bookmarkEnd w:id="0"/>
            <w:r w:rsidR="00036B56" w:rsidRPr="00036B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</w:tbl>
    <w:p w:rsidR="00036B56" w:rsidRDefault="00036B56"/>
    <w:sectPr w:rsidR="00036B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6B56"/>
    <w:rsid w:val="00036B56"/>
    <w:rsid w:val="00785559"/>
    <w:rsid w:val="00924041"/>
    <w:rsid w:val="00FB29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36B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36B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296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68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2018-04-10T02:34:00Z</dcterms:created>
  <dcterms:modified xsi:type="dcterms:W3CDTF">2018-04-10T02:58:00Z</dcterms:modified>
</cp:coreProperties>
</file>