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F0" w:rsidRDefault="00DB6EF0" w:rsidP="00DB6EF0">
      <w:pPr>
        <w:shd w:val="clear" w:color="auto" w:fill="FFFFFF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5D09B9" w:rsidRPr="00937083" w:rsidRDefault="003B41C6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37083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37083">
        <w:rPr>
          <w:rFonts w:ascii="Times New Roman" w:hAnsi="Times New Roman"/>
          <w:b/>
          <w:bCs/>
          <w:sz w:val="28"/>
          <w:szCs w:val="28"/>
        </w:rPr>
        <w:t>ПЯТИЛЕТСКОГО</w:t>
      </w:r>
      <w:r w:rsidRPr="00937083"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</w:p>
    <w:p w:rsidR="00937083" w:rsidRDefault="00937083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ЧЕРЕПАНОВСКОГО</w:t>
      </w:r>
      <w:r w:rsidR="003B41C6" w:rsidRPr="00937083">
        <w:rPr>
          <w:rFonts w:ascii="Times New Roman" w:hAnsi="Times New Roman"/>
          <w:b/>
          <w:bCs/>
          <w:sz w:val="28"/>
          <w:szCs w:val="28"/>
        </w:rPr>
        <w:t xml:space="preserve"> РАЙОНА </w:t>
      </w:r>
    </w:p>
    <w:p w:rsidR="003B41C6" w:rsidRPr="00937083" w:rsidRDefault="003B41C6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3B41C6" w:rsidRPr="00937083" w:rsidRDefault="003B41C6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B41C6" w:rsidRPr="00937083" w:rsidRDefault="003B41C6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b/>
          <w:bCs/>
          <w:sz w:val="28"/>
          <w:szCs w:val="28"/>
        </w:rPr>
        <w:t> </w:t>
      </w:r>
    </w:p>
    <w:p w:rsidR="003B41C6" w:rsidRPr="00937083" w:rsidRDefault="003B41C6" w:rsidP="00937083">
      <w:pPr>
        <w:shd w:val="clear" w:color="auto" w:fill="FFFFFF"/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937083">
        <w:rPr>
          <w:rFonts w:ascii="Times New Roman" w:hAnsi="Times New Roman"/>
          <w:bCs/>
          <w:sz w:val="28"/>
          <w:szCs w:val="28"/>
        </w:rPr>
        <w:t>От</w:t>
      </w:r>
      <w:r w:rsidR="00DB6EF0">
        <w:rPr>
          <w:rFonts w:ascii="Times New Roman" w:hAnsi="Times New Roman"/>
          <w:bCs/>
          <w:sz w:val="28"/>
          <w:szCs w:val="28"/>
        </w:rPr>
        <w:t xml:space="preserve"> "__"____2016 </w:t>
      </w:r>
      <w:r w:rsidR="00937083">
        <w:rPr>
          <w:rFonts w:ascii="Times New Roman" w:hAnsi="Times New Roman"/>
          <w:bCs/>
          <w:sz w:val="28"/>
          <w:szCs w:val="28"/>
        </w:rPr>
        <w:t xml:space="preserve">г. </w:t>
      </w:r>
      <w:r w:rsidRPr="00937083">
        <w:rPr>
          <w:rFonts w:ascii="Times New Roman" w:hAnsi="Times New Roman"/>
          <w:bCs/>
          <w:sz w:val="28"/>
          <w:szCs w:val="28"/>
        </w:rPr>
        <w:t>№_</w:t>
      </w:r>
    </w:p>
    <w:p w:rsidR="003B41C6" w:rsidRPr="00937083" w:rsidRDefault="003B41C6" w:rsidP="003B41C6">
      <w:pPr>
        <w:shd w:val="clear" w:color="auto" w:fill="FFFFF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b/>
          <w:bCs/>
          <w:sz w:val="28"/>
          <w:szCs w:val="28"/>
        </w:rPr>
        <w:t> 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right="-82" w:firstLine="709"/>
        <w:jc w:val="center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 для размещения садоводческих, огороднических и дачных некоммерческих объединений граждан</w:t>
      </w:r>
      <w:r w:rsidRPr="00937083">
        <w:rPr>
          <w:rFonts w:ascii="Times New Roman" w:hAnsi="Times New Roman"/>
          <w:bCs/>
          <w:sz w:val="28"/>
          <w:szCs w:val="28"/>
        </w:rPr>
        <w:t>»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right="-82"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sz w:val="28"/>
          <w:szCs w:val="28"/>
        </w:rPr>
        <w:t> 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right="-82"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sz w:val="28"/>
          <w:szCs w:val="28"/>
        </w:rPr>
        <w:t>Руководствуясь Федеральным законом</w:t>
      </w:r>
      <w:r w:rsidRPr="00937083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5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937083">
          <w:rPr>
            <w:rStyle w:val="a4"/>
            <w:rFonts w:ascii="Times New Roman" w:hAnsi="Times New Roman"/>
            <w:color w:val="auto"/>
            <w:sz w:val="28"/>
            <w:szCs w:val="28"/>
          </w:rPr>
          <w:t>от 27.07.2010 N 210-ФЗ</w:t>
        </w:r>
      </w:hyperlink>
      <w:r w:rsidRPr="0093708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37083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Pr="00937083">
        <w:rPr>
          <w:rStyle w:val="apple-converted-space"/>
          <w:rFonts w:ascii="Times New Roman" w:hAnsi="Times New Roman"/>
          <w:sz w:val="28"/>
          <w:szCs w:val="28"/>
        </w:rPr>
        <w:t> </w:t>
      </w:r>
      <w:r w:rsidR="00937083">
        <w:rPr>
          <w:rFonts w:ascii="Times New Roman" w:hAnsi="Times New Roman"/>
          <w:sz w:val="28"/>
          <w:szCs w:val="28"/>
        </w:rPr>
        <w:t>Уставом</w:t>
      </w:r>
      <w:r w:rsidRPr="00937083">
        <w:rPr>
          <w:rFonts w:ascii="Times New Roman" w:hAnsi="Times New Roman"/>
          <w:sz w:val="28"/>
          <w:szCs w:val="28"/>
        </w:rPr>
        <w:t xml:space="preserve"> </w:t>
      </w:r>
      <w:r w:rsidR="00937083">
        <w:rPr>
          <w:rFonts w:ascii="Times New Roman" w:hAnsi="Times New Roman"/>
          <w:sz w:val="28"/>
          <w:szCs w:val="28"/>
        </w:rPr>
        <w:t xml:space="preserve">Пятилетского </w:t>
      </w:r>
      <w:r w:rsidRPr="00937083">
        <w:rPr>
          <w:rFonts w:ascii="Times New Roman" w:hAnsi="Times New Roman"/>
          <w:sz w:val="28"/>
          <w:szCs w:val="28"/>
        </w:rPr>
        <w:t xml:space="preserve">сельсовета </w:t>
      </w:r>
      <w:r w:rsidR="00937083">
        <w:rPr>
          <w:rFonts w:ascii="Times New Roman" w:hAnsi="Times New Roman"/>
          <w:sz w:val="28"/>
          <w:szCs w:val="28"/>
        </w:rPr>
        <w:t>Черепановского</w:t>
      </w:r>
      <w:r w:rsidRPr="00937083">
        <w:rPr>
          <w:rFonts w:ascii="Times New Roman" w:hAnsi="Times New Roman"/>
          <w:sz w:val="28"/>
          <w:szCs w:val="28"/>
        </w:rPr>
        <w:t xml:space="preserve"> района Новосибирской области, администрация </w:t>
      </w:r>
      <w:r w:rsidR="00937083">
        <w:rPr>
          <w:rFonts w:ascii="Times New Roman" w:hAnsi="Times New Roman"/>
          <w:sz w:val="28"/>
          <w:szCs w:val="28"/>
        </w:rPr>
        <w:t>Пятилетского</w:t>
      </w:r>
      <w:r w:rsidRPr="00937083">
        <w:rPr>
          <w:rFonts w:ascii="Times New Roman" w:hAnsi="Times New Roman"/>
          <w:sz w:val="28"/>
          <w:szCs w:val="28"/>
        </w:rPr>
        <w:t xml:space="preserve"> сельсовета </w:t>
      </w:r>
      <w:r w:rsidR="00937083">
        <w:rPr>
          <w:rFonts w:ascii="Times New Roman" w:hAnsi="Times New Roman"/>
          <w:sz w:val="28"/>
          <w:szCs w:val="28"/>
        </w:rPr>
        <w:t>Черепановского</w:t>
      </w:r>
      <w:r w:rsidRPr="00937083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right="-82"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sz w:val="28"/>
          <w:szCs w:val="28"/>
        </w:rPr>
        <w:t>ПОСТАНОВЛЯЕТ: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 для размещения садоводческих, огороднических и дачных некоммерческих объединений граждан</w:t>
      </w:r>
      <w:r w:rsidRPr="00937083">
        <w:rPr>
          <w:rFonts w:ascii="Times New Roman" w:hAnsi="Times New Roman"/>
          <w:sz w:val="28"/>
          <w:szCs w:val="28"/>
        </w:rPr>
        <w:t>» согласно приложению к настоящему постановлению.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r w:rsidR="00937083">
        <w:rPr>
          <w:rFonts w:ascii="Times New Roman" w:hAnsi="Times New Roman"/>
          <w:sz w:val="28"/>
          <w:szCs w:val="28"/>
        </w:rPr>
        <w:t>Сельские вести</w:t>
      </w:r>
      <w:r w:rsidRPr="00937083">
        <w:rPr>
          <w:rFonts w:ascii="Times New Roman" w:hAnsi="Times New Roman"/>
          <w:sz w:val="28"/>
          <w:szCs w:val="28"/>
        </w:rPr>
        <w:t xml:space="preserve">" и  на официальном сайте администрации </w:t>
      </w:r>
      <w:r w:rsidR="00937083">
        <w:rPr>
          <w:rFonts w:ascii="Times New Roman" w:hAnsi="Times New Roman"/>
          <w:sz w:val="28"/>
          <w:szCs w:val="28"/>
        </w:rPr>
        <w:t>Пятилетского</w:t>
      </w:r>
      <w:r w:rsidRPr="00937083">
        <w:rPr>
          <w:rFonts w:ascii="Times New Roman" w:hAnsi="Times New Roman"/>
          <w:sz w:val="28"/>
          <w:szCs w:val="28"/>
        </w:rPr>
        <w:t xml:space="preserve"> сельсовета </w:t>
      </w:r>
      <w:r w:rsidR="00937083">
        <w:rPr>
          <w:rFonts w:ascii="Times New Roman" w:hAnsi="Times New Roman"/>
          <w:sz w:val="28"/>
          <w:szCs w:val="28"/>
        </w:rPr>
        <w:t>Черепановского</w:t>
      </w:r>
      <w:r w:rsidRPr="00937083">
        <w:rPr>
          <w:rFonts w:ascii="Times New Roman" w:hAnsi="Times New Roman"/>
          <w:sz w:val="28"/>
          <w:szCs w:val="28"/>
        </w:rPr>
        <w:t xml:space="preserve"> района Новосибирской области в сети «Интернет».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370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708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937083">
        <w:rPr>
          <w:rFonts w:ascii="Times New Roman" w:hAnsi="Times New Roman"/>
          <w:sz w:val="28"/>
          <w:szCs w:val="28"/>
        </w:rPr>
        <w:t>Главу Пятилетского сельсовета Черепановского района Новосибирской области Кононова В.Н</w:t>
      </w:r>
      <w:r w:rsidRPr="00937083">
        <w:rPr>
          <w:rFonts w:ascii="Times New Roman" w:hAnsi="Times New Roman"/>
          <w:sz w:val="28"/>
          <w:szCs w:val="28"/>
        </w:rPr>
        <w:t>.</w:t>
      </w:r>
    </w:p>
    <w:p w:rsidR="003B41C6" w:rsidRPr="00937083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37083">
        <w:rPr>
          <w:rFonts w:ascii="Times New Roman" w:hAnsi="Times New Roman"/>
          <w:sz w:val="28"/>
          <w:szCs w:val="28"/>
        </w:rPr>
        <w:t> </w:t>
      </w:r>
    </w:p>
    <w:p w:rsidR="003B41C6" w:rsidRPr="00937083" w:rsidRDefault="003B41C6" w:rsidP="003B41C6">
      <w:pPr>
        <w:spacing w:after="0" w:line="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083">
        <w:rPr>
          <w:rFonts w:ascii="Times New Roman" w:hAnsi="Times New Roman"/>
          <w:sz w:val="28"/>
          <w:szCs w:val="28"/>
          <w:shd w:val="clear" w:color="auto" w:fill="FFFFFF"/>
        </w:rPr>
        <w:t>Глава  </w:t>
      </w:r>
      <w:r w:rsidR="00937083">
        <w:rPr>
          <w:rFonts w:ascii="Times New Roman" w:hAnsi="Times New Roman"/>
          <w:sz w:val="28"/>
          <w:szCs w:val="28"/>
          <w:shd w:val="clear" w:color="auto" w:fill="FFFFFF"/>
        </w:rPr>
        <w:t>Пятилетского</w:t>
      </w:r>
      <w:r w:rsidRPr="00937083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 </w:t>
      </w:r>
    </w:p>
    <w:p w:rsidR="00937083" w:rsidRDefault="00937083" w:rsidP="003B41C6">
      <w:pPr>
        <w:spacing w:after="0" w:line="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Черепановского</w:t>
      </w:r>
      <w:r w:rsidR="003B41C6" w:rsidRPr="00937083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</w:t>
      </w:r>
    </w:p>
    <w:p w:rsidR="003B41C6" w:rsidRPr="00937083" w:rsidRDefault="003B41C6" w:rsidP="003B41C6">
      <w:pPr>
        <w:spacing w:after="0" w:line="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083">
        <w:rPr>
          <w:rFonts w:ascii="Times New Roman" w:hAnsi="Times New Roman"/>
          <w:sz w:val="28"/>
          <w:szCs w:val="28"/>
          <w:shd w:val="clear" w:color="auto" w:fill="FFFFFF"/>
        </w:rPr>
        <w:t>Новосибирской области</w:t>
      </w:r>
      <w:r w:rsidR="0093708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В.Н. Кононов            </w:t>
      </w:r>
    </w:p>
    <w:p w:rsidR="003B41C6" w:rsidRPr="00937083" w:rsidRDefault="003B41C6" w:rsidP="003B41C6">
      <w:pPr>
        <w:spacing w:after="0" w:line="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41C6" w:rsidRPr="00937083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7083" w:rsidRDefault="00937083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0FE8" w:rsidRPr="00937083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0D0FE8" w:rsidRPr="00937083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D0FE8" w:rsidRPr="00937083" w:rsidRDefault="00937083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0D0FE8" w:rsidRPr="0093708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0D0FE8" w:rsidRPr="00937083" w:rsidRDefault="00937083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r w:rsidR="000D0FE8" w:rsidRPr="0093708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0D0FE8" w:rsidRPr="00937083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0D0FE8" w:rsidRPr="00937083" w:rsidRDefault="00DB6EF0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"__"____2016 </w:t>
      </w:r>
      <w:r w:rsidR="000D0FE8" w:rsidRPr="00937083">
        <w:rPr>
          <w:rFonts w:ascii="Times New Roman" w:eastAsia="Times New Roman" w:hAnsi="Times New Roman" w:cs="Times New Roman"/>
          <w:sz w:val="28"/>
          <w:szCs w:val="28"/>
        </w:rPr>
        <w:t>г. №__</w:t>
      </w:r>
    </w:p>
    <w:p w:rsidR="000D0FE8" w:rsidRPr="00937083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FE8" w:rsidRPr="00937083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FE8" w:rsidRPr="00937083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D0FE8" w:rsidRPr="00937083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 предоставления земельных участков для размещения садоводческих, огороднических и дачных некоммерческих объединений граждан</w:t>
      </w:r>
    </w:p>
    <w:p w:rsidR="000D0FE8" w:rsidRPr="00937083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b/>
          <w:sz w:val="28"/>
          <w:szCs w:val="28"/>
        </w:rPr>
        <w:t>1.​ Общие положения</w:t>
      </w:r>
    </w:p>
    <w:p w:rsidR="000D0FE8" w:rsidRPr="00937083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1.1.​ Наименование муниципальной услуги: предоставление земельных участков для размещения садоводческих, огороднических и дачных некоммерческих объединений граждан. </w:t>
      </w:r>
    </w:p>
    <w:p w:rsidR="000D0FE8" w:rsidRPr="00937083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 администрация </w:t>
      </w:r>
      <w:r w:rsidR="00937083"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37083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(далее</w:t>
      </w:r>
      <w:r w:rsidR="00185C98" w:rsidRPr="0093708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образования).</w:t>
      </w:r>
    </w:p>
    <w:p w:rsidR="000D0FE8" w:rsidRPr="00937083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>1.2.​ Заявителями на предоставление муниципальной услуги выступают: граждане-члены садоводческих, огороднических и дачных некоммерческих объединений граждан.</w:t>
      </w:r>
    </w:p>
    <w:p w:rsidR="000D0FE8" w:rsidRPr="00937083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>1.3.​ Порядок информирования о правилах предоставлении муниципальной услуги:</w:t>
      </w:r>
    </w:p>
    <w:p w:rsidR="000D0FE8" w:rsidRPr="00937083" w:rsidRDefault="000D0FE8" w:rsidP="005D09B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>1.3.1.</w:t>
      </w:r>
      <w:r w:rsidRPr="00937083">
        <w:rPr>
          <w:rFonts w:ascii="Cambria Math" w:eastAsia="Times New Roman" w:hAnsi="Cambria Math" w:cs="Cambria Math"/>
          <w:sz w:val="28"/>
          <w:szCs w:val="28"/>
        </w:rPr>
        <w:t>​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> 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администрации муниципального образования в информационно-телекоммуникационной сети «Интернет»; с использованием Единого портала государственных и муниципальных услуг</w:t>
      </w:r>
      <w:r w:rsidR="005D09B9" w:rsidRPr="009370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937083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>1.3.2.​ Часы приёма заявителей:</w:t>
      </w:r>
    </w:p>
    <w:p w:rsidR="000D0FE8" w:rsidRPr="00937083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- понедельник – пятница: </w:t>
      </w:r>
      <w:r w:rsidR="00937083">
        <w:rPr>
          <w:rFonts w:ascii="Times New Roman" w:eastAsia="Times New Roman" w:hAnsi="Times New Roman" w:cs="Times New Roman"/>
          <w:sz w:val="28"/>
          <w:szCs w:val="28"/>
        </w:rPr>
        <w:t>8.30 – 16.3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0 часов </w:t>
      </w:r>
    </w:p>
    <w:p w:rsidR="000D0FE8" w:rsidRPr="00937083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>- выходные дни – суббота, воскресенье.</w:t>
      </w:r>
    </w:p>
    <w:p w:rsidR="000D0FE8" w:rsidRPr="00937083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>1.3.3.​ Телефонные номера администрации муни</w:t>
      </w:r>
      <w:r w:rsidR="00937083">
        <w:rPr>
          <w:rFonts w:ascii="Times New Roman" w:eastAsia="Times New Roman" w:hAnsi="Times New Roman" w:cs="Times New Roman"/>
          <w:sz w:val="28"/>
          <w:szCs w:val="28"/>
        </w:rPr>
        <w:t>ципального образования: (383) 4558222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937083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интернет-сайта администрации муниципального образования: </w:t>
      </w:r>
      <w:r w:rsidR="00937083" w:rsidRPr="00937083">
        <w:rPr>
          <w:rFonts w:ascii="Times New Roman" w:hAnsi="Times New Roman" w:cs="Times New Roman"/>
          <w:sz w:val="28"/>
          <w:szCs w:val="28"/>
        </w:rPr>
        <w:t>http://pyatiletskiy.oblnso.ru</w:t>
      </w:r>
      <w:r w:rsidRPr="00937083">
        <w:rPr>
          <w:rFonts w:ascii="Times New Roman" w:eastAsia="Times New Roman" w:hAnsi="Times New Roman" w:cs="Times New Roman"/>
          <w:sz w:val="28"/>
          <w:szCs w:val="28"/>
        </w:rPr>
        <w:t xml:space="preserve">, электронная почта </w:t>
      </w:r>
      <w:proofErr w:type="spellStart"/>
      <w:r w:rsidR="00937083">
        <w:rPr>
          <w:rFonts w:ascii="Times New Roman" w:eastAsia="Times New Roman" w:hAnsi="Times New Roman" w:cs="Times New Roman"/>
          <w:sz w:val="28"/>
          <w:szCs w:val="28"/>
          <w:lang w:val="en-US"/>
        </w:rPr>
        <w:t>admpss</w:t>
      </w:r>
      <w:proofErr w:type="spellEnd"/>
      <w:r w:rsidR="00937083" w:rsidRPr="00937083">
        <w:rPr>
          <w:rFonts w:ascii="Times New Roman" w:eastAsia="Times New Roman" w:hAnsi="Times New Roman" w:cs="Times New Roman"/>
          <w:sz w:val="28"/>
          <w:szCs w:val="28"/>
        </w:rPr>
        <w:t>@</w:t>
      </w:r>
      <w:r w:rsidR="0093708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937083" w:rsidRPr="0093708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3708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9370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Информация, размещаемая на официальном интернет-сайте и информационном стенде администрации муниципального образования, обновляется по мере ее изменения.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Адреса официальных интернет-сайтов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6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http://www.to54.rosreestr.ru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Управление Федеральной налоговой службы по Новосибирской области: </w:t>
      </w:r>
      <w:hyperlink r:id="rId7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http://www.r54.na</w:t>
        </w:r>
      </w:hyperlink>
      <w:bookmarkStart w:id="0" w:name="_Hlt308215648"/>
      <w:bookmarkStart w:id="1" w:name="_Hlt308215649"/>
      <w:bookmarkEnd w:id="0"/>
      <w:r w:rsidRPr="00185C98">
        <w:rPr>
          <w:rFonts w:ascii="Times New Roman" w:eastAsia="Times New Roman" w:hAnsi="Times New Roman" w:cs="Times New Roman"/>
          <w:sz w:val="28"/>
          <w:szCs w:val="28"/>
        </w:rPr>
        <w:t>l</w:t>
      </w:r>
      <w:bookmarkEnd w:id="1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og.ru;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Информация, размещаемая на официальных интернет-сайтах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8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54_upr@rosreestr.ru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Управление Федеральной налоговой службы по Новосибирской области: </w:t>
      </w:r>
      <w:hyperlink r:id="rId9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inform@r54.nalog.ru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r w:rsidR="00F24415" w:rsidRPr="00F24415">
        <w:rPr>
          <w:rFonts w:ascii="Times New Roman" w:eastAsia="Times New Roman" w:hAnsi="Times New Roman" w:cs="Times New Roman"/>
          <w:sz w:val="28"/>
          <w:szCs w:val="28"/>
        </w:rPr>
        <w:t>633520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, Новосибирская область 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Черепановский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г. Черепаново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="00F24415">
        <w:rPr>
          <w:rFonts w:ascii="Times New Roman" w:eastAsia="Times New Roman" w:hAnsi="Times New Roman" w:cs="Times New Roman"/>
          <w:sz w:val="28"/>
          <w:szCs w:val="28"/>
        </w:rPr>
        <w:t>. Люксембург, д.88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Управление Федеральной налоговой служ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бы по Новосибирской области: 633520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, Новосибирская область 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Черепановский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г. Черепаново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ул.</w:t>
      </w:r>
      <w:r w:rsidR="00A85C95" w:rsidRPr="00185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Партизанская, д.50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(383) 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4524285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>22-219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Управление Федеральной налоговой службы по</w:t>
      </w:r>
      <w:r w:rsidR="00F24415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области: (383) 4524-101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1.3.4.​ Информация по вопросам предоставления муниципальной услуги предоставляется: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</w:t>
      </w:r>
      <w:r w:rsidR="00185C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="00185C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участвующих в предоставлении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посредством размещения на информационном стенде и официальном сайте администрации муниципального образования в сети Интернет, электронного информирования;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​ с использованием средств телефонной, почтовой связи.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в устной форме лично или по телефону: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в письменной форме почтой;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посредством электронной почты;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Информирование проводится в двух формах: устное и письменное.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Ответ на обращение готовится в течение 30 дней со дня регистрации письменного обращения.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Письменный ответ на обращение подписывается главой муниципального образования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1.3.5.​ Информационные материалы, предназначенные для информирования заявителей о муниципальной услуге, размещаются на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информационных стендах, расположенных в местах, обеспечивающих свободный доступ к ним заявителей.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муниципального образования,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  <w:proofErr w:type="gramEnd"/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2.​ Стандарт предоставления муниципальной услуги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2.1.​ Наименование муниципальной услуги: предоставление земельных участков для размещения садоводческих, огороднических и дачных некоммерческих объединений граждан.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2.2.​ Предоставление муниципальной услуги осуществляет администр</w:t>
      </w:r>
      <w:r w:rsidR="000B3260" w:rsidRPr="00185C98">
        <w:rPr>
          <w:rFonts w:ascii="Times New Roman" w:eastAsia="Times New Roman" w:hAnsi="Times New Roman" w:cs="Times New Roman"/>
          <w:sz w:val="28"/>
          <w:szCs w:val="28"/>
        </w:rPr>
        <w:t>ация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Управление Федеральной налоговой службы по Новосибирской области;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r:id="rId10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2.3.​ Результатом предоставления муниципальной услуги является: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сообщение о приостановлении оказания услуги с просьбой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пре</w:t>
      </w:r>
      <w:r w:rsidR="005D09B9">
        <w:rPr>
          <w:rFonts w:ascii="Times New Roman" w:eastAsia="Times New Roman" w:hAnsi="Times New Roman" w:cs="Times New Roman"/>
          <w:sz w:val="28"/>
          <w:szCs w:val="28"/>
        </w:rPr>
        <w:t>доставить недостающие документы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уведомление об отказе в предоставлении услуги;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принятие постановлени</w:t>
      </w:r>
      <w:r w:rsidR="005D09B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земельного участка с последующим подписанием соответствующего договора.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2.4.​ Срок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2.4.1.​ Общий срок принятия решения о предоставлении муниципальной услуги составляет 60 рабочих дней со дня обращения за муниципальной услугой.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80 дней со дня обращения за муниципальной услугой.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2.4.2.​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2.4.3.​ Срок выдачи (направления) заявителю документов, являющихся результатом предоставления муниципальной услуги, составляет не более 3 рабочих дней со дня их подготовки.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2.5.​ Правовые основания для предоставления муниципальной услуги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Конституцией Российской Федерации от 12.12.1993 (Российская газета: 1993, № 237; 2008, № 267);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Гражданским кодексом Российской Федерации от 30 ноября 1994 года № 51-ФЗ ("Собрание законодательства РФ", 05.12.1994, N 32, ст. 3301, "Российская газета", N 238-239, 08.12.1994);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Земельным кодексом Российской Федерации от 25 октября 2001 года № 136-ФЗ («Собрание законодательства РФ» №44 от </w:t>
      </w:r>
      <w:hyperlink r:id="rId11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29 октября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2001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; "Российская газета" №211, №212 от 30 октября 2001);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Градостроительным кодексом Российской Федерации от 29 декабря 2004 года № 190-ФЗ ("Российская газета", N 290, 30.12.2004, "Собрание законодательства РФ", 03.01.2005, N 1 (часть 1), ст. 16);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3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"Российская газета", №4849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</w:rPr>
        <w:t> от 13.02.2009 г.);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Федеральным законом от 15.04.1998 № 66-ФЗ «О садоводческих, огороднических и дачных некоммерческих объединениях граждан» («Российская газета», 23.04.98, № 79);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Законом Новосибирской области от 14.04.2003г. № 108-ОЗ «Об использовании земель на территории Новосибирской области» (принят постановлением Новосибирского областного Совета депутатов от 27.03.2003 N 108-ОСД);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Уставом </w:t>
      </w:r>
      <w:r w:rsidR="005D09B9">
        <w:rPr>
          <w:rFonts w:ascii="Times New Roman" w:eastAsia="Times New Roman" w:hAnsi="Times New Roman" w:cs="Times New Roman"/>
          <w:sz w:val="28"/>
          <w:szCs w:val="28"/>
        </w:rPr>
        <w:t>поселения.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2.6.​ Полный перечень документов, необходимых для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заявление о предоставлении земельного участка для размещения садоводческого, огороднического и дачного некоммерческого объединения граждан с учредительными документами садоводческого, огороднического или дачного некоммерческого объединения граждан (подлинники или засвидетельствованные в нотариальном порядке копии), подтверждающими право заявителя без доверенности действовать от имени данного некоммерческого объединения, или выписка из решения общего собрания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членов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данного некоммерческого объединения (собрания уполномоченных), в соответствии с которым заявитель был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уполномочен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 подачу указанного заявления (приложение 2);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-планово-картографический материал, либо указание в заявлении на кадастровый номер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-расчет размеров запрашиваемого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В том случае, если земельный участок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запрашивается для расширения границ существующего заявителем дополнительно предоставляются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квитанция об уплате арендной платы;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-протокол общего собрания о необходимости расширения границ некоммерческого объединения. 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-копия документа подтверждающего право на земельный участок (в том случае, если в ЕГРП отсутствуют сведения о земельном участке);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копия кадастрового плана территории (квартала) на которой находится земельный участок;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кадастровый паспорт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прошедший согласование акт выбора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прав на недвижимое имущество и сделок с ним.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2.6.1.​ Перечень необходимых для предоставления муниципальной услуги документов, предоставляемых лично заявителем</w:t>
      </w:r>
      <w:r w:rsidRPr="00FD42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заявление о предоставлении земельного участка для размещения садоводческого, огороднического и дачного некоммерческого объединения граждан с учредительными документами садоводческого, огороднического или дачного некоммерческого объединения граждан (подлинники или засвидетельствованные в нотариальном порядке копии), подтверждающими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заявителя без доверенности действовать от имени данного некоммерческого объединения, или выписка из решения общего собрания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членов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данного некоммерческого объединения (собрания уполномоченных), в соответствии с которым заявитель был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уполномочен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 подачу указанного заявления (приложение 2);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-планово-картографический материал, либо указание в заявлении на кадастровый номер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-расчет размеров запрашиваемого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В том случае, если земельный участок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запрашивается для расширения границ существующего заявителем дополнительно предоставляются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-протокол общего собрания о необходимости расширения границ некоммерческого объединения.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-копия документа подтверждающего право на земельный участок (в том случае, если в ЕГРП отсутствуют сведения о земельном участке).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2.7.​ 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</w:rPr>
        <w:t>истребуемых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сотрудниками администрации муниципального образования, или предост</w:t>
      </w:r>
      <w:r w:rsidR="00FD429B">
        <w:rPr>
          <w:rFonts w:ascii="Times New Roman" w:eastAsia="Times New Roman" w:hAnsi="Times New Roman" w:cs="Times New Roman"/>
          <w:sz w:val="28"/>
          <w:szCs w:val="28"/>
        </w:rPr>
        <w:t>авляемых заявителем по желанию: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копия кадастрового плана территории (квартала) на которой находится земельный участок;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кадастровый паспорт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прошедший согласование акт выбора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прав на недвижимое имущество и сделок с ним;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2.7.1.​ Запрещается требовать от заявителя: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​</w:t>
      </w:r>
      <w:r w:rsidR="005B07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6 статьи 7 Федерального закона №210-ФЗ "Об организации предоставления государственных и муниципальных услуг".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2.8.​ Перечень оснований для отказа в приеме документов, необходимых для предоставления муниципальной услуги.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Основаниями для отказа в приеме документов являются: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отсутствие у заявителей права на получение муниципальной услуги в соответствии с действующим законодательством;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2.9.​ Основаниями для отказа в предоставлении муниципальной услуги являются: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письменное заявление заявителя об отказе в предоставлении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принятие решения об отказе в предоставлении земельного участка.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Срок приостановления предоставления муниципальной услуги не более 14 дней.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2.10.​ Для предоставления настоящей услуги не требуется получение дополнительных муниципальных либо государственных услуг.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2.11.​ Размер платы, взимаемой с заявителя при предоставлении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2.12.​ 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2.13.​ Максимальное время ожидания в очереди при подаче заявления о предоставлении муниципальной услуги не может превышать 15 минут.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2.14.​ Срок и порядок регистрации запроса заявителя о предоставлении муниципальной услуги и услуги: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2.15.​ Требования к помещениям, в которых предоставляется муниципальная услуга: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2.15.1.​ В администрации муниципального образования,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соблюдение санитарно-эпидемиологических правил и нормативов, правил противопожарной безопасности;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оборудование местами общественного пользования (туалеты) и местами для хранения верхней одежды.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2.15.2.​ Требования к местам для ожидания: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места для ожидания оборудуются стульями и (или) кресельными секциями, и (или) скамьями;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места для ожидания находятся в холле (зале) или ином специально приспособленном помещении;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в местах для ожидания предусматриваются места для получения информации о муниципальной услуге.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2.15.3.​ Требования к местам для получения информации о муниципальной услуге: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​ 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2.15.4.​ Требования к местам приема заявителей: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Специалисты, осуществляющие прием заявителей, обеспечиваются личными и (или) настольными идентификационными карточками.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2.16.​ Показатели качества и доступности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2.16.1.​ Показатели качества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выполнение должностными лицами администрации муниципального образования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отсутствие обоснованных жалоб на действия (бездействие) должностных лиц администрации муниципального образования при предоставлении муниципальной услуги.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2.16.2.​ Показатели доступности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доля заявителей, получивших земельные участки для размещения садоводческих, огороднических и дачных некоммерческих объединений граждан по отношению к общему количеству поступивших заявок на получение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Едином портале государственных и муниципальных услуг;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пешеходная доступность от остановок общественного транспорта до, здания администрации муниципального образования;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D0FE8" w:rsidRPr="00185C98" w:rsidRDefault="000D0FE8" w:rsidP="005B077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​ 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</w:t>
      </w:r>
      <w:r w:rsidR="005B077A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3.​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3.1.​ Предоставление муниципальной услуги включает в себя последовательность следующих административных процедур: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3.1.1.​ Прием заявления о предоставлении муниципальной услуги.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Данное действие осуществляется сотрудником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прием и регистрацию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Срок совершения действия составляет 10 минут с момента представления заявителем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3.1.2.​ Регистрация заявления.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Данное действие осуществляется специалистом администрации муниципального образования, ответственным за прием и регистрацию документов (далее - уполномоченным специалистом).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Срок совершения действия составляет 3 рабочих дня с момента представления заявителем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3.1.3.​ Уполномоченным 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 данной стадии самостоятельно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</w:rPr>
        <w:t>истребуется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 копия кадастрового плана территории (квартала) на которой находится земельный участок.</w:t>
      </w:r>
    </w:p>
    <w:p w:rsidR="000D0FE8" w:rsidRPr="007D160C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60C">
        <w:rPr>
          <w:rFonts w:ascii="Times New Roman" w:eastAsia="Times New Roman" w:hAnsi="Times New Roman" w:cs="Times New Roman"/>
          <w:sz w:val="28"/>
          <w:szCs w:val="28"/>
        </w:rPr>
        <w:t xml:space="preserve">В том случае, если земельный участок запрашивается для расширения границ существующего, сотрудником отдела самостоятельно </w:t>
      </w:r>
      <w:proofErr w:type="spellStart"/>
      <w:r w:rsidRPr="007D160C">
        <w:rPr>
          <w:rFonts w:ascii="Times New Roman" w:eastAsia="Times New Roman" w:hAnsi="Times New Roman" w:cs="Times New Roman"/>
          <w:sz w:val="28"/>
          <w:szCs w:val="28"/>
        </w:rPr>
        <w:t>истребуется</w:t>
      </w:r>
      <w:proofErr w:type="spellEnd"/>
      <w:r w:rsidRPr="007D16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60C">
        <w:rPr>
          <w:rFonts w:ascii="Times New Roman" w:eastAsia="Times New Roman" w:hAnsi="Times New Roman" w:cs="Times New Roman"/>
          <w:sz w:val="28"/>
          <w:szCs w:val="28"/>
        </w:rPr>
        <w:t>- кадастровый паспорт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Данные действия осуществляются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, ответственным за исполнение административной процедуры.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3.1.4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. Уполномоченным специалистом администрации 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инициируется заседание комиссии администрации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, по итогам которой в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выписка из протокола решения комиссии администрации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185C98" w:rsidRDefault="007D160C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Уполномоченным специалистом администрации муниципального образования</w:t>
      </w:r>
      <w:r w:rsidR="000D0FE8"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 данной стадии самостоятельно </w:t>
      </w:r>
      <w:proofErr w:type="spellStart"/>
      <w:r w:rsidR="000D0FE8" w:rsidRPr="00185C98">
        <w:rPr>
          <w:rFonts w:ascii="Times New Roman" w:eastAsia="Times New Roman" w:hAnsi="Times New Roman" w:cs="Times New Roman"/>
          <w:sz w:val="28"/>
          <w:szCs w:val="28"/>
        </w:rPr>
        <w:t>истребуется</w:t>
      </w:r>
      <w:proofErr w:type="spellEnd"/>
      <w:r w:rsidR="000D0FE8" w:rsidRPr="00185C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юридических лиц.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Данное действие осуществляется специалистом, ответственным за исполнение административной процедуры.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3.1.5.​ Проверка наличия всех необходимых документов и их соответствие требованиям действующего законодательства. 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неполного перечня документов, указанных в п. 2.6. регламента, либо несоответствия представленных документов нормам действующего законодательства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уполномоченный специалист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</w:t>
      </w:r>
      <w:proofErr w:type="gramEnd"/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3.1.6.​ Согласование акта выбора земельного участка со всеми заинтересованными сторонами.</w:t>
      </w:r>
    </w:p>
    <w:p w:rsidR="000D0FE8" w:rsidRPr="00185C98" w:rsidRDefault="007D160C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Уполномоченным специалистом администрации муниципального образования</w:t>
      </w:r>
      <w:r w:rsidR="000D0FE8"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 данной стадии заинтересованным сторонам направляется акт выбора земельного участка для согласования.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По итогам согласования акта выбора земельного участка осуществляется подготовка и согласование постановления о предварительном согласовании мест размещения объектов.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Заявителю направляется сообщение о постановке на учет вместе с копией акта выбора земельного участка (или выписки из решения комиссии), схемой земельного участка, постановлением о предварительном согласовании мест размещения объектов.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Данные действия осуществляются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, ответственным за исполнение административной процедуры.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3.1.7.​ 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По получении от лица в надлежащем порядке поставленного на учет заявления с приложенным к нему кадастровым паспортом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(либо указание в заявлении на номер земельного участка)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уполномоченным специалистом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ответственным за прием и регистрацию документов, осуществляется его регистрация.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3.1.8.​ 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специалистом администрации 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на данной стадии самостоятельно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</w:rPr>
        <w:t>истребуется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прав на недвижимое имущество и сделок с ним;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юридических лиц;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- кадастровый паспорт земельного участка (в том случае, если заявителем был указан номер земельного участка и не был предоставлен кадастровый паспорт).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3.1.9.​ Подготовка и согласование постановления о предоставлении земельного участка на срок, указанный в акте выбора и договора о пр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едоставлении земельного участка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Данные действия осуществляются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, ответственным за исполнение административной процедуры.</w:t>
      </w:r>
    </w:p>
    <w:p w:rsidR="000D0FE8" w:rsidRPr="00185C98" w:rsidRDefault="000D0FE8" w:rsidP="007D160C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регламенту.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 xml:space="preserve">4.​ Формы </w:t>
      </w:r>
      <w:proofErr w:type="gramStart"/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4.1.​ Текущий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сотрудниками администрации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ествляет г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лава </w:t>
      </w:r>
      <w:r w:rsidR="007D160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4.2.​ Текущий контроль, осуществляется путем проведения плановых </w:t>
      </w:r>
      <w:r w:rsidR="005D0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и внеплановых проверок полноты и качества предоставления муниципальной услуги. Проверки проводятся на основании распоряжения </w:t>
      </w:r>
      <w:r w:rsidR="005405FC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4.3.​ Ответственность за предоставление муниц</w:t>
      </w:r>
      <w:r w:rsidR="005405FC">
        <w:rPr>
          <w:rFonts w:ascii="Times New Roman" w:eastAsia="Times New Roman" w:hAnsi="Times New Roman" w:cs="Times New Roman"/>
          <w:sz w:val="28"/>
          <w:szCs w:val="28"/>
        </w:rPr>
        <w:t>ипальной услуги возлагается на г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лаву </w:t>
      </w:r>
      <w:r w:rsidR="005405F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принимает решение по вопросам предоставления муниципальной услуги.</w:t>
      </w:r>
    </w:p>
    <w:p w:rsidR="00A56F14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4.4.​ 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</w:t>
      </w:r>
      <w:r w:rsidR="005405F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Федеральным законом от 02.03.2007 N 2</w:t>
      </w:r>
      <w:r w:rsidR="005D09B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5405FC" w:rsidRDefault="005405FC" w:rsidP="005405FC">
      <w:pPr>
        <w:pStyle w:val="s11"/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gramStart"/>
      <w:r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 (далее – администрация),   должностного лица органа, предоставляющего муниципальную услугу</w:t>
      </w:r>
      <w:r w:rsidR="00D57BD4">
        <w:rPr>
          <w:b/>
          <w:sz w:val="28"/>
          <w:szCs w:val="28"/>
        </w:rPr>
        <w:t>, либо муниципального служащего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Предмет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  муниципальной услуги;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  муниципальной услуги;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правовыми актами;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Федерации, нормативными правовыми актами Новосибирской области, муниципальными правовыми актами;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7) отказ администрации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должностного лица администрации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в документах, либо нарушение установленного срока таких исправлений.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Общие требования к порядку подачи и рассмотрения жалобы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5.2.1. Жалоба подается в письменной форме на бумажном носителе, в электронной форме в администрацию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Жалобы на решения, принятые главой поселения, подаются в вышестоящий орган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(при его наличии) либо в случае его отсутствия рассматриваются непосредственно главой поселения.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5.2.3. Жалоба должна содержать: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должностного лица   или муниципального служащего, решения и действия (бездействие) которых обжалуются;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должностного лица или муниципального служащего;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поступившая в администрацию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должностного лица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пяти рабочих дней со дня ее регистрации.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5.2.5. По результатам рассмотрения жалобы администрация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принимает одно из следующих решений:</w:t>
      </w:r>
    </w:p>
    <w:p w:rsidR="005405FC" w:rsidRDefault="005405FC" w:rsidP="003D4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опечаток и ошибок в выданных в</w:t>
      </w:r>
      <w:r w:rsidR="003D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в иных формах;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5.2.6. Не позднее дня, следующего за днем принятия решения, указанного в п.5.2.5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5.2.7. 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5.2.8.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Федерации.</w:t>
      </w:r>
    </w:p>
    <w:p w:rsidR="00F740F4" w:rsidRPr="00185C98" w:rsidRDefault="00F740F4" w:rsidP="005405F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Pr="00185C98" w:rsidRDefault="007C4659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D0FE8" w:rsidRPr="00185C98" w:rsidRDefault="000D0FE8" w:rsidP="00185C98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0D0FE8" w:rsidRPr="00185C98" w:rsidRDefault="000D0FE8" w:rsidP="00185C98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0D0FE8" w:rsidRPr="00185C98" w:rsidRDefault="000D0FE8" w:rsidP="00185C98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БЛОК-СХЕМА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Этап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8"/>
        <w:gridCol w:w="222"/>
        <w:gridCol w:w="2781"/>
      </w:tblGrid>
      <w:tr w:rsidR="000D0FE8" w:rsidRPr="00185C98" w:rsidTr="00471345">
        <w:tc>
          <w:tcPr>
            <w:tcW w:w="0" w:type="auto"/>
            <w:gridSpan w:val="3"/>
            <w:hideMark/>
          </w:tcPr>
          <w:p w:rsidR="000D0FE8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rPr>
          <w:trHeight w:val="420"/>
        </w:trPr>
        <w:tc>
          <w:tcPr>
            <w:tcW w:w="0" w:type="auto"/>
            <w:gridSpan w:val="3"/>
            <w:tcBorders>
              <w:left w:val="nil"/>
              <w:bottom w:val="single" w:sz="6" w:space="0" w:color="auto"/>
              <w:right w:val="nil"/>
            </w:tcBorders>
            <w:hideMark/>
          </w:tcPr>
          <w:p w:rsidR="000D0FE8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345" w:rsidRPr="00185C98" w:rsidTr="00471345">
        <w:trPr>
          <w:trHeight w:val="495"/>
        </w:trPr>
        <w:tc>
          <w:tcPr>
            <w:tcW w:w="0" w:type="auto"/>
            <w:gridSpan w:val="3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сведений, представленных заявителем</w:t>
            </w: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rPr>
          <w:trHeight w:val="390"/>
        </w:trPr>
        <w:tc>
          <w:tcPr>
            <w:tcW w:w="0" w:type="auto"/>
            <w:gridSpan w:val="3"/>
            <w:tcBorders>
              <w:left w:val="nil"/>
              <w:bottom w:val="single" w:sz="6" w:space="0" w:color="auto"/>
              <w:right w:val="nil"/>
            </w:tcBorders>
            <w:hideMark/>
          </w:tcPr>
          <w:p w:rsidR="000D0FE8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345" w:rsidRPr="00185C98" w:rsidTr="00471345">
        <w:trPr>
          <w:trHeight w:val="540"/>
        </w:trPr>
        <w:tc>
          <w:tcPr>
            <w:tcW w:w="0" w:type="auto"/>
            <w:gridSpan w:val="3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 предоставлении муниципальной услуги</w:t>
            </w: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345" w:rsidRPr="00185C98" w:rsidTr="00471345">
        <w:trPr>
          <w:trHeight w:val="510"/>
        </w:trPr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345" w:rsidRPr="00185C98" w:rsidTr="00471345">
        <w:trPr>
          <w:trHeight w:val="1695"/>
        </w:trPr>
        <w:tc>
          <w:tcPr>
            <w:tcW w:w="0" w:type="auto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о предварительном согласовании мест размещения объектов, схема земельного участка, акт выбора земельного участка (или выписка из решения комиссии по вопросам предоставления земельных участков)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:rsidR="00471345" w:rsidRPr="00185C98" w:rsidRDefault="00471345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в предоставлении муниципальной услуги</w:t>
            </w:r>
          </w:p>
        </w:tc>
      </w:tr>
    </w:tbl>
    <w:p w:rsidR="000D0FE8" w:rsidRPr="00185C98" w:rsidRDefault="000D0FE8" w:rsidP="00471345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Этап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71345" w:rsidRPr="00471345" w:rsidTr="00471345">
        <w:tc>
          <w:tcPr>
            <w:tcW w:w="9571" w:type="dxa"/>
          </w:tcPr>
          <w:p w:rsidR="00471345" w:rsidRPr="00471345" w:rsidRDefault="00471345" w:rsidP="004A0BCA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4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 после постановки участка на учет заявителем</w:t>
            </w:r>
          </w:p>
        </w:tc>
      </w:tr>
    </w:tbl>
    <w:p w:rsidR="00471345" w:rsidRPr="00185C98" w:rsidRDefault="00471345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0"/>
        <w:gridCol w:w="3189"/>
      </w:tblGrid>
      <w:tr w:rsidR="000D0FE8" w:rsidRPr="00185C98" w:rsidTr="00471345">
        <w:trPr>
          <w:trHeight w:val="85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471345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471345" w:rsidRPr="00185C98" w:rsidTr="00471345">
        <w:trPr>
          <w:trHeight w:val="390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rPr>
          <w:trHeight w:val="40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471345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сведений, представленных заявителем</w:t>
            </w:r>
          </w:p>
        </w:tc>
      </w:tr>
      <w:tr w:rsidR="00471345" w:rsidRPr="00185C98" w:rsidTr="00471345">
        <w:trPr>
          <w:trHeight w:val="510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rPr>
          <w:trHeight w:val="10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0D0FE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 предоставлении муниципальной услуги</w:t>
            </w:r>
          </w:p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345" w:rsidRPr="00185C98" w:rsidTr="00471345">
        <w:trPr>
          <w:trHeight w:val="480"/>
        </w:trPr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FE8" w:rsidRPr="00185C98" w:rsidTr="00471345">
        <w:trPr>
          <w:trHeight w:val="37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471345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о предоставлении земельного участка</w:t>
            </w:r>
          </w:p>
        </w:tc>
      </w:tr>
    </w:tbl>
    <w:p w:rsidR="000D0FE8" w:rsidRPr="00185C98" w:rsidRDefault="000D0FE8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C4659" w:rsidRDefault="007C4659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01315" w:rsidRDefault="00701315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315" w:rsidRDefault="00701315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701315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</w:p>
    <w:p w:rsidR="00701315" w:rsidRDefault="007C4659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70131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0D0FE8" w:rsidRPr="00185C98" w:rsidRDefault="007C4659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r w:rsidR="000D0FE8" w:rsidRPr="00185C9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F740F4" w:rsidRPr="00185C98" w:rsidRDefault="00F740F4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FE8" w:rsidRPr="00185C98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земельных участков для размещения садоводческих, огороднических и дачных некоммерческих объединений граждан</w:t>
      </w:r>
    </w:p>
    <w:p w:rsidR="000D0FE8" w:rsidRPr="00185C98" w:rsidRDefault="000D0FE8" w:rsidP="00701315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Сведения о заявителе </w:t>
      </w:r>
      <w:r w:rsidRPr="00185C98">
        <w:rPr>
          <w:rFonts w:ascii="Times New Roman" w:eastAsia="Times New Roman" w:hAnsi="Times New Roman" w:cs="Times New Roman"/>
          <w:i/>
          <w:sz w:val="28"/>
          <w:szCs w:val="28"/>
        </w:rPr>
        <w:t>(полное наименование в соответствии с учредительными документами, юридический и почтовый адреса, телефон, фамилия, имя, отчество руководителя, ИНН, сведения о государственной регистрации)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D0FE8" w:rsidRPr="00185C98" w:rsidRDefault="000D0FE8" w:rsidP="00701315">
      <w:pPr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Прошу предоставить земельны</w:t>
      </w:r>
      <w:r w:rsidR="00701315">
        <w:rPr>
          <w:rFonts w:ascii="Times New Roman" w:eastAsia="Times New Roman" w:hAnsi="Times New Roman" w:cs="Times New Roman"/>
          <w:sz w:val="28"/>
          <w:szCs w:val="28"/>
        </w:rPr>
        <w:t>й участок площадью _____кв</w:t>
      </w:r>
      <w:proofErr w:type="gramStart"/>
      <w:r w:rsidR="00701315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701315">
        <w:rPr>
          <w:rFonts w:ascii="Times New Roman" w:eastAsia="Times New Roman" w:hAnsi="Times New Roman" w:cs="Times New Roman"/>
          <w:sz w:val="28"/>
          <w:szCs w:val="28"/>
        </w:rPr>
        <w:t>, с местоположением: Новосибирская область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,______________________________________________________________, садоводческое некоммерческое товарищество «_________», участок № _____.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1. Сведения о земельном участке: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>1.1. Кадастровый номер 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>1.2. Площадь _________ кв. м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>1.3. Местоположение _______________________________________________________________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>1.4. Вид права, на котором используется земельный участок 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 xml:space="preserve">1.5. Наименование и реквизиты правоустанавливающих и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</w:rPr>
        <w:t>правоподтверждающих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</w:rPr>
        <w:t xml:space="preserve"> документов 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0D0FE8" w:rsidRPr="00701315" w:rsidRDefault="000D0FE8" w:rsidP="00701315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31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Учредительные документы садоводческого, огороднического или дачного некоммерческого объединения граждан (подлинники или засвидетельствованные в нотариальном порядке копии), подтверждающие право заявителя без доверенности действовать от имени данного некоммерческого объединения, или выписка из решения общего собрания </w:t>
      </w:r>
      <w:proofErr w:type="gramStart"/>
      <w:r w:rsidRPr="00701315">
        <w:rPr>
          <w:rFonts w:ascii="Times New Roman" w:eastAsia="Times New Roman" w:hAnsi="Times New Roman" w:cs="Times New Roman"/>
          <w:sz w:val="20"/>
          <w:szCs w:val="20"/>
        </w:rPr>
        <w:t>членов</w:t>
      </w:r>
      <w:proofErr w:type="gramEnd"/>
      <w:r w:rsidRPr="00701315">
        <w:rPr>
          <w:rFonts w:ascii="Times New Roman" w:eastAsia="Times New Roman" w:hAnsi="Times New Roman" w:cs="Times New Roman"/>
          <w:sz w:val="20"/>
          <w:szCs w:val="20"/>
        </w:rPr>
        <w:t xml:space="preserve"> данного некоммерческого объединения (собрания уполномоченных), в соответствии с которым заявитель был уполномочен на подачу указанного заявления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85C98">
        <w:rPr>
          <w:rFonts w:ascii="Times New Roman" w:eastAsia="Times New Roman" w:hAnsi="Times New Roman" w:cs="Times New Roman"/>
          <w:sz w:val="28"/>
          <w:szCs w:val="28"/>
        </w:rPr>
        <w:t>   Заявитель:_______________________</w:t>
      </w:r>
      <w:r w:rsidR="00701315">
        <w:rPr>
          <w:rFonts w:ascii="Times New Roman" w:eastAsia="Times New Roman" w:hAnsi="Times New Roman" w:cs="Times New Roman"/>
          <w:sz w:val="28"/>
          <w:szCs w:val="28"/>
        </w:rPr>
        <w:t>_____________    </w:t>
      </w:r>
      <w:r w:rsidRPr="00185C98">
        <w:rPr>
          <w:rFonts w:ascii="Times New Roman" w:eastAsia="Times New Roman" w:hAnsi="Times New Roman" w:cs="Times New Roman"/>
          <w:sz w:val="28"/>
          <w:szCs w:val="28"/>
        </w:rPr>
        <w:t> _________________</w:t>
      </w:r>
    </w:p>
    <w:p w:rsidR="000D0FE8" w:rsidRPr="00701315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01315">
        <w:rPr>
          <w:rFonts w:ascii="Times New Roman" w:eastAsia="Times New Roman" w:hAnsi="Times New Roman" w:cs="Times New Roman"/>
          <w:sz w:val="20"/>
          <w:szCs w:val="20"/>
        </w:rPr>
        <w:t>                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</w:rPr>
        <w:t>(Ф.И.О., должность представителя                                  </w:t>
      </w:r>
      <w:r w:rsidR="0070131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</w:rPr>
        <w:t>     (подпись)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</w:rPr>
        <w:br/>
        <w:t>                 юридического лица; Ф.И.О. гражданина)</w:t>
      </w:r>
      <w:r w:rsidR="0070131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</w:rPr>
        <w:br/>
      </w:r>
      <w:r w:rsidRPr="00701315">
        <w:rPr>
          <w:rFonts w:ascii="Times New Roman" w:eastAsia="Times New Roman" w:hAnsi="Times New Roman" w:cs="Times New Roman"/>
          <w:sz w:val="20"/>
          <w:szCs w:val="20"/>
        </w:rPr>
        <w:t>            </w:t>
      </w:r>
      <w:r w:rsidRPr="00701315">
        <w:rPr>
          <w:rFonts w:ascii="Times New Roman" w:eastAsia="Times New Roman" w:hAnsi="Times New Roman" w:cs="Times New Roman"/>
          <w:sz w:val="20"/>
          <w:szCs w:val="20"/>
        </w:rPr>
        <w:br/>
        <w:t>                                                            М.П.</w:t>
      </w:r>
    </w:p>
    <w:p w:rsidR="00650B45" w:rsidRPr="00185C98" w:rsidRDefault="00650B45" w:rsidP="00185C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50B45" w:rsidRPr="00185C98" w:rsidSect="0065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E8"/>
    <w:rsid w:val="000B3260"/>
    <w:rsid w:val="000D0FE8"/>
    <w:rsid w:val="00100B5A"/>
    <w:rsid w:val="00152D8E"/>
    <w:rsid w:val="001567F6"/>
    <w:rsid w:val="00185C98"/>
    <w:rsid w:val="002761BF"/>
    <w:rsid w:val="003B41C6"/>
    <w:rsid w:val="003D4985"/>
    <w:rsid w:val="00470B29"/>
    <w:rsid w:val="00471345"/>
    <w:rsid w:val="00473FF7"/>
    <w:rsid w:val="005405FC"/>
    <w:rsid w:val="005B077A"/>
    <w:rsid w:val="005D09B9"/>
    <w:rsid w:val="00650B45"/>
    <w:rsid w:val="00701315"/>
    <w:rsid w:val="007C4659"/>
    <w:rsid w:val="007D160C"/>
    <w:rsid w:val="008644D5"/>
    <w:rsid w:val="008C1E83"/>
    <w:rsid w:val="008C5459"/>
    <w:rsid w:val="00937083"/>
    <w:rsid w:val="00A1048F"/>
    <w:rsid w:val="00A21FBE"/>
    <w:rsid w:val="00A56F14"/>
    <w:rsid w:val="00A73776"/>
    <w:rsid w:val="00A85C95"/>
    <w:rsid w:val="00D57BD4"/>
    <w:rsid w:val="00DB6EF0"/>
    <w:rsid w:val="00DE75D8"/>
    <w:rsid w:val="00F24415"/>
    <w:rsid w:val="00F740F4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D0FE8"/>
  </w:style>
  <w:style w:type="paragraph" w:customStyle="1" w:styleId="p2">
    <w:name w:val="p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D0FE8"/>
  </w:style>
  <w:style w:type="paragraph" w:customStyle="1" w:styleId="p6">
    <w:name w:val="p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D0FE8"/>
  </w:style>
  <w:style w:type="paragraph" w:customStyle="1" w:styleId="p7">
    <w:name w:val="p7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D0FE8"/>
  </w:style>
  <w:style w:type="paragraph" w:customStyle="1" w:styleId="p8">
    <w:name w:val="p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D0FE8"/>
  </w:style>
  <w:style w:type="character" w:customStyle="1" w:styleId="s6">
    <w:name w:val="s6"/>
    <w:basedOn w:val="a0"/>
    <w:rsid w:val="000D0FE8"/>
  </w:style>
  <w:style w:type="paragraph" w:customStyle="1" w:styleId="p10">
    <w:name w:val="p1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0D0FE8"/>
  </w:style>
  <w:style w:type="paragraph" w:customStyle="1" w:styleId="p11">
    <w:name w:val="p1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0D0FE8"/>
  </w:style>
  <w:style w:type="paragraph" w:customStyle="1" w:styleId="p13">
    <w:name w:val="p1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0D0FE8"/>
  </w:style>
  <w:style w:type="paragraph" w:customStyle="1" w:styleId="p24">
    <w:name w:val="p24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0D0FE8"/>
  </w:style>
  <w:style w:type="paragraph" w:customStyle="1" w:styleId="p26">
    <w:name w:val="p2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"/>
    <w:basedOn w:val="a"/>
    <w:rsid w:val="00F7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71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41C6"/>
    <w:rPr>
      <w:color w:val="000000"/>
      <w:u w:val="single"/>
    </w:rPr>
  </w:style>
  <w:style w:type="character" w:customStyle="1" w:styleId="apple-converted-space">
    <w:name w:val="apple-converted-space"/>
    <w:basedOn w:val="a0"/>
    <w:rsid w:val="003B41C6"/>
  </w:style>
  <w:style w:type="paragraph" w:styleId="a5">
    <w:name w:val="Balloon Text"/>
    <w:basedOn w:val="a"/>
    <w:link w:val="a6"/>
    <w:uiPriority w:val="99"/>
    <w:semiHidden/>
    <w:unhideWhenUsed/>
    <w:rsid w:val="007C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D0FE8"/>
  </w:style>
  <w:style w:type="paragraph" w:customStyle="1" w:styleId="p2">
    <w:name w:val="p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D0FE8"/>
  </w:style>
  <w:style w:type="paragraph" w:customStyle="1" w:styleId="p6">
    <w:name w:val="p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D0FE8"/>
  </w:style>
  <w:style w:type="paragraph" w:customStyle="1" w:styleId="p7">
    <w:name w:val="p7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D0FE8"/>
  </w:style>
  <w:style w:type="paragraph" w:customStyle="1" w:styleId="p8">
    <w:name w:val="p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D0FE8"/>
  </w:style>
  <w:style w:type="character" w:customStyle="1" w:styleId="s6">
    <w:name w:val="s6"/>
    <w:basedOn w:val="a0"/>
    <w:rsid w:val="000D0FE8"/>
  </w:style>
  <w:style w:type="paragraph" w:customStyle="1" w:styleId="p10">
    <w:name w:val="p1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0D0FE8"/>
  </w:style>
  <w:style w:type="paragraph" w:customStyle="1" w:styleId="p11">
    <w:name w:val="p1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0D0FE8"/>
  </w:style>
  <w:style w:type="paragraph" w:customStyle="1" w:styleId="p13">
    <w:name w:val="p1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0D0FE8"/>
  </w:style>
  <w:style w:type="paragraph" w:customStyle="1" w:styleId="p24">
    <w:name w:val="p24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0D0FE8"/>
  </w:style>
  <w:style w:type="paragraph" w:customStyle="1" w:styleId="p26">
    <w:name w:val="p2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"/>
    <w:basedOn w:val="a"/>
    <w:rsid w:val="00F7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71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41C6"/>
    <w:rPr>
      <w:color w:val="000000"/>
      <w:u w:val="single"/>
    </w:rPr>
  </w:style>
  <w:style w:type="character" w:customStyle="1" w:styleId="apple-converted-space">
    <w:name w:val="apple-converted-space"/>
    <w:basedOn w:val="a0"/>
    <w:rsid w:val="003B41C6"/>
  </w:style>
  <w:style w:type="paragraph" w:styleId="a5">
    <w:name w:val="Balloon Text"/>
    <w:basedOn w:val="a"/>
    <w:link w:val="a6"/>
    <w:uiPriority w:val="99"/>
    <w:semiHidden/>
    <w:unhideWhenUsed/>
    <w:rsid w:val="007C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c7e78ce4868278df659a4f9a3a826a95&amp;url=mailto%3A54_upr%40rosregistr.ru" TargetMode="External"/><Relationship Id="rId13" Type="http://schemas.openxmlformats.org/officeDocument/2006/relationships/hyperlink" Target="https://docviewer.yandex.ru/r.xml?sk=c7e78ce4868278df659a4f9a3a826a95&amp;url=http%3A%2F%2Fwww.rg.ru%2Fgazeta%2Frg%2F2009%2F02%2F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c7e78ce4868278df659a4f9a3a826a95&amp;url=http%3A%2F%2Fwww.r54.nalog.ru" TargetMode="External"/><Relationship Id="rId12" Type="http://schemas.openxmlformats.org/officeDocument/2006/relationships/hyperlink" Target="https://docviewer.yandex.ru/r.xml?sk=c7e78ce4868278df659a4f9a3a826a95&amp;url=http%3A%2F%2Fru.wikipedia.org%2Fwiki%2F2001%22+%5Co+%2220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c7e78ce4868278df659a4f9a3a826a95&amp;url=http%3A%2F%2Fwww.to54.rosreestr.ru" TargetMode="External"/><Relationship Id="rId11" Type="http://schemas.openxmlformats.org/officeDocument/2006/relationships/hyperlink" Target="https://docviewer.yandex.ru/r.xml?sk=c7e78ce4868278df659a4f9a3a826a95&amp;url=http%3A%2F%2Fru.wikipedia.org%2Fwiki%2F29_%25D0%25BE%25D0%25BA%25D1%2582%25D1%258F%25D0%25B1%25D1%2580%25D1%258F%22+%5Co+%2229+%D0%BE%D0%BA%D1%82%D1%8F%D0%B1%D1%80%D1%8F" TargetMode="External"/><Relationship Id="rId5" Type="http://schemas.openxmlformats.org/officeDocument/2006/relationships/hyperlink" Target="http://zakon.scli.ru/ru/legal_texts/all/extended/index.php?do4=document&amp;id4=bba0bfb1-06c7-4e50-a8d3-fe1045784bf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viewer.yandex.ru/r.xml?sk=c7e78ce4868278df659a4f9a3a826a95&amp;url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c7e78ce4868278df659a4f9a3a826a95&amp;url=mailto%3Ainform%40r54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6045</Words>
  <Characters>34463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6</cp:revision>
  <cp:lastPrinted>2016-01-11T05:37:00Z</cp:lastPrinted>
  <dcterms:created xsi:type="dcterms:W3CDTF">2016-01-11T05:38:00Z</dcterms:created>
  <dcterms:modified xsi:type="dcterms:W3CDTF">2016-01-15T04:29:00Z</dcterms:modified>
</cp:coreProperties>
</file>