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26" w:rsidRPr="0061210C" w:rsidRDefault="00AB74D0" w:rsidP="008F5573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</w:t>
      </w:r>
      <w:r w:rsidR="008F5573">
        <w:rPr>
          <w:szCs w:val="28"/>
        </w:rPr>
        <w:t xml:space="preserve">   </w:t>
      </w:r>
      <w:r>
        <w:rPr>
          <w:szCs w:val="28"/>
        </w:rPr>
        <w:t xml:space="preserve"> </w:t>
      </w:r>
      <w:r w:rsidR="005B5926">
        <w:rPr>
          <w:szCs w:val="28"/>
        </w:rPr>
        <w:t>СОВЕТ ДЕПУТАТОВ</w:t>
      </w:r>
      <w:r>
        <w:rPr>
          <w:szCs w:val="28"/>
        </w:rPr>
        <w:t xml:space="preserve">                             </w:t>
      </w:r>
      <w:r w:rsidR="005B5926">
        <w:rPr>
          <w:szCs w:val="28"/>
        </w:rPr>
        <w:t xml:space="preserve"> </w:t>
      </w:r>
    </w:p>
    <w:p w:rsidR="005B5926" w:rsidRPr="0061210C" w:rsidRDefault="005B5926" w:rsidP="00AB74D0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5B5926" w:rsidRPr="0061210C" w:rsidRDefault="005B5926" w:rsidP="00AB74D0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5B5926" w:rsidRDefault="005B5926" w:rsidP="00AB74D0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5B5926" w:rsidRPr="0061210C" w:rsidRDefault="005B5926" w:rsidP="005B5926"/>
    <w:p w:rsidR="005B5926" w:rsidRPr="00C15993" w:rsidRDefault="005B5926" w:rsidP="005B5926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5B5926" w:rsidRPr="0061210C" w:rsidRDefault="005B5926" w:rsidP="005B5926">
      <w:pPr>
        <w:pStyle w:val="2"/>
        <w:ind w:firstLine="708"/>
        <w:jc w:val="both"/>
        <w:rPr>
          <w:szCs w:val="28"/>
        </w:rPr>
      </w:pPr>
    </w:p>
    <w:p w:rsidR="005B5926" w:rsidRPr="0061210C" w:rsidRDefault="005B5926" w:rsidP="005B5926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5B5926" w:rsidRDefault="005B5926" w:rsidP="005B5926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14AEC">
        <w:rPr>
          <w:sz w:val="28"/>
          <w:szCs w:val="28"/>
        </w:rPr>
        <w:t xml:space="preserve">двадцать шестой </w:t>
      </w:r>
      <w:r>
        <w:rPr>
          <w:sz w:val="28"/>
          <w:szCs w:val="28"/>
        </w:rPr>
        <w:t>сессии)</w:t>
      </w:r>
    </w:p>
    <w:p w:rsidR="005B5926" w:rsidRDefault="005B5926" w:rsidP="005B5926">
      <w:pPr>
        <w:jc w:val="both"/>
        <w:rPr>
          <w:b/>
          <w:sz w:val="28"/>
          <w:szCs w:val="28"/>
        </w:rPr>
      </w:pPr>
    </w:p>
    <w:p w:rsidR="005B5926" w:rsidRDefault="005B5926" w:rsidP="005B5926">
      <w:pPr>
        <w:tabs>
          <w:tab w:val="left" w:pos="7875"/>
        </w:tabs>
        <w:jc w:val="both"/>
        <w:rPr>
          <w:bCs/>
          <w:sz w:val="28"/>
          <w:szCs w:val="28"/>
        </w:rPr>
      </w:pPr>
      <w:r w:rsidRPr="008F5573">
        <w:rPr>
          <w:bCs/>
          <w:sz w:val="28"/>
          <w:szCs w:val="28"/>
        </w:rPr>
        <w:softHyphen/>
      </w:r>
      <w:r w:rsidRPr="008F5573">
        <w:rPr>
          <w:bCs/>
          <w:sz w:val="28"/>
          <w:szCs w:val="28"/>
        </w:rPr>
        <w:softHyphen/>
      </w:r>
      <w:r w:rsidRPr="008F5573">
        <w:rPr>
          <w:bCs/>
          <w:sz w:val="28"/>
          <w:szCs w:val="28"/>
        </w:rPr>
        <w:softHyphen/>
        <w:t xml:space="preserve">от </w:t>
      </w:r>
      <w:r w:rsidR="008F5573" w:rsidRPr="008F5573">
        <w:rPr>
          <w:bCs/>
          <w:sz w:val="28"/>
          <w:szCs w:val="28"/>
        </w:rPr>
        <w:t>27</w:t>
      </w:r>
      <w:r w:rsidRPr="008F5573">
        <w:rPr>
          <w:bCs/>
          <w:sz w:val="28"/>
          <w:szCs w:val="28"/>
        </w:rPr>
        <w:t>.</w:t>
      </w:r>
      <w:r w:rsidR="00A445D6" w:rsidRPr="008F5573">
        <w:rPr>
          <w:bCs/>
          <w:sz w:val="28"/>
          <w:szCs w:val="28"/>
        </w:rPr>
        <w:t>0</w:t>
      </w:r>
      <w:r w:rsidR="00C76452" w:rsidRPr="008F5573">
        <w:rPr>
          <w:bCs/>
          <w:sz w:val="28"/>
          <w:szCs w:val="28"/>
        </w:rPr>
        <w:t>4</w:t>
      </w:r>
      <w:r w:rsidRPr="008F5573">
        <w:rPr>
          <w:bCs/>
          <w:sz w:val="28"/>
          <w:szCs w:val="28"/>
        </w:rPr>
        <w:t>.201</w:t>
      </w:r>
      <w:r w:rsidR="00A445D6" w:rsidRPr="008F5573">
        <w:rPr>
          <w:bCs/>
          <w:sz w:val="28"/>
          <w:szCs w:val="28"/>
        </w:rPr>
        <w:t>8</w:t>
      </w:r>
      <w:r w:rsidR="00DB79FF">
        <w:rPr>
          <w:bCs/>
          <w:sz w:val="28"/>
          <w:szCs w:val="28"/>
        </w:rPr>
        <w:tab/>
        <w:t xml:space="preserve">        </w:t>
      </w:r>
      <w:r w:rsidR="008F5573">
        <w:rPr>
          <w:bCs/>
          <w:sz w:val="28"/>
          <w:szCs w:val="28"/>
        </w:rPr>
        <w:t xml:space="preserve">  </w:t>
      </w:r>
      <w:bookmarkStart w:id="0" w:name="_GoBack"/>
      <w:bookmarkEnd w:id="0"/>
      <w:r w:rsidR="008F55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DB79FF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</w:p>
    <w:p w:rsidR="00A445D6" w:rsidRPr="00A445D6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>О внесении изменений в решение</w:t>
      </w:r>
      <w:r w:rsidR="00DB79FF">
        <w:rPr>
          <w:b/>
          <w:sz w:val="28"/>
          <w:szCs w:val="28"/>
        </w:rPr>
        <w:t xml:space="preserve"> № 2 ,</w:t>
      </w:r>
      <w:r w:rsidRPr="00A445D6">
        <w:rPr>
          <w:b/>
          <w:sz w:val="28"/>
          <w:szCs w:val="28"/>
        </w:rPr>
        <w:t xml:space="preserve"> двадцать третьей сессии Совета </w:t>
      </w:r>
    </w:p>
    <w:p w:rsidR="00076052" w:rsidRPr="00C3391E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 xml:space="preserve">депутатов     Пятилетского сельсовета  Черепановского района Новосибирской области </w:t>
      </w:r>
      <w:r w:rsidR="00DB79FF">
        <w:rPr>
          <w:b/>
          <w:sz w:val="28"/>
          <w:szCs w:val="28"/>
        </w:rPr>
        <w:t xml:space="preserve"> от </w:t>
      </w:r>
      <w:r w:rsidRPr="00A445D6">
        <w:rPr>
          <w:b/>
          <w:sz w:val="28"/>
          <w:szCs w:val="28"/>
        </w:rPr>
        <w:t>26.12.2017 «</w:t>
      </w:r>
      <w:r w:rsidR="00076052" w:rsidRPr="00A445D6">
        <w:rPr>
          <w:b/>
          <w:sz w:val="28"/>
          <w:szCs w:val="28"/>
        </w:rPr>
        <w:t xml:space="preserve">О  бюджете   </w:t>
      </w:r>
      <w:r w:rsidR="001007B1" w:rsidRPr="00A445D6">
        <w:rPr>
          <w:b/>
          <w:sz w:val="28"/>
          <w:szCs w:val="28"/>
        </w:rPr>
        <w:t>Пятилетского</w:t>
      </w:r>
      <w:r w:rsidR="00076052" w:rsidRPr="00A445D6">
        <w:rPr>
          <w:b/>
          <w:sz w:val="28"/>
          <w:szCs w:val="28"/>
        </w:rPr>
        <w:t xml:space="preserve"> сельсовета</w:t>
      </w:r>
      <w:r w:rsidR="0099464D">
        <w:rPr>
          <w:b/>
          <w:sz w:val="28"/>
          <w:szCs w:val="28"/>
        </w:rPr>
        <w:t xml:space="preserve"> </w:t>
      </w:r>
      <w:r w:rsidR="00076052" w:rsidRPr="00C3391E">
        <w:rPr>
          <w:b/>
          <w:sz w:val="28"/>
          <w:szCs w:val="28"/>
        </w:rPr>
        <w:t>Черепановского района Новосибирской области на очередной 201</w:t>
      </w:r>
      <w:r w:rsidR="00466CAC" w:rsidRPr="00C3391E">
        <w:rPr>
          <w:b/>
          <w:sz w:val="28"/>
          <w:szCs w:val="28"/>
        </w:rPr>
        <w:t>8</w:t>
      </w:r>
      <w:r w:rsidR="00076052" w:rsidRPr="00C3391E">
        <w:rPr>
          <w:b/>
          <w:sz w:val="28"/>
          <w:szCs w:val="28"/>
        </w:rPr>
        <w:t xml:space="preserve"> год и плановый период 201</w:t>
      </w:r>
      <w:r w:rsidR="00466CAC" w:rsidRPr="00C3391E">
        <w:rPr>
          <w:b/>
          <w:sz w:val="28"/>
          <w:szCs w:val="28"/>
        </w:rPr>
        <w:t>9</w:t>
      </w:r>
      <w:r w:rsidR="00076052" w:rsidRPr="00C3391E">
        <w:rPr>
          <w:b/>
          <w:sz w:val="28"/>
          <w:szCs w:val="28"/>
        </w:rPr>
        <w:t xml:space="preserve"> и 20</w:t>
      </w:r>
      <w:r w:rsidR="00466CAC" w:rsidRPr="00C3391E">
        <w:rPr>
          <w:b/>
          <w:sz w:val="28"/>
          <w:szCs w:val="28"/>
        </w:rPr>
        <w:t>20</w:t>
      </w:r>
      <w:r w:rsidR="00076052" w:rsidRPr="00C3391E">
        <w:rPr>
          <w:b/>
          <w:sz w:val="28"/>
          <w:szCs w:val="28"/>
        </w:rPr>
        <w:t>годы</w:t>
      </w:r>
      <w:r w:rsidR="00DB79FF">
        <w:rPr>
          <w:b/>
          <w:sz w:val="28"/>
          <w:szCs w:val="28"/>
        </w:rPr>
        <w:t>»</w:t>
      </w:r>
    </w:p>
    <w:p w:rsidR="00076052" w:rsidRPr="00DB79FF" w:rsidRDefault="00076052" w:rsidP="00076052">
      <w:pPr>
        <w:jc w:val="both"/>
        <w:rPr>
          <w:sz w:val="28"/>
          <w:szCs w:val="28"/>
        </w:rPr>
      </w:pPr>
    </w:p>
    <w:p w:rsidR="00A445D6" w:rsidRPr="00DB79FF" w:rsidRDefault="00A445D6" w:rsidP="00DB79FF">
      <w:pPr>
        <w:ind w:firstLine="708"/>
        <w:jc w:val="both"/>
        <w:rPr>
          <w:sz w:val="28"/>
          <w:szCs w:val="28"/>
        </w:rPr>
      </w:pPr>
      <w:r w:rsidRPr="00DB79FF">
        <w:rPr>
          <w:sz w:val="28"/>
          <w:szCs w:val="28"/>
        </w:rPr>
        <w:t xml:space="preserve">В соответствии со ст. 217 Бюджетного Кодекса Российской Федерации, </w:t>
      </w:r>
    </w:p>
    <w:p w:rsidR="00A445D6" w:rsidRPr="00DB79FF" w:rsidRDefault="00A445D6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>Совет депутатов Пятилетского сельсовета</w:t>
      </w:r>
      <w:r w:rsidR="002C3B91" w:rsidRPr="00DB79FF">
        <w:rPr>
          <w:sz w:val="28"/>
          <w:szCs w:val="28"/>
        </w:rPr>
        <w:t xml:space="preserve"> </w:t>
      </w:r>
      <w:r w:rsidRPr="00DB79FF">
        <w:rPr>
          <w:sz w:val="28"/>
          <w:szCs w:val="28"/>
        </w:rPr>
        <w:t>Черепановского района  Новосибирской области</w:t>
      </w:r>
      <w:r w:rsidR="00DB79FF">
        <w:rPr>
          <w:sz w:val="28"/>
          <w:szCs w:val="28"/>
        </w:rPr>
        <w:t xml:space="preserve">, </w:t>
      </w:r>
      <w:r w:rsidRPr="00DB79FF">
        <w:rPr>
          <w:sz w:val="28"/>
          <w:szCs w:val="28"/>
        </w:rPr>
        <w:t>РЕШИЛ:</w:t>
      </w:r>
    </w:p>
    <w:p w:rsidR="00A445D6" w:rsidRPr="00DB79FF" w:rsidRDefault="00A445D6" w:rsidP="00A445D6">
      <w:pPr>
        <w:jc w:val="both"/>
        <w:rPr>
          <w:sz w:val="28"/>
          <w:szCs w:val="28"/>
          <w:highlight w:val="yellow"/>
        </w:rPr>
      </w:pPr>
      <w:r w:rsidRPr="00DB79FF">
        <w:rPr>
          <w:sz w:val="28"/>
          <w:szCs w:val="28"/>
        </w:rPr>
        <w:t xml:space="preserve">       Внести изменения в решение</w:t>
      </w:r>
      <w:r w:rsidR="00DB79FF">
        <w:rPr>
          <w:sz w:val="28"/>
          <w:szCs w:val="28"/>
        </w:rPr>
        <w:t xml:space="preserve"> № 2,</w:t>
      </w:r>
      <w:r w:rsidRPr="00DB79FF">
        <w:rPr>
          <w:sz w:val="28"/>
          <w:szCs w:val="28"/>
        </w:rPr>
        <w:t xml:space="preserve"> двадцать третьей сессии Совета депутатов Пятилетского сельсовета</w:t>
      </w:r>
      <w:r w:rsidR="002C3B91" w:rsidRPr="00DB79FF">
        <w:rPr>
          <w:sz w:val="28"/>
          <w:szCs w:val="28"/>
        </w:rPr>
        <w:t xml:space="preserve"> </w:t>
      </w:r>
      <w:r w:rsidRPr="00DB79FF">
        <w:rPr>
          <w:sz w:val="28"/>
          <w:szCs w:val="28"/>
        </w:rPr>
        <w:t>Черепановского района Новосибирской области  26.12.2017 «О бюджете  Пятилетского сельсовета</w:t>
      </w:r>
      <w:r w:rsidR="002C3B91" w:rsidRPr="00DB79FF">
        <w:rPr>
          <w:sz w:val="28"/>
          <w:szCs w:val="28"/>
        </w:rPr>
        <w:t xml:space="preserve"> </w:t>
      </w:r>
      <w:r w:rsidRPr="00DB79FF">
        <w:rPr>
          <w:sz w:val="28"/>
          <w:szCs w:val="28"/>
        </w:rPr>
        <w:t>Черепановского района Новосибирской области  на  2018 год и плановый период 2019 и 2020 годов»:</w:t>
      </w:r>
    </w:p>
    <w:p w:rsidR="002C3B91" w:rsidRPr="00DB79FF" w:rsidRDefault="002C3B91" w:rsidP="002C3B91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9FF">
        <w:rPr>
          <w:rFonts w:ascii="Times New Roman" w:hAnsi="Times New Roman" w:cs="Times New Roman"/>
          <w:sz w:val="28"/>
          <w:szCs w:val="28"/>
        </w:rPr>
        <w:t>в статье 1 в пункте 1.1 цифры «12</w:t>
      </w:r>
      <w:r w:rsidR="00973A81" w:rsidRPr="00DB79FF">
        <w:rPr>
          <w:rFonts w:ascii="Times New Roman" w:hAnsi="Times New Roman" w:cs="Times New Roman"/>
          <w:sz w:val="28"/>
          <w:szCs w:val="28"/>
        </w:rPr>
        <w:t> </w:t>
      </w:r>
      <w:r w:rsidRPr="00DB79FF">
        <w:rPr>
          <w:rFonts w:ascii="Times New Roman" w:hAnsi="Times New Roman" w:cs="Times New Roman"/>
          <w:sz w:val="28"/>
          <w:szCs w:val="28"/>
        </w:rPr>
        <w:t>949</w:t>
      </w:r>
      <w:r w:rsidR="00973A81" w:rsidRPr="00DB79FF">
        <w:rPr>
          <w:rFonts w:ascii="Times New Roman" w:hAnsi="Times New Roman" w:cs="Times New Roman"/>
          <w:sz w:val="28"/>
          <w:szCs w:val="28"/>
        </w:rPr>
        <w:t xml:space="preserve"> </w:t>
      </w:r>
      <w:r w:rsidRPr="00DB79FF">
        <w:rPr>
          <w:rFonts w:ascii="Times New Roman" w:hAnsi="Times New Roman" w:cs="Times New Roman"/>
          <w:sz w:val="28"/>
          <w:szCs w:val="28"/>
        </w:rPr>
        <w:t>610,0» заменить цифрами «</w:t>
      </w:r>
      <w:r w:rsidR="004F2968" w:rsidRPr="00DB79FF">
        <w:rPr>
          <w:rFonts w:ascii="Times New Roman" w:hAnsi="Times New Roman" w:cs="Times New Roman"/>
          <w:sz w:val="28"/>
          <w:szCs w:val="28"/>
        </w:rPr>
        <w:t>14 060 422,31</w:t>
      </w:r>
      <w:r w:rsidRPr="00DB79F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C3B91" w:rsidRPr="00DB79FF" w:rsidRDefault="002C3B91" w:rsidP="002C3B91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 xml:space="preserve"> цифры «10781410,0» заменить цифрами «</w:t>
      </w:r>
      <w:r w:rsidR="00371F82" w:rsidRPr="00DB79FF">
        <w:rPr>
          <w:sz w:val="28"/>
          <w:szCs w:val="28"/>
        </w:rPr>
        <w:t>11 608 852,31</w:t>
      </w:r>
      <w:r w:rsidRPr="00DB79FF">
        <w:rPr>
          <w:sz w:val="28"/>
          <w:szCs w:val="28"/>
        </w:rPr>
        <w:t>»;</w:t>
      </w:r>
    </w:p>
    <w:p w:rsidR="002C3B91" w:rsidRPr="00DB79FF" w:rsidRDefault="002C3B91" w:rsidP="002C3B91">
      <w:pPr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в статье 1 в пункте 1.2 цифры «12</w:t>
      </w:r>
      <w:r w:rsidR="00973A81" w:rsidRPr="00DB79FF">
        <w:rPr>
          <w:sz w:val="28"/>
          <w:szCs w:val="28"/>
        </w:rPr>
        <w:t> </w:t>
      </w:r>
      <w:r w:rsidRPr="00DB79FF">
        <w:rPr>
          <w:sz w:val="28"/>
          <w:szCs w:val="28"/>
        </w:rPr>
        <w:t>949</w:t>
      </w:r>
      <w:r w:rsidR="00973A81" w:rsidRPr="00DB79FF">
        <w:rPr>
          <w:sz w:val="28"/>
          <w:szCs w:val="28"/>
        </w:rPr>
        <w:t xml:space="preserve"> </w:t>
      </w:r>
      <w:r w:rsidRPr="00DB79FF">
        <w:rPr>
          <w:sz w:val="28"/>
          <w:szCs w:val="28"/>
        </w:rPr>
        <w:t>610,0» заменить цифрами  «</w:t>
      </w:r>
      <w:r w:rsidR="00AE7FF1" w:rsidRPr="00DB79FF">
        <w:rPr>
          <w:bCs/>
          <w:sz w:val="28"/>
          <w:szCs w:val="28"/>
        </w:rPr>
        <w:t>14 689 169,83</w:t>
      </w:r>
      <w:r w:rsidRPr="00DB79FF">
        <w:rPr>
          <w:sz w:val="28"/>
          <w:szCs w:val="28"/>
        </w:rPr>
        <w:t>»;</w:t>
      </w:r>
    </w:p>
    <w:p w:rsidR="002C3B91" w:rsidRPr="00DB79FF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в статье 1 в пункте 1.3 цифры «</w:t>
      </w:r>
      <w:r w:rsidR="00973A81" w:rsidRPr="00DB79FF">
        <w:rPr>
          <w:sz w:val="28"/>
          <w:szCs w:val="28"/>
        </w:rPr>
        <w:t>0</w:t>
      </w:r>
      <w:r w:rsidRPr="00DB79FF">
        <w:rPr>
          <w:sz w:val="28"/>
          <w:szCs w:val="28"/>
        </w:rPr>
        <w:t>» заменить цифрами «</w:t>
      </w:r>
      <w:r w:rsidR="00AE7FF1" w:rsidRPr="00DB79FF">
        <w:rPr>
          <w:bCs/>
          <w:color w:val="000000"/>
          <w:sz w:val="28"/>
          <w:szCs w:val="28"/>
        </w:rPr>
        <w:t>628 747,52</w:t>
      </w:r>
      <w:r w:rsidRPr="00DB79FF">
        <w:rPr>
          <w:sz w:val="28"/>
          <w:szCs w:val="28"/>
        </w:rPr>
        <w:t>»;</w:t>
      </w:r>
    </w:p>
    <w:p w:rsidR="002C3B91" w:rsidRPr="00DB79FF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2. в статье 6 в пункте 1  на 2018 год согласно таблице 1 приложения №5 в прилагаемой редакции (приложение №1);</w:t>
      </w:r>
    </w:p>
    <w:p w:rsidR="002C3B91" w:rsidRPr="00DB79FF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3. в статье 7 в пункте 1  на 2018 год согласно таблице 1 приложения №6 в прилагаемой редакции (приложение №2);</w:t>
      </w:r>
    </w:p>
    <w:p w:rsidR="002C3B91" w:rsidRPr="00DB79FF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4. в статье 8 в пункте 1  на 2018 год согласно таблице 1 приложения №7 в прилагаемой редакции (приложение №3)</w:t>
      </w:r>
    </w:p>
    <w:p w:rsidR="002C3B91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79FF">
        <w:rPr>
          <w:sz w:val="28"/>
          <w:szCs w:val="28"/>
        </w:rPr>
        <w:t>5. в статье 15 в пункте 1  на 2018 год согласно таблице 1 приложения №7 в прилагаемой редакции (приложение №4)</w:t>
      </w:r>
    </w:p>
    <w:p w:rsidR="00A445D6" w:rsidRPr="00DB79FF" w:rsidRDefault="00DB79FF" w:rsidP="00DB79FF">
      <w:pPr>
        <w:ind w:firstLine="284"/>
        <w:jc w:val="both"/>
        <w:rPr>
          <w:sz w:val="28"/>
          <w:szCs w:val="28"/>
        </w:rPr>
      </w:pPr>
      <w:r w:rsidRPr="00DC769D">
        <w:rPr>
          <w:sz w:val="28"/>
          <w:szCs w:val="28"/>
        </w:rPr>
        <w:t xml:space="preserve">    6. Данное  решение вступает в силу после официального опубликования в газете «Сельские вести».</w:t>
      </w:r>
    </w:p>
    <w:p w:rsidR="00A445D6" w:rsidRPr="00DB79FF" w:rsidRDefault="00A445D6" w:rsidP="00076052">
      <w:pPr>
        <w:jc w:val="both"/>
        <w:rPr>
          <w:sz w:val="28"/>
          <w:szCs w:val="28"/>
        </w:rPr>
      </w:pPr>
    </w:p>
    <w:p w:rsidR="001007B1" w:rsidRP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>Глава  Пятилетского</w:t>
      </w:r>
      <w:r w:rsidR="00973A81" w:rsidRPr="00DB79FF">
        <w:rPr>
          <w:sz w:val="28"/>
          <w:szCs w:val="28"/>
        </w:rPr>
        <w:t xml:space="preserve"> </w:t>
      </w:r>
      <w:r w:rsidRPr="00DB79FF">
        <w:rPr>
          <w:sz w:val="28"/>
          <w:szCs w:val="28"/>
        </w:rPr>
        <w:t xml:space="preserve">сельсовета </w:t>
      </w:r>
    </w:p>
    <w:p w:rsidR="001007B1" w:rsidRP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 xml:space="preserve">Черепановского района  </w:t>
      </w:r>
    </w:p>
    <w:p w:rsidR="001007B1" w:rsidRP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 xml:space="preserve">Новосибирской области                      </w:t>
      </w:r>
      <w:r w:rsidRPr="00DB79FF">
        <w:rPr>
          <w:sz w:val="28"/>
          <w:szCs w:val="28"/>
        </w:rPr>
        <w:tab/>
      </w:r>
      <w:r w:rsidRPr="00DB79FF">
        <w:rPr>
          <w:sz w:val="28"/>
          <w:szCs w:val="28"/>
        </w:rPr>
        <w:tab/>
      </w:r>
      <w:r w:rsidRPr="00DB79FF">
        <w:rPr>
          <w:sz w:val="28"/>
          <w:szCs w:val="28"/>
        </w:rPr>
        <w:tab/>
      </w:r>
      <w:r w:rsidR="00DB79FF">
        <w:rPr>
          <w:sz w:val="28"/>
          <w:szCs w:val="28"/>
        </w:rPr>
        <w:t xml:space="preserve">                 </w:t>
      </w:r>
      <w:r w:rsidR="00AB74D0">
        <w:rPr>
          <w:sz w:val="28"/>
          <w:szCs w:val="28"/>
        </w:rPr>
        <w:t>В.Н. Кононов</w:t>
      </w:r>
    </w:p>
    <w:p w:rsidR="001007B1" w:rsidRP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 xml:space="preserve">Председатель Совета депутатов </w:t>
      </w:r>
    </w:p>
    <w:p w:rsidR="001007B1" w:rsidRP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>Пятилетского сельсовета</w:t>
      </w:r>
    </w:p>
    <w:p w:rsidR="00DB79FF" w:rsidRDefault="001007B1" w:rsidP="00DB79FF">
      <w:pPr>
        <w:jc w:val="both"/>
        <w:rPr>
          <w:sz w:val="28"/>
          <w:szCs w:val="28"/>
        </w:rPr>
      </w:pPr>
      <w:r w:rsidRPr="00DB79FF">
        <w:rPr>
          <w:sz w:val="28"/>
          <w:szCs w:val="28"/>
        </w:rPr>
        <w:t>Черепановского района</w:t>
      </w:r>
    </w:p>
    <w:p w:rsidR="00542869" w:rsidRPr="00DB79FF" w:rsidRDefault="00DB79FF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1007B1" w:rsidRPr="00DB79FF">
        <w:rPr>
          <w:sz w:val="28"/>
          <w:szCs w:val="28"/>
        </w:rPr>
        <w:t xml:space="preserve">        </w:t>
      </w:r>
      <w:r w:rsidR="001007B1" w:rsidRPr="00DB79FF">
        <w:rPr>
          <w:sz w:val="28"/>
          <w:szCs w:val="28"/>
        </w:rPr>
        <w:tab/>
      </w:r>
      <w:r w:rsidR="001007B1" w:rsidRPr="00DB79FF">
        <w:rPr>
          <w:sz w:val="28"/>
          <w:szCs w:val="28"/>
        </w:rPr>
        <w:tab/>
      </w:r>
      <w:r w:rsidR="00EA162F" w:rsidRPr="00DB79F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  <w:r w:rsidR="001007B1" w:rsidRPr="00DB79FF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007B1" w:rsidRPr="00DB79FF">
        <w:rPr>
          <w:sz w:val="28"/>
          <w:szCs w:val="28"/>
        </w:rPr>
        <w:t>Гребенщиков</w:t>
      </w:r>
    </w:p>
    <w:p w:rsidR="00851901" w:rsidRDefault="00851901">
      <w:pPr>
        <w:jc w:val="both"/>
      </w:pP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>
        <w:rPr>
          <w:sz w:val="20"/>
          <w:szCs w:val="20"/>
        </w:rPr>
        <w:t>1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DB79FF">
        <w:rPr>
          <w:sz w:val="20"/>
          <w:szCs w:val="20"/>
        </w:rPr>
        <w:t>26</w:t>
      </w:r>
      <w:r w:rsidRPr="002C3B91">
        <w:rPr>
          <w:sz w:val="20"/>
          <w:szCs w:val="20"/>
        </w:rPr>
        <w:t xml:space="preserve"> сессии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973A81" w:rsidRPr="002C3B91" w:rsidRDefault="00DB79FF" w:rsidP="00973A8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F5573">
        <w:rPr>
          <w:sz w:val="20"/>
          <w:szCs w:val="20"/>
        </w:rPr>
        <w:t>27</w:t>
      </w:r>
      <w:r>
        <w:rPr>
          <w:sz w:val="20"/>
          <w:szCs w:val="20"/>
        </w:rPr>
        <w:t>.04.2018 № 1</w:t>
      </w:r>
    </w:p>
    <w:p w:rsidR="00851901" w:rsidRDefault="00851901">
      <w:pPr>
        <w:jc w:val="both"/>
      </w:pPr>
    </w:p>
    <w:p w:rsidR="00851901" w:rsidRDefault="00851901">
      <w:pPr>
        <w:jc w:val="both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Доходы бюджета</w:t>
            </w:r>
          </w:p>
        </w:tc>
      </w:tr>
      <w:tr w:rsidR="002C3B91" w:rsidRPr="002C3B91" w:rsidTr="00DB79FF">
        <w:trPr>
          <w:trHeight w:val="70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</w:tc>
      </w:tr>
      <w:tr w:rsidR="002C3B91" w:rsidRPr="002C3B91" w:rsidTr="00DB79FF">
        <w:trPr>
          <w:trHeight w:val="70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jc w:val="right"/>
              <w:rPr>
                <w:sz w:val="20"/>
                <w:szCs w:val="20"/>
              </w:rPr>
            </w:pPr>
            <w:r w:rsidRPr="002C3B91">
              <w:rPr>
                <w:sz w:val="20"/>
                <w:szCs w:val="20"/>
              </w:rPr>
              <w:t>Таблица 1</w:t>
            </w:r>
          </w:p>
        </w:tc>
      </w:tr>
      <w:tr w:rsidR="004F2968" w:rsidRPr="002C3B91" w:rsidTr="002C3B91">
        <w:trPr>
          <w:trHeight w:val="57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968" w:rsidRDefault="004F29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Код дохода по БК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968" w:rsidRDefault="004F29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968" w:rsidRDefault="004F29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2018 г.      Сумма, руб.</w:t>
            </w:r>
          </w:p>
        </w:tc>
      </w:tr>
      <w:tr w:rsidR="004F2968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Доходы бюджета 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14 060 422,31</w:t>
            </w:r>
          </w:p>
        </w:tc>
      </w:tr>
      <w:tr w:rsidR="004F2968" w:rsidRPr="002C3B91" w:rsidTr="002C3B91">
        <w:trPr>
          <w:trHeight w:val="5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10000000000000000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2968" w:rsidRDefault="004F2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2 451 570,00</w:t>
            </w:r>
          </w:p>
        </w:tc>
      </w:tr>
      <w:tr w:rsidR="004F2968" w:rsidRPr="002C3B91" w:rsidTr="00642F4A">
        <w:trPr>
          <w:trHeight w:val="16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10102010011000110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proofErr w:type="gramStart"/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351 500,00</w:t>
            </w:r>
          </w:p>
        </w:tc>
      </w:tr>
      <w:tr w:rsidR="004F2968" w:rsidRPr="002C3B91" w:rsidTr="00642F4A">
        <w:trPr>
          <w:trHeight w:val="1264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10302230010000110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242 800,00</w:t>
            </w:r>
          </w:p>
        </w:tc>
      </w:tr>
      <w:tr w:rsidR="004F2968" w:rsidRPr="002C3B91" w:rsidTr="00642F4A">
        <w:trPr>
          <w:trHeight w:val="139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10302240010000110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</w:rPr>
              <w:t>инжекторных</w:t>
            </w:r>
            <w:proofErr w:type="spellEnd"/>
            <w:r>
              <w:rPr>
                <w:sz w:val="22"/>
                <w:szCs w:val="22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11 600,00</w:t>
            </w:r>
          </w:p>
        </w:tc>
      </w:tr>
      <w:tr w:rsidR="004F2968" w:rsidRPr="002C3B91" w:rsidTr="00642F4A">
        <w:trPr>
          <w:trHeight w:val="1147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10302250010000110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343 200,00</w:t>
            </w:r>
          </w:p>
        </w:tc>
      </w:tr>
      <w:tr w:rsidR="004F2968" w:rsidRPr="002C3B91" w:rsidTr="00642F4A">
        <w:trPr>
          <w:trHeight w:val="129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10302260010000110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13 100,00</w:t>
            </w:r>
          </w:p>
        </w:tc>
      </w:tr>
      <w:tr w:rsidR="004F2968" w:rsidRPr="002C3B91" w:rsidTr="00642F4A">
        <w:trPr>
          <w:trHeight w:val="125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Pr="004F2968" w:rsidRDefault="004F2968">
            <w:r w:rsidRPr="004F2968">
              <w:rPr>
                <w:sz w:val="22"/>
                <w:szCs w:val="22"/>
              </w:rPr>
              <w:t>10601030101000110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roofErr w:type="gramStart"/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62 000,00</w:t>
            </w:r>
          </w:p>
        </w:tc>
      </w:tr>
      <w:tr w:rsidR="004F2968" w:rsidRPr="002C3B91" w:rsidTr="00642F4A">
        <w:trPr>
          <w:trHeight w:val="692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10606033101000110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proofErr w:type="gramStart"/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680 000,00</w:t>
            </w:r>
          </w:p>
        </w:tc>
      </w:tr>
      <w:tr w:rsidR="004F2968" w:rsidRPr="002C3B91" w:rsidTr="00642F4A">
        <w:trPr>
          <w:trHeight w:val="98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10606043101000110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proofErr w:type="gramStart"/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102 000,00</w:t>
            </w:r>
          </w:p>
        </w:tc>
      </w:tr>
      <w:tr w:rsidR="004F2968" w:rsidRPr="002C3B91" w:rsidTr="00E75291">
        <w:trPr>
          <w:trHeight w:val="108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lastRenderedPageBreak/>
              <w:t>10804020010000110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5 000,00</w:t>
            </w:r>
          </w:p>
        </w:tc>
      </w:tr>
      <w:tr w:rsidR="004F2968" w:rsidRPr="002C3B91" w:rsidTr="00AB74D0">
        <w:trPr>
          <w:trHeight w:val="81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11105025100000120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proofErr w:type="gramStart"/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504 370,00</w:t>
            </w:r>
          </w:p>
        </w:tc>
      </w:tr>
      <w:tr w:rsidR="004F2968" w:rsidRPr="002C3B91" w:rsidTr="00AB74D0">
        <w:trPr>
          <w:trHeight w:val="9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11105035100000120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100 000,00</w:t>
            </w:r>
          </w:p>
        </w:tc>
      </w:tr>
      <w:tr w:rsidR="004F2968" w:rsidRPr="002C3B91" w:rsidTr="00AB74D0">
        <w:trPr>
          <w:trHeight w:val="24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11301995100000130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36 000,00</w:t>
            </w:r>
          </w:p>
        </w:tc>
      </w:tr>
      <w:tr w:rsidR="004F2968" w:rsidRPr="002C3B91" w:rsidTr="00AB74D0">
        <w:trPr>
          <w:trHeight w:val="29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20000000000000000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11 608 852,31</w:t>
            </w:r>
          </w:p>
        </w:tc>
      </w:tr>
      <w:tr w:rsidR="004F2968" w:rsidRPr="002C3B91" w:rsidTr="002C3B91">
        <w:trPr>
          <w:trHeight w:val="5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20215001100000151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4 722 500,00</w:t>
            </w:r>
          </w:p>
        </w:tc>
      </w:tr>
      <w:tr w:rsidR="004F2968" w:rsidRPr="002C3B91" w:rsidTr="00AB74D0">
        <w:trPr>
          <w:trHeight w:val="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20229999100000151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227 600,00</w:t>
            </w:r>
          </w:p>
        </w:tc>
      </w:tr>
      <w:tr w:rsidR="004F2968" w:rsidRPr="002C3B91" w:rsidTr="00AB74D0"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20229999100000151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 90 410,00</w:t>
            </w:r>
          </w:p>
        </w:tc>
      </w:tr>
      <w:tr w:rsidR="004F2968" w:rsidRPr="002C3B91" w:rsidTr="002C3B91">
        <w:trPr>
          <w:trHeight w:val="81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20240014100000151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968" w:rsidRDefault="004F2968"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4 188 550,00</w:t>
            </w:r>
          </w:p>
        </w:tc>
      </w:tr>
      <w:tr w:rsidR="004F2968" w:rsidRPr="002C3B91" w:rsidTr="002C3B91">
        <w:trPr>
          <w:trHeight w:val="85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>20249999100000151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968" w:rsidRDefault="004F2968">
            <w:r>
              <w:rPr>
                <w:sz w:val="22"/>
                <w:szCs w:val="22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68" w:rsidRDefault="004F2968">
            <w:pPr>
              <w:jc w:val="right"/>
            </w:pPr>
            <w:r>
              <w:rPr>
                <w:sz w:val="22"/>
                <w:szCs w:val="22"/>
              </w:rPr>
              <w:t xml:space="preserve"> 2 379 792,31</w:t>
            </w:r>
          </w:p>
        </w:tc>
      </w:tr>
    </w:tbl>
    <w:p w:rsidR="002C3B91" w:rsidRPr="002C3B91" w:rsidRDefault="002C3B91" w:rsidP="002C3B91">
      <w:pPr>
        <w:rPr>
          <w:sz w:val="20"/>
          <w:szCs w:val="20"/>
        </w:rPr>
      </w:pPr>
    </w:p>
    <w:p w:rsidR="005117E6" w:rsidRPr="002C3B91" w:rsidRDefault="005117E6" w:rsidP="00851901">
      <w:pPr>
        <w:jc w:val="right"/>
        <w:rPr>
          <w:sz w:val="20"/>
          <w:szCs w:val="20"/>
        </w:rPr>
      </w:pPr>
    </w:p>
    <w:p w:rsidR="005117E6" w:rsidRDefault="005117E6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AB74D0" w:rsidRDefault="00AB74D0" w:rsidP="00851901">
      <w:pPr>
        <w:jc w:val="right"/>
        <w:rPr>
          <w:sz w:val="20"/>
          <w:szCs w:val="20"/>
        </w:rPr>
      </w:pPr>
    </w:p>
    <w:p w:rsidR="00E75291" w:rsidRDefault="00E75291" w:rsidP="00851901">
      <w:pPr>
        <w:jc w:val="right"/>
        <w:rPr>
          <w:sz w:val="20"/>
          <w:szCs w:val="20"/>
        </w:rPr>
      </w:pPr>
    </w:p>
    <w:p w:rsidR="00E75291" w:rsidRDefault="00E75291" w:rsidP="00851901">
      <w:pPr>
        <w:jc w:val="right"/>
        <w:rPr>
          <w:sz w:val="20"/>
          <w:szCs w:val="20"/>
        </w:rPr>
      </w:pPr>
    </w:p>
    <w:p w:rsidR="00E75291" w:rsidRDefault="00E75291" w:rsidP="00851901">
      <w:pPr>
        <w:jc w:val="right"/>
        <w:rPr>
          <w:sz w:val="20"/>
          <w:szCs w:val="20"/>
        </w:rPr>
      </w:pPr>
    </w:p>
    <w:p w:rsidR="00E75291" w:rsidRDefault="00E75291" w:rsidP="00851901">
      <w:pPr>
        <w:jc w:val="right"/>
        <w:rPr>
          <w:sz w:val="20"/>
          <w:szCs w:val="20"/>
        </w:rPr>
      </w:pPr>
    </w:p>
    <w:p w:rsidR="00E75291" w:rsidRDefault="00E75291" w:rsidP="00851901">
      <w:pPr>
        <w:jc w:val="right"/>
        <w:rPr>
          <w:sz w:val="20"/>
          <w:szCs w:val="20"/>
        </w:rPr>
      </w:pPr>
    </w:p>
    <w:p w:rsidR="00AB74D0" w:rsidRPr="002C3B91" w:rsidRDefault="00AB74D0" w:rsidP="00851901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 w:rsidR="005117E6" w:rsidRPr="002C3B91">
        <w:rPr>
          <w:sz w:val="20"/>
          <w:szCs w:val="20"/>
        </w:rPr>
        <w:t>2</w:t>
      </w:r>
    </w:p>
    <w:p w:rsidR="00851901" w:rsidRPr="002C3B91" w:rsidRDefault="005117E6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AB74D0">
        <w:rPr>
          <w:sz w:val="20"/>
          <w:szCs w:val="20"/>
        </w:rPr>
        <w:t>26</w:t>
      </w:r>
      <w:r w:rsidR="00851901"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F5573" w:rsidP="00851901">
      <w:pPr>
        <w:jc w:val="right"/>
        <w:rPr>
          <w:sz w:val="20"/>
          <w:szCs w:val="20"/>
        </w:rPr>
      </w:pPr>
      <w:r>
        <w:rPr>
          <w:sz w:val="20"/>
          <w:szCs w:val="20"/>
        </w:rPr>
        <w:t>от 27</w:t>
      </w:r>
      <w:r w:rsidR="00AB74D0">
        <w:rPr>
          <w:sz w:val="20"/>
          <w:szCs w:val="20"/>
        </w:rPr>
        <w:t>.04.2018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2C3B91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2C3B91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 1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549"/>
        <w:gridCol w:w="845"/>
        <w:gridCol w:w="814"/>
        <w:gridCol w:w="1126"/>
        <w:gridCol w:w="693"/>
        <w:gridCol w:w="1451"/>
      </w:tblGrid>
      <w:tr w:rsidR="00AE7FF1" w:rsidRPr="00AE7FF1" w:rsidTr="00AE7FF1">
        <w:trPr>
          <w:trHeight w:val="285"/>
        </w:trPr>
        <w:tc>
          <w:tcPr>
            <w:tcW w:w="45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478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Код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2018 год</w:t>
            </w:r>
          </w:p>
        </w:tc>
      </w:tr>
      <w:tr w:rsidR="00AE7FF1" w:rsidRPr="00AE7FF1" w:rsidTr="00AE7FF1">
        <w:trPr>
          <w:trHeight w:val="645"/>
        </w:trPr>
        <w:tc>
          <w:tcPr>
            <w:tcW w:w="45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Раздела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FF1">
              <w:rPr>
                <w:sz w:val="16"/>
                <w:szCs w:val="16"/>
              </w:rPr>
              <w:t>Подраз</w:t>
            </w:r>
            <w:proofErr w:type="spellEnd"/>
            <w:r w:rsidRPr="00AE7FF1">
              <w:rPr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Вида </w:t>
            </w:r>
            <w:proofErr w:type="spellStart"/>
            <w:proofErr w:type="gramStart"/>
            <w:r w:rsidRPr="00AE7FF1">
              <w:rPr>
                <w:sz w:val="16"/>
                <w:szCs w:val="16"/>
              </w:rPr>
              <w:t>расхо-дов</w:t>
            </w:r>
            <w:proofErr w:type="spellEnd"/>
            <w:proofErr w:type="gramEnd"/>
          </w:p>
        </w:tc>
        <w:tc>
          <w:tcPr>
            <w:tcW w:w="14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CC99"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Администрация  Пятилетского сельсовета Черепановского района Новосибирской области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14 689 169,83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3 540 946,38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496 543,50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оплате труда главы муниципального образования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B74D0">
        <w:trPr>
          <w:trHeight w:val="589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B74D0">
        <w:trPr>
          <w:trHeight w:val="521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B74D0">
        <w:trPr>
          <w:trHeight w:val="4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B74D0">
        <w:trPr>
          <w:trHeight w:val="26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2 703 285,35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 по оплате труда  муниципальных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B74D0">
        <w:trPr>
          <w:trHeight w:val="5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B74D0">
        <w:trPr>
          <w:trHeight w:val="81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832 814,03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808 714,03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808 714,03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24 100,00</w:t>
            </w:r>
          </w:p>
        </w:tc>
      </w:tr>
      <w:tr w:rsidR="00AE7FF1" w:rsidRPr="00AE7FF1" w:rsidTr="00AB74D0">
        <w:trPr>
          <w:trHeight w:val="559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B74D0">
        <w:trPr>
          <w:trHeight w:val="526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B74D0">
        <w:trPr>
          <w:trHeight w:val="303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AB74D0">
        <w:trPr>
          <w:trHeight w:val="577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Осуществление переданных полномочий на обеспечение функций контрольн</w:t>
            </w:r>
            <w:proofErr w:type="gramStart"/>
            <w:r w:rsidRPr="00AE7FF1">
              <w:rPr>
                <w:sz w:val="16"/>
                <w:szCs w:val="16"/>
              </w:rPr>
              <w:t>о-</w:t>
            </w:r>
            <w:proofErr w:type="gramEnd"/>
            <w:r w:rsidRPr="00AE7FF1">
              <w:rPr>
                <w:sz w:val="16"/>
                <w:szCs w:val="16"/>
              </w:rPr>
              <w:t xml:space="preserve"> счетных органов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9500085850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E75291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B74D0">
        <w:trPr>
          <w:trHeight w:val="433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Резервный фонд Администрации Пятилетского сельсовета Черепановского района Новосибирской области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9500020540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9500020540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319 117,53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153 217,53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148 217,53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148 217,53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5 000,00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90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Осуществление перви</w:t>
            </w:r>
            <w:r w:rsidR="00AB74D0">
              <w:rPr>
                <w:sz w:val="16"/>
                <w:szCs w:val="16"/>
              </w:rPr>
              <w:t>чного воинского учета на террит</w:t>
            </w:r>
            <w:r w:rsidRPr="00AE7FF1">
              <w:rPr>
                <w:sz w:val="16"/>
                <w:szCs w:val="16"/>
              </w:rPr>
              <w:t>о</w:t>
            </w:r>
            <w:r w:rsidR="00AB74D0">
              <w:rPr>
                <w:sz w:val="16"/>
                <w:szCs w:val="16"/>
              </w:rPr>
              <w:t>р</w:t>
            </w:r>
            <w:r w:rsidRPr="00AE7FF1">
              <w:rPr>
                <w:sz w:val="16"/>
                <w:szCs w:val="16"/>
              </w:rPr>
              <w:t>ии, где отсутствуют военные комиссариаты в рамках не</w:t>
            </w:r>
            <w:r w:rsidR="00AB74D0">
              <w:rPr>
                <w:sz w:val="16"/>
                <w:szCs w:val="16"/>
              </w:rPr>
              <w:t xml:space="preserve"> </w:t>
            </w:r>
            <w:r w:rsidRPr="00AE7FF1">
              <w:rPr>
                <w:sz w:val="16"/>
                <w:szCs w:val="16"/>
              </w:rPr>
              <w:t>програм</w:t>
            </w:r>
            <w:r w:rsidR="00AB74D0">
              <w:rPr>
                <w:sz w:val="16"/>
                <w:szCs w:val="16"/>
              </w:rPr>
              <w:t>м</w:t>
            </w:r>
            <w:r w:rsidRPr="00AE7FF1">
              <w:rPr>
                <w:sz w:val="16"/>
                <w:szCs w:val="16"/>
              </w:rPr>
              <w:t>ных расходов федеральных органов исполнительной власти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B74D0">
        <w:trPr>
          <w:trHeight w:val="872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B74D0">
        <w:trPr>
          <w:trHeight w:val="359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1 637 600,00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1 637 600,00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дорожного фонда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AE7FF1">
              <w:rPr>
                <w:sz w:val="16"/>
                <w:szCs w:val="16"/>
              </w:rPr>
              <w:t>гос</w:t>
            </w:r>
            <w:proofErr w:type="spellEnd"/>
            <w:proofErr w:type="gramStart"/>
            <w:r w:rsidR="00AB74D0">
              <w:rPr>
                <w:sz w:val="16"/>
                <w:szCs w:val="16"/>
              </w:rPr>
              <w:t xml:space="preserve"> </w:t>
            </w:r>
            <w:r w:rsidRPr="00AE7FF1">
              <w:rPr>
                <w:sz w:val="16"/>
                <w:szCs w:val="16"/>
              </w:rPr>
              <w:t>.</w:t>
            </w:r>
            <w:proofErr w:type="gramEnd"/>
            <w:r w:rsidRPr="00AE7FF1">
              <w:rPr>
                <w:sz w:val="16"/>
                <w:szCs w:val="16"/>
              </w:rPr>
              <w:t>программы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AE7FF1">
              <w:rPr>
                <w:sz w:val="16"/>
                <w:szCs w:val="16"/>
              </w:rPr>
              <w:t>гос.</w:t>
            </w:r>
            <w:r w:rsidR="00AB74D0">
              <w:rPr>
                <w:sz w:val="16"/>
                <w:szCs w:val="16"/>
              </w:rPr>
              <w:t xml:space="preserve"> </w:t>
            </w:r>
            <w:r w:rsidRPr="00AE7FF1">
              <w:rPr>
                <w:sz w:val="16"/>
                <w:szCs w:val="16"/>
              </w:rPr>
              <w:t>программы</w:t>
            </w:r>
            <w:proofErr w:type="gramEnd"/>
            <w:r w:rsidRPr="00AE7FF1">
              <w:rPr>
                <w:sz w:val="16"/>
                <w:szCs w:val="16"/>
              </w:rPr>
              <w:t xml:space="preserve">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2 324 820,00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  <w:p w:rsidR="00AB74D0" w:rsidRPr="00AE7FF1" w:rsidRDefault="00AB74D0" w:rsidP="00AE7FF1">
            <w:pPr>
              <w:jc w:val="right"/>
              <w:rPr>
                <w:sz w:val="16"/>
                <w:szCs w:val="16"/>
              </w:rPr>
            </w:pPr>
          </w:p>
        </w:tc>
      </w:tr>
      <w:tr w:rsidR="00AE7FF1" w:rsidRPr="00AE7FF1" w:rsidTr="00AB74D0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Взносы на капитальный ремонт жилья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E75291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579 620,00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мероприятия в области коммунального хозяйства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579 620,00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578 120,00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578 120,00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1 739 800,00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9500064190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9500064190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435 100,00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433 500,00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433 500,00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1 600,00</w:t>
            </w:r>
          </w:p>
        </w:tc>
      </w:tr>
      <w:tr w:rsidR="00AE7FF1" w:rsidRPr="00AE7FF1" w:rsidTr="00AB74D0">
        <w:trPr>
          <w:trHeight w:val="622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6 798 309,45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Культура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6 798 309,45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оплате труда работников казенных учреждений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112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1 243 589,22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1 206 489,22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1 206 489,22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37 100,00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37 100,00</w:t>
            </w:r>
          </w:p>
        </w:tc>
      </w:tr>
      <w:tr w:rsidR="00AE7FF1" w:rsidRPr="00AE7FF1" w:rsidTr="00AB74D0">
        <w:trPr>
          <w:trHeight w:val="843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684 020,23</w:t>
            </w:r>
          </w:p>
        </w:tc>
      </w:tr>
      <w:tr w:rsidR="00AE7FF1" w:rsidRPr="00AE7FF1" w:rsidTr="00AB74D0">
        <w:trPr>
          <w:trHeight w:val="699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554 020,23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554 020,23</w:t>
            </w:r>
          </w:p>
          <w:p w:rsidR="00E75291" w:rsidRPr="00AE7FF1" w:rsidRDefault="00E75291" w:rsidP="00AE7FF1">
            <w:pPr>
              <w:jc w:val="right"/>
              <w:rPr>
                <w:sz w:val="16"/>
                <w:szCs w:val="16"/>
              </w:rPr>
            </w:pPr>
          </w:p>
        </w:tc>
      </w:tr>
      <w:tr w:rsidR="00AE7FF1" w:rsidRPr="00AE7FF1" w:rsidTr="00E75291">
        <w:trPr>
          <w:trHeight w:val="450"/>
        </w:trPr>
        <w:tc>
          <w:tcPr>
            <w:tcW w:w="45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95000R5582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4 600,00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95000R5582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доплату к пенсии муниципальных служащих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B74D0">
        <w:trPr>
          <w:trHeight w:val="187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310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B74D0">
        <w:trPr>
          <w:trHeight w:val="60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 передаче осуществления части полномочий органами местного самоуправления муниципальными районами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9500085870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9500085870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</w:tbl>
    <w:p w:rsidR="00AB74D0" w:rsidRDefault="00AB74D0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5117E6" w:rsidRPr="00AE7FF1" w:rsidRDefault="005117E6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Default="00851901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lastRenderedPageBreak/>
        <w:t xml:space="preserve">Приложение  № </w:t>
      </w:r>
      <w:r w:rsidR="005117E6" w:rsidRPr="00AE7FF1">
        <w:rPr>
          <w:sz w:val="20"/>
          <w:szCs w:val="20"/>
        </w:rPr>
        <w:t>3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к решению </w:t>
      </w:r>
      <w:r w:rsidR="00AB74D0">
        <w:rPr>
          <w:sz w:val="20"/>
          <w:szCs w:val="20"/>
        </w:rPr>
        <w:t>26</w:t>
      </w:r>
      <w:r w:rsidRPr="00AE7FF1">
        <w:rPr>
          <w:sz w:val="20"/>
          <w:szCs w:val="20"/>
        </w:rPr>
        <w:t xml:space="preserve"> сессии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Совета депутатов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Пятилетского сельсовета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Черепановского района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Новосибирской области </w:t>
      </w:r>
    </w:p>
    <w:p w:rsidR="00851901" w:rsidRPr="00AE7FF1" w:rsidRDefault="00AB74D0" w:rsidP="0085190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F5573">
        <w:rPr>
          <w:sz w:val="20"/>
          <w:szCs w:val="20"/>
        </w:rPr>
        <w:t>27</w:t>
      </w:r>
      <w:r>
        <w:rPr>
          <w:sz w:val="20"/>
          <w:szCs w:val="20"/>
        </w:rPr>
        <w:t>.04.2018 №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center"/>
        <w:rPr>
          <w:b/>
          <w:sz w:val="20"/>
          <w:szCs w:val="20"/>
        </w:rPr>
      </w:pPr>
      <w:r w:rsidRPr="00AE7FF1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>Таблица 1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404"/>
        <w:gridCol w:w="580"/>
        <w:gridCol w:w="743"/>
        <w:gridCol w:w="761"/>
        <w:gridCol w:w="1080"/>
        <w:gridCol w:w="652"/>
        <w:gridCol w:w="1460"/>
      </w:tblGrid>
      <w:tr w:rsidR="00AE7FF1" w:rsidRPr="00AE7FF1" w:rsidTr="00AE7FF1">
        <w:trPr>
          <w:trHeight w:val="285"/>
        </w:trPr>
        <w:tc>
          <w:tcPr>
            <w:tcW w:w="45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64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Код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2018 год</w:t>
            </w:r>
          </w:p>
        </w:tc>
      </w:tr>
      <w:tr w:rsidR="00AE7FF1" w:rsidRPr="00AE7FF1" w:rsidTr="00AE7FF1">
        <w:trPr>
          <w:trHeight w:val="645"/>
        </w:trPr>
        <w:tc>
          <w:tcPr>
            <w:tcW w:w="45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ППП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Раздела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FF1">
              <w:rPr>
                <w:sz w:val="16"/>
                <w:szCs w:val="16"/>
              </w:rPr>
              <w:t>Подраз</w:t>
            </w:r>
            <w:proofErr w:type="spellEnd"/>
            <w:r w:rsidRPr="00AE7FF1">
              <w:rPr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Вида </w:t>
            </w:r>
            <w:proofErr w:type="spellStart"/>
            <w:proofErr w:type="gramStart"/>
            <w:r w:rsidRPr="00AE7FF1">
              <w:rPr>
                <w:sz w:val="16"/>
                <w:szCs w:val="16"/>
              </w:rPr>
              <w:t>расхо-дов</w:t>
            </w:r>
            <w:proofErr w:type="spellEnd"/>
            <w:proofErr w:type="gramEnd"/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CC99"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Администрация  Пятилетского сельсовета Черепановского района Новосибирской области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b/>
                <w:bCs/>
                <w:sz w:val="16"/>
                <w:szCs w:val="16"/>
              </w:rPr>
            </w:pPr>
            <w:r w:rsidRPr="00AE7FF1">
              <w:rPr>
                <w:b/>
                <w:bCs/>
                <w:sz w:val="16"/>
                <w:szCs w:val="16"/>
              </w:rPr>
              <w:t>14 689 169,83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3 540 946,38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496 543,50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оплате труда главы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B74D0">
        <w:trPr>
          <w:trHeight w:val="708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9500001110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477 987,50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B74D0">
        <w:trPr>
          <w:trHeight w:val="628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18 556,00</w:t>
            </w:r>
          </w:p>
        </w:tc>
      </w:tr>
      <w:tr w:rsidR="00AE7FF1" w:rsidRPr="00AE7FF1" w:rsidTr="00AB74D0">
        <w:trPr>
          <w:trHeight w:val="40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2 703 285,35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 по оплате труда  муниципальных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B74D0">
        <w:trPr>
          <w:trHeight w:val="714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1 772 555,24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832 814,03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808 714,03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808 714,03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24 100,00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B74D0">
        <w:trPr>
          <w:trHeight w:val="576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97 916,08</w:t>
            </w:r>
          </w:p>
        </w:tc>
      </w:tr>
      <w:tr w:rsidR="00AE7FF1" w:rsidRPr="00AE7FF1" w:rsidTr="00AB74D0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E75291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Осуществление переданных полномочий на обеспечение функций контрольн</w:t>
            </w:r>
            <w:proofErr w:type="gramStart"/>
            <w:r w:rsidRPr="00AE7FF1">
              <w:rPr>
                <w:sz w:val="16"/>
                <w:szCs w:val="16"/>
              </w:rPr>
              <w:t>о-</w:t>
            </w:r>
            <w:proofErr w:type="gramEnd"/>
            <w:r w:rsidRPr="00AE7FF1">
              <w:rPr>
                <w:sz w:val="16"/>
                <w:szCs w:val="16"/>
              </w:rPr>
              <w:t xml:space="preserve"> счетных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9500085850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Резервный фонд Администрации Пятилетского сельсовета Черепановского района Новосибирской области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9500020540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9500020540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319 117,53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153 217,53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148 217,53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148 217,53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5 000,00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165 900,00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90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Осуществление первич</w:t>
            </w:r>
            <w:r w:rsidR="00AB74D0">
              <w:rPr>
                <w:sz w:val="16"/>
                <w:szCs w:val="16"/>
              </w:rPr>
              <w:t>ного воинского учета на территор</w:t>
            </w:r>
            <w:r w:rsidRPr="00AE7FF1">
              <w:rPr>
                <w:sz w:val="16"/>
                <w:szCs w:val="16"/>
              </w:rPr>
              <w:t>ии, где отсутствуют военные комиссариаты в рамках непрограм</w:t>
            </w:r>
            <w:r w:rsidR="00AB74D0">
              <w:rPr>
                <w:sz w:val="16"/>
                <w:szCs w:val="16"/>
              </w:rPr>
              <w:t>м</w:t>
            </w:r>
            <w:r w:rsidRPr="00AE7FF1">
              <w:rPr>
                <w:sz w:val="16"/>
                <w:szCs w:val="16"/>
              </w:rPr>
              <w:t>ных расходов федеральных органов исполнительной власти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9500051180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90 410,00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66 600,00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1 637 600,00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1 637 600,00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дорожного фонда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9500044090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795 494,70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AE7FF1">
              <w:rPr>
                <w:sz w:val="16"/>
                <w:szCs w:val="16"/>
              </w:rPr>
              <w:t>гос.</w:t>
            </w:r>
            <w:r w:rsidR="00AB74D0">
              <w:rPr>
                <w:sz w:val="16"/>
                <w:szCs w:val="16"/>
              </w:rPr>
              <w:t xml:space="preserve"> </w:t>
            </w:r>
            <w:r w:rsidRPr="00AE7FF1">
              <w:rPr>
                <w:sz w:val="16"/>
                <w:szCs w:val="16"/>
              </w:rPr>
              <w:t>программы</w:t>
            </w:r>
            <w:proofErr w:type="gramEnd"/>
            <w:r w:rsidRPr="00AE7FF1">
              <w:rPr>
                <w:sz w:val="16"/>
                <w:szCs w:val="16"/>
              </w:rPr>
              <w:t xml:space="preserve">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9500070760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800 000,00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AE7FF1">
              <w:rPr>
                <w:sz w:val="16"/>
                <w:szCs w:val="16"/>
              </w:rPr>
              <w:t>гос.</w:t>
            </w:r>
            <w:r w:rsidR="00AB74D0">
              <w:rPr>
                <w:sz w:val="16"/>
                <w:szCs w:val="16"/>
              </w:rPr>
              <w:t xml:space="preserve"> </w:t>
            </w:r>
            <w:r w:rsidRPr="00AE7FF1">
              <w:rPr>
                <w:sz w:val="16"/>
                <w:szCs w:val="16"/>
              </w:rPr>
              <w:t>программы</w:t>
            </w:r>
            <w:proofErr w:type="gramEnd"/>
            <w:r w:rsidRPr="00AE7FF1">
              <w:rPr>
                <w:sz w:val="16"/>
                <w:szCs w:val="16"/>
              </w:rPr>
              <w:t xml:space="preserve">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B74D0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95000S0760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42 105,30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2 324 820,00</w:t>
            </w:r>
          </w:p>
        </w:tc>
      </w:tr>
      <w:tr w:rsidR="00AE7FF1" w:rsidRPr="00AE7FF1" w:rsidTr="00E75291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Взносы на капитальный ремонт жилья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9500025050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5 400,00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579 620,00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579 620,00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578 120,00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578 120,00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9500042190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1 739 800,00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9500061190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274 700,00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9500064190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9500064190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435 100,00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433 500,00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433 500,00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9500065190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1 600,00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1 000 000,00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9500023190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61 650,00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6 798 309,45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6 798 309,45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по оплате труда работников казенных учреждений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9500004120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4 866 100,00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1 243 589,22</w:t>
            </w:r>
          </w:p>
        </w:tc>
      </w:tr>
      <w:tr w:rsidR="00AE7FF1" w:rsidRPr="00AE7FF1" w:rsidTr="00AB74D0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1 206 489,22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1 206 489,22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37 100,00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9500004590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37 100,00</w:t>
            </w:r>
          </w:p>
        </w:tc>
      </w:tr>
      <w:tr w:rsidR="00AE7FF1" w:rsidRPr="00AE7FF1" w:rsidTr="00E75291">
        <w:trPr>
          <w:trHeight w:val="1125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684 020,23</w:t>
            </w:r>
          </w:p>
        </w:tc>
      </w:tr>
      <w:tr w:rsidR="00AE7FF1" w:rsidRPr="00AE7FF1" w:rsidTr="00AE7FF1">
        <w:trPr>
          <w:trHeight w:val="112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554 020,23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110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554 020,23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9500070510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130 000,00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95000R5582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4 600,00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95000R5582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4 600,00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Расходы на доплату к пенсии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450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9500012110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310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154 500,00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E7FF1">
        <w:trPr>
          <w:trHeight w:val="67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О передаче осуществления части полномочий органами местного самоуправления муниципальными районами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9500085870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  <w:tr w:rsidR="00AE7FF1" w:rsidRPr="00AE7FF1" w:rsidTr="00AE7FF1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7FF1" w:rsidRPr="00AE7FF1" w:rsidRDefault="00AE7FF1" w:rsidP="00AE7FF1">
            <w:pPr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9500085870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center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FF1" w:rsidRPr="00AE7FF1" w:rsidRDefault="00AE7FF1" w:rsidP="00AE7FF1">
            <w:pPr>
              <w:jc w:val="right"/>
              <w:rPr>
                <w:sz w:val="16"/>
                <w:szCs w:val="16"/>
              </w:rPr>
            </w:pPr>
            <w:r w:rsidRPr="00AE7FF1">
              <w:rPr>
                <w:sz w:val="16"/>
                <w:szCs w:val="16"/>
              </w:rPr>
              <w:t>14 334,00</w:t>
            </w:r>
          </w:p>
        </w:tc>
      </w:tr>
    </w:tbl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Default="00851901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AB74D0" w:rsidRDefault="00AB74D0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Default="00E75291" w:rsidP="00851901">
      <w:pPr>
        <w:jc w:val="both"/>
        <w:rPr>
          <w:sz w:val="20"/>
          <w:szCs w:val="20"/>
        </w:rPr>
      </w:pPr>
    </w:p>
    <w:p w:rsidR="00E75291" w:rsidRPr="002C3B91" w:rsidRDefault="00E7529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 w:rsidR="00973A81">
        <w:rPr>
          <w:sz w:val="20"/>
          <w:szCs w:val="20"/>
        </w:rPr>
        <w:t>4</w:t>
      </w:r>
      <w:r w:rsidRPr="002C3B91">
        <w:rPr>
          <w:sz w:val="20"/>
          <w:szCs w:val="20"/>
        </w:rPr>
        <w:t xml:space="preserve">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к решению </w:t>
      </w:r>
      <w:r w:rsidR="00AB74D0">
        <w:rPr>
          <w:sz w:val="20"/>
          <w:szCs w:val="20"/>
        </w:rPr>
        <w:t>26</w:t>
      </w:r>
      <w:r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AB74D0" w:rsidP="00AF41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F5573">
        <w:rPr>
          <w:sz w:val="20"/>
          <w:szCs w:val="20"/>
        </w:rPr>
        <w:t>27</w:t>
      </w:r>
      <w:r>
        <w:rPr>
          <w:sz w:val="20"/>
          <w:szCs w:val="20"/>
        </w:rPr>
        <w:t>.04.2018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</w:t>
      </w:r>
      <w:proofErr w:type="gramStart"/>
      <w:r w:rsidRPr="002C3B91">
        <w:rPr>
          <w:sz w:val="20"/>
          <w:szCs w:val="20"/>
        </w:rPr>
        <w:t>1</w:t>
      </w:r>
      <w:proofErr w:type="gramEnd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926"/>
        <w:gridCol w:w="2625"/>
        <w:gridCol w:w="3261"/>
        <w:gridCol w:w="1559"/>
      </w:tblGrid>
      <w:tr w:rsidR="00851901" w:rsidRPr="002C3B91" w:rsidTr="00AF41EF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2C3B91">
              <w:rPr>
                <w:color w:val="000000"/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2018 г. Сумма, тыс. руб.</w:t>
            </w:r>
          </w:p>
        </w:tc>
      </w:tr>
      <w:tr w:rsidR="00851901" w:rsidRPr="002C3B91" w:rsidTr="00AF41EF">
        <w:trPr>
          <w:trHeight w:val="157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Источников финансирования дефицита бюджета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</w:tr>
      <w:tr w:rsidR="00851901" w:rsidRPr="002C3B91" w:rsidTr="00AB74D0">
        <w:trPr>
          <w:trHeight w:val="7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администрация Пятилетского</w:t>
            </w:r>
            <w:r w:rsidR="002C3B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C3B91">
              <w:rPr>
                <w:b/>
                <w:bCs/>
                <w:color w:val="000000"/>
                <w:sz w:val="20"/>
                <w:szCs w:val="20"/>
              </w:rPr>
              <w:t>сельсовета Черепановского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2C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3B91" w:rsidRPr="002C3B91" w:rsidTr="00AB74D0">
        <w:trPr>
          <w:trHeight w:val="399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01 00 00 00 00 0000 000</w:t>
            </w:r>
          </w:p>
          <w:p w:rsidR="002C3B91" w:rsidRPr="002C3B91" w:rsidRDefault="002C3B91" w:rsidP="00851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  <w:p w:rsidR="002C3B91" w:rsidRPr="002C3B91" w:rsidRDefault="002C3B9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AE7FF1" w:rsidP="0085190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628 747,52</w:t>
            </w:r>
          </w:p>
        </w:tc>
      </w:tr>
      <w:tr w:rsidR="00851901" w:rsidRPr="002C3B91" w:rsidTr="00AB74D0">
        <w:trPr>
          <w:trHeight w:val="556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371F82" w:rsidP="00851901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</w:rPr>
              <w:t>14 060 422,31</w:t>
            </w:r>
          </w:p>
        </w:tc>
      </w:tr>
      <w:tr w:rsidR="00851901" w:rsidRPr="002C3B91" w:rsidTr="00AB74D0">
        <w:trPr>
          <w:trHeight w:val="656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AE7FF1" w:rsidP="00AE7F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14 689 169,83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sectPr w:rsidR="00851901" w:rsidRPr="002C3B91" w:rsidSect="00E75291">
      <w:headerReference w:type="default" r:id="rId9"/>
      <w:pgSz w:w="11906" w:h="16838"/>
      <w:pgMar w:top="536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4D" w:rsidRDefault="0028744D" w:rsidP="006360EF">
      <w:r>
        <w:separator/>
      </w:r>
    </w:p>
  </w:endnote>
  <w:endnote w:type="continuationSeparator" w:id="0">
    <w:p w:rsidR="0028744D" w:rsidRDefault="0028744D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4D" w:rsidRDefault="0028744D" w:rsidP="006360EF">
      <w:r>
        <w:separator/>
      </w:r>
    </w:p>
  </w:footnote>
  <w:footnote w:type="continuationSeparator" w:id="0">
    <w:p w:rsidR="0028744D" w:rsidRDefault="0028744D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FF" w:rsidRDefault="00DB79FF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16F4"/>
    <w:rsid w:val="00012769"/>
    <w:rsid w:val="00026C0E"/>
    <w:rsid w:val="00057234"/>
    <w:rsid w:val="00063202"/>
    <w:rsid w:val="0006364A"/>
    <w:rsid w:val="00076052"/>
    <w:rsid w:val="000840DE"/>
    <w:rsid w:val="000B6168"/>
    <w:rsid w:val="000C7440"/>
    <w:rsid w:val="000D7156"/>
    <w:rsid w:val="000F1C3D"/>
    <w:rsid w:val="001007B1"/>
    <w:rsid w:val="0012003B"/>
    <w:rsid w:val="0012681B"/>
    <w:rsid w:val="00137C7C"/>
    <w:rsid w:val="00151C20"/>
    <w:rsid w:val="00156EF4"/>
    <w:rsid w:val="00161864"/>
    <w:rsid w:val="00166CAD"/>
    <w:rsid w:val="00172983"/>
    <w:rsid w:val="001742E4"/>
    <w:rsid w:val="00177643"/>
    <w:rsid w:val="00185A5A"/>
    <w:rsid w:val="001938AD"/>
    <w:rsid w:val="001B22CC"/>
    <w:rsid w:val="001C4EFC"/>
    <w:rsid w:val="001C6E5A"/>
    <w:rsid w:val="001D4DA4"/>
    <w:rsid w:val="001F69E6"/>
    <w:rsid w:val="00237CAC"/>
    <w:rsid w:val="00237D10"/>
    <w:rsid w:val="00272C79"/>
    <w:rsid w:val="002849FD"/>
    <w:rsid w:val="00286716"/>
    <w:rsid w:val="0028744D"/>
    <w:rsid w:val="00290130"/>
    <w:rsid w:val="002A72EA"/>
    <w:rsid w:val="002C1B72"/>
    <w:rsid w:val="002C3B91"/>
    <w:rsid w:val="00371F82"/>
    <w:rsid w:val="003834A1"/>
    <w:rsid w:val="003D65BC"/>
    <w:rsid w:val="003D7B3B"/>
    <w:rsid w:val="003F4C6A"/>
    <w:rsid w:val="003F6CA9"/>
    <w:rsid w:val="003F7876"/>
    <w:rsid w:val="00400C0A"/>
    <w:rsid w:val="0041450C"/>
    <w:rsid w:val="00427DB3"/>
    <w:rsid w:val="00437528"/>
    <w:rsid w:val="004439D9"/>
    <w:rsid w:val="004536CA"/>
    <w:rsid w:val="00466CAC"/>
    <w:rsid w:val="00473A15"/>
    <w:rsid w:val="00475AFC"/>
    <w:rsid w:val="00482421"/>
    <w:rsid w:val="004A0736"/>
    <w:rsid w:val="004A2DBF"/>
    <w:rsid w:val="004B3A6E"/>
    <w:rsid w:val="004C1487"/>
    <w:rsid w:val="004C3766"/>
    <w:rsid w:val="004E5957"/>
    <w:rsid w:val="004F2968"/>
    <w:rsid w:val="004F6D42"/>
    <w:rsid w:val="005062F4"/>
    <w:rsid w:val="005117E6"/>
    <w:rsid w:val="00515DAD"/>
    <w:rsid w:val="00531807"/>
    <w:rsid w:val="005403FC"/>
    <w:rsid w:val="00542448"/>
    <w:rsid w:val="00542869"/>
    <w:rsid w:val="00545AE2"/>
    <w:rsid w:val="005509F6"/>
    <w:rsid w:val="00580103"/>
    <w:rsid w:val="005B5926"/>
    <w:rsid w:val="005B6252"/>
    <w:rsid w:val="005D28D5"/>
    <w:rsid w:val="00617B0A"/>
    <w:rsid w:val="006360EF"/>
    <w:rsid w:val="00642F4A"/>
    <w:rsid w:val="00647FDB"/>
    <w:rsid w:val="00652EA7"/>
    <w:rsid w:val="00673B5E"/>
    <w:rsid w:val="00674236"/>
    <w:rsid w:val="00690259"/>
    <w:rsid w:val="006B2534"/>
    <w:rsid w:val="006B5617"/>
    <w:rsid w:val="006B697A"/>
    <w:rsid w:val="006C5796"/>
    <w:rsid w:val="006E3029"/>
    <w:rsid w:val="006E4111"/>
    <w:rsid w:val="006F024A"/>
    <w:rsid w:val="006F252C"/>
    <w:rsid w:val="00702A67"/>
    <w:rsid w:val="00727517"/>
    <w:rsid w:val="00727E80"/>
    <w:rsid w:val="00730A34"/>
    <w:rsid w:val="00732C76"/>
    <w:rsid w:val="00762A58"/>
    <w:rsid w:val="00763968"/>
    <w:rsid w:val="007A16B9"/>
    <w:rsid w:val="007C5D74"/>
    <w:rsid w:val="007C69C3"/>
    <w:rsid w:val="007D673B"/>
    <w:rsid w:val="00812457"/>
    <w:rsid w:val="008513AC"/>
    <w:rsid w:val="00851901"/>
    <w:rsid w:val="00865444"/>
    <w:rsid w:val="008C6D29"/>
    <w:rsid w:val="008E0639"/>
    <w:rsid w:val="008E269F"/>
    <w:rsid w:val="008F37ED"/>
    <w:rsid w:val="008F5573"/>
    <w:rsid w:val="0091604B"/>
    <w:rsid w:val="00924B4D"/>
    <w:rsid w:val="0092738E"/>
    <w:rsid w:val="00942BFD"/>
    <w:rsid w:val="00942DC9"/>
    <w:rsid w:val="00957B2E"/>
    <w:rsid w:val="00964B45"/>
    <w:rsid w:val="00965E16"/>
    <w:rsid w:val="0097009D"/>
    <w:rsid w:val="00973A81"/>
    <w:rsid w:val="0098672B"/>
    <w:rsid w:val="0099464D"/>
    <w:rsid w:val="009A0A23"/>
    <w:rsid w:val="009C4D5D"/>
    <w:rsid w:val="009E483F"/>
    <w:rsid w:val="009E52BD"/>
    <w:rsid w:val="009E5599"/>
    <w:rsid w:val="009F28E6"/>
    <w:rsid w:val="00A1095C"/>
    <w:rsid w:val="00A13B60"/>
    <w:rsid w:val="00A14AEC"/>
    <w:rsid w:val="00A1639B"/>
    <w:rsid w:val="00A445D6"/>
    <w:rsid w:val="00A5523B"/>
    <w:rsid w:val="00A62D2A"/>
    <w:rsid w:val="00A87173"/>
    <w:rsid w:val="00A939BF"/>
    <w:rsid w:val="00AB74D0"/>
    <w:rsid w:val="00AC22E3"/>
    <w:rsid w:val="00AE7FF1"/>
    <w:rsid w:val="00AF41EF"/>
    <w:rsid w:val="00B1696F"/>
    <w:rsid w:val="00B22AC1"/>
    <w:rsid w:val="00B3596D"/>
    <w:rsid w:val="00B43517"/>
    <w:rsid w:val="00B66D2B"/>
    <w:rsid w:val="00B94946"/>
    <w:rsid w:val="00B957FE"/>
    <w:rsid w:val="00BA4979"/>
    <w:rsid w:val="00BB07D1"/>
    <w:rsid w:val="00BB2C45"/>
    <w:rsid w:val="00BC141B"/>
    <w:rsid w:val="00BE174F"/>
    <w:rsid w:val="00BF4848"/>
    <w:rsid w:val="00C04591"/>
    <w:rsid w:val="00C3391E"/>
    <w:rsid w:val="00C341DA"/>
    <w:rsid w:val="00C71682"/>
    <w:rsid w:val="00C76452"/>
    <w:rsid w:val="00CA0429"/>
    <w:rsid w:val="00CA16C0"/>
    <w:rsid w:val="00CB039A"/>
    <w:rsid w:val="00D37026"/>
    <w:rsid w:val="00D53182"/>
    <w:rsid w:val="00D719F5"/>
    <w:rsid w:val="00D750D4"/>
    <w:rsid w:val="00D82401"/>
    <w:rsid w:val="00DB79FF"/>
    <w:rsid w:val="00DF0FA6"/>
    <w:rsid w:val="00DF3993"/>
    <w:rsid w:val="00DF4589"/>
    <w:rsid w:val="00E0747A"/>
    <w:rsid w:val="00E26351"/>
    <w:rsid w:val="00E411ED"/>
    <w:rsid w:val="00E75291"/>
    <w:rsid w:val="00E76529"/>
    <w:rsid w:val="00EA162F"/>
    <w:rsid w:val="00ED0CC8"/>
    <w:rsid w:val="00ED1469"/>
    <w:rsid w:val="00EF2C77"/>
    <w:rsid w:val="00F073BE"/>
    <w:rsid w:val="00F2359B"/>
    <w:rsid w:val="00F25509"/>
    <w:rsid w:val="00F4057D"/>
    <w:rsid w:val="00F54AB5"/>
    <w:rsid w:val="00F54BD3"/>
    <w:rsid w:val="00F80225"/>
    <w:rsid w:val="00F90941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41450C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4145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41450C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414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semiHidden/>
    <w:unhideWhenUsed/>
    <w:rsid w:val="005117E6"/>
    <w:rPr>
      <w:color w:val="800080"/>
      <w:u w:val="single"/>
    </w:rPr>
  </w:style>
  <w:style w:type="paragraph" w:customStyle="1" w:styleId="xl68">
    <w:name w:val="xl68"/>
    <w:basedOn w:val="a"/>
    <w:rsid w:val="005117E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5117E6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5117E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11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117E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117E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11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2C3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76BD3-FA26-44DD-A11D-ED537E25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4908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93</cp:revision>
  <cp:lastPrinted>2016-12-21T01:53:00Z</cp:lastPrinted>
  <dcterms:created xsi:type="dcterms:W3CDTF">2015-11-27T04:50:00Z</dcterms:created>
  <dcterms:modified xsi:type="dcterms:W3CDTF">2018-05-04T08:52:00Z</dcterms:modified>
</cp:coreProperties>
</file>