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479" w:rsidRPr="00CC2479" w:rsidRDefault="00CC2479" w:rsidP="00CC2479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CC2479">
        <w:rPr>
          <w:rFonts w:ascii="Times New Roman" w:hAnsi="Times New Roman" w:cs="Times New Roman"/>
          <w:sz w:val="20"/>
          <w:szCs w:val="20"/>
        </w:rPr>
        <w:t xml:space="preserve">Информационные материалы </w:t>
      </w:r>
      <w:proofErr w:type="gramStart"/>
      <w:r w:rsidRPr="00CC2479">
        <w:rPr>
          <w:rFonts w:ascii="Times New Roman" w:hAnsi="Times New Roman" w:cs="Times New Roman"/>
          <w:sz w:val="20"/>
          <w:szCs w:val="20"/>
        </w:rPr>
        <w:t>об</w:t>
      </w:r>
      <w:proofErr w:type="gramEnd"/>
      <w:r>
        <w:rPr>
          <w:rFonts w:ascii="Times New Roman" w:hAnsi="Times New Roman" w:cs="Times New Roman"/>
          <w:sz w:val="20"/>
          <w:szCs w:val="20"/>
        </w:rPr>
        <w:tab/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proofErr w:type="gramStart"/>
      <w:r w:rsidRPr="00CC2479">
        <w:rPr>
          <w:rFonts w:ascii="Times New Roman" w:hAnsi="Times New Roman" w:cs="Times New Roman"/>
          <w:sz w:val="20"/>
          <w:szCs w:val="20"/>
        </w:rPr>
        <w:t>особенностях</w:t>
      </w:r>
      <w:proofErr w:type="gramEnd"/>
      <w:r w:rsidRPr="00CC2479">
        <w:rPr>
          <w:rFonts w:ascii="Times New Roman" w:hAnsi="Times New Roman" w:cs="Times New Roman"/>
          <w:sz w:val="20"/>
          <w:szCs w:val="20"/>
        </w:rPr>
        <w:t xml:space="preserve"> преступлений,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proofErr w:type="gramStart"/>
      <w:r w:rsidRPr="00CC2479">
        <w:rPr>
          <w:rFonts w:ascii="Times New Roman" w:hAnsi="Times New Roman" w:cs="Times New Roman"/>
          <w:sz w:val="20"/>
          <w:szCs w:val="20"/>
        </w:rPr>
        <w:t>совершенных</w:t>
      </w:r>
      <w:proofErr w:type="gramEnd"/>
      <w:r w:rsidRPr="00CC2479">
        <w:rPr>
          <w:rFonts w:ascii="Times New Roman" w:hAnsi="Times New Roman" w:cs="Times New Roman"/>
          <w:sz w:val="20"/>
          <w:szCs w:val="20"/>
        </w:rPr>
        <w:t xml:space="preserve"> с использованием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CC2479">
        <w:rPr>
          <w:rFonts w:ascii="Times New Roman" w:hAnsi="Times New Roman" w:cs="Times New Roman"/>
          <w:sz w:val="20"/>
          <w:szCs w:val="20"/>
        </w:rPr>
        <w:t xml:space="preserve">ИТ – технологий и мерах </w:t>
      </w:r>
      <w:proofErr w:type="gramStart"/>
      <w:r w:rsidRPr="00CC2479">
        <w:rPr>
          <w:rFonts w:ascii="Times New Roman" w:hAnsi="Times New Roman" w:cs="Times New Roman"/>
          <w:sz w:val="20"/>
          <w:szCs w:val="20"/>
        </w:rPr>
        <w:t>по</w:t>
      </w:r>
      <w:proofErr w:type="gramEnd"/>
      <w:r w:rsidRPr="00CC247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C2479">
        <w:rPr>
          <w:rFonts w:ascii="Times New Roman" w:hAnsi="Times New Roman" w:cs="Times New Roman"/>
          <w:sz w:val="20"/>
          <w:szCs w:val="20"/>
        </w:rPr>
        <w:t>их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CC2479">
        <w:rPr>
          <w:rFonts w:ascii="Times New Roman" w:hAnsi="Times New Roman" w:cs="Times New Roman"/>
          <w:sz w:val="20"/>
          <w:szCs w:val="20"/>
        </w:rPr>
        <w:t>профилактике</w:t>
      </w:r>
    </w:p>
    <w:p w:rsid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C2479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proofErr w:type="gramStart"/>
      <w:r w:rsidRPr="00CC2479">
        <w:rPr>
          <w:rFonts w:ascii="Times New Roman" w:hAnsi="Times New Roman" w:cs="Times New Roman"/>
          <w:b/>
          <w:sz w:val="28"/>
          <w:szCs w:val="28"/>
        </w:rPr>
        <w:t>C</w:t>
      </w:r>
      <w:proofErr w:type="gramEnd"/>
      <w:r w:rsidRPr="00CC2479">
        <w:rPr>
          <w:rFonts w:ascii="Times New Roman" w:hAnsi="Times New Roman" w:cs="Times New Roman"/>
          <w:b/>
          <w:sz w:val="28"/>
          <w:szCs w:val="28"/>
        </w:rPr>
        <w:t>ПOCОБЫ СОВЕРШЕНИЯ</w:t>
      </w:r>
    </w:p>
    <w:p w:rsidR="00CC2479" w:rsidRDefault="00CC2479" w:rsidP="00CC24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479">
        <w:rPr>
          <w:rFonts w:ascii="Times New Roman" w:hAnsi="Times New Roman" w:cs="Times New Roman"/>
          <w:b/>
          <w:sz w:val="28"/>
          <w:szCs w:val="28"/>
        </w:rPr>
        <w:t xml:space="preserve">ПРЕСТУПЛЕНИЙ С ИСПОЛЬЗОВАНИЕМ </w:t>
      </w:r>
      <w:r w:rsidRPr="00CC2479">
        <w:rPr>
          <w:rFonts w:ascii="Times New Roman" w:hAnsi="Times New Roman" w:cs="Times New Roman"/>
          <w:b/>
          <w:sz w:val="28"/>
          <w:szCs w:val="28"/>
        </w:rPr>
        <w:t>ИНФОРМАЦИОНН</w:t>
      </w:r>
      <w:proofErr w:type="gramStart"/>
      <w:r w:rsidRPr="00CC2479">
        <w:rPr>
          <w:rFonts w:ascii="Times New Roman" w:hAnsi="Times New Roman" w:cs="Times New Roman"/>
          <w:b/>
          <w:sz w:val="28"/>
          <w:szCs w:val="28"/>
        </w:rPr>
        <w:t>О</w:t>
      </w:r>
      <w:r w:rsidRPr="00CC2479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CC2479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CC2479">
        <w:rPr>
          <w:rFonts w:ascii="Times New Roman" w:hAnsi="Times New Roman" w:cs="Times New Roman"/>
          <w:b/>
          <w:sz w:val="28"/>
          <w:szCs w:val="28"/>
        </w:rPr>
        <w:t>ТЕЛЕКОММУНИКАЦИОННЫХ ТЕХНОЛОГИЙ</w:t>
      </w:r>
    </w:p>
    <w:p w:rsidR="00CC2479" w:rsidRPr="00CC2479" w:rsidRDefault="00CC2479" w:rsidP="00CC24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1. </w:t>
      </w:r>
      <w:r w:rsidRPr="00CC2479">
        <w:rPr>
          <w:rFonts w:ascii="Times New Roman" w:hAnsi="Times New Roman" w:cs="Times New Roman"/>
          <w:b/>
          <w:sz w:val="28"/>
          <w:szCs w:val="28"/>
        </w:rPr>
        <w:t>Звонки от якобы представителей правоохранительных органов или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2479">
        <w:rPr>
          <w:rFonts w:ascii="Times New Roman" w:hAnsi="Times New Roman" w:cs="Times New Roman"/>
          <w:b/>
          <w:sz w:val="28"/>
          <w:szCs w:val="28"/>
        </w:rPr>
        <w:t xml:space="preserve">кредитно-финансовых организаций с сообщением о незаконных действиях </w:t>
      </w:r>
      <w:proofErr w:type="gramStart"/>
      <w:r w:rsidRPr="00CC2479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2479">
        <w:rPr>
          <w:rFonts w:ascii="Times New Roman" w:hAnsi="Times New Roman" w:cs="Times New Roman"/>
          <w:b/>
          <w:sz w:val="28"/>
          <w:szCs w:val="28"/>
        </w:rPr>
        <w:t>банковскими счетами</w:t>
      </w:r>
      <w:r w:rsidRPr="00CC2479">
        <w:rPr>
          <w:rFonts w:ascii="Times New Roman" w:hAnsi="Times New Roman" w:cs="Times New Roman"/>
          <w:sz w:val="28"/>
          <w:szCs w:val="28"/>
        </w:rPr>
        <w:t xml:space="preserve"> (совершен перевод денежных средств с принадлежащего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жертве счета, злоумышленники пытаются оформить кредит, уже оформили его и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пытаются обналичить денежные средства, получили доступ к управлению счетом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потерпевшего и совершают по нему операции, либо срочно необходимо снять все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денежные средства и внести их на « безопасный» счет). Также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злоумышленники могут сообщать о незаконных операциях с недвижимостью и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необходимости оперативного заключения договора купли-продажи.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При совершении таких звонков потерпевшего называют по имени и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отчеству, сообщают сведения о том, в каком банке открыт счет. Однако стоит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помнить, что мы все пользуемся различными услугами, получение которых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требует от нас регистрации в сети «Интернет», где мы оставляем свои анкетные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данные, указываем место жительства и данные банковской карты, что также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может быть использовано мошенниками.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В настоящее время граждане стали бдительнее, не поддаются на уловки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мошенников и своевременно прерывают такие разговоры.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Указанные обстоятельства заставили злоумышленников при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телефонном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2479">
        <w:rPr>
          <w:rFonts w:ascii="Times New Roman" w:hAnsi="Times New Roman" w:cs="Times New Roman"/>
          <w:sz w:val="28"/>
          <w:szCs w:val="28"/>
        </w:rPr>
        <w:t>разговоре</w:t>
      </w:r>
      <w:proofErr w:type="gramEnd"/>
      <w:r w:rsidRPr="00CC2479">
        <w:rPr>
          <w:rFonts w:ascii="Times New Roman" w:hAnsi="Times New Roman" w:cs="Times New Roman"/>
          <w:sz w:val="28"/>
          <w:szCs w:val="28"/>
        </w:rPr>
        <w:t xml:space="preserve"> сначала говорить на отвлеченные темы, например, о состоянии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геополитической обстановки в стране, правах и обязанностях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правоохранительных органов и кредитных организаций, тем самым подыскивая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подходы к предполагаемой жертве преступления. А уже после, войдя в доверие,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они получают конфиденциальные сведения для входа в личные кабинеты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приложений дистанционного банковского обслуживания или заставляют жертву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самостоятельно переводить денежные средства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C2479">
        <w:rPr>
          <w:rFonts w:ascii="Times New Roman" w:hAnsi="Times New Roman" w:cs="Times New Roman"/>
          <w:sz w:val="28"/>
          <w:szCs w:val="28"/>
        </w:rPr>
        <w:t xml:space="preserve"> принадлежащие мошенникам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счета.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В настоящее время в условиях неспокойной геополитической обстановки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для нарушения общественного порядка злоумышленники совершают звонки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потерпевшим, сообщая о том, что специальные службы якобы проводят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расследование и выявляют лиц из числа сотрудников банков или органов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государственной власти, которые совершают преступления. Для пресечения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преступной деятельности указанных лиц необходимо содействие. Под четкие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указания лиц, совершающих преступления, жертва, считая, что принимает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lastRenderedPageBreak/>
        <w:t>участие в поимке опасных преступников, изготавливает зажигательные смеси и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использует их для причинения имущественного ущерба банкам и государству,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что создает опасность гибели людей.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2. </w:t>
      </w:r>
      <w:r w:rsidRPr="00CC2479">
        <w:rPr>
          <w:rFonts w:ascii="Times New Roman" w:hAnsi="Times New Roman" w:cs="Times New Roman"/>
          <w:b/>
          <w:sz w:val="28"/>
          <w:szCs w:val="28"/>
        </w:rPr>
        <w:t>Звонки от якобы родственников потерпевшего с сообщением, что он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2479">
        <w:rPr>
          <w:rFonts w:ascii="Times New Roman" w:hAnsi="Times New Roman" w:cs="Times New Roman"/>
          <w:b/>
          <w:sz w:val="28"/>
          <w:szCs w:val="28"/>
        </w:rPr>
        <w:t>попал в беду и ему срочно необходима финансовая поддержка.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Данная преступная схема появилась одной из первых и продолжает быть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актуальной. Во время телефонного разговора жертву убеждают, что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C24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ее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близким человеком случилось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непоправимое</w:t>
      </w:r>
      <w:proofErr w:type="gramEnd"/>
      <w:r w:rsidRPr="00CC2479">
        <w:rPr>
          <w:rFonts w:ascii="Times New Roman" w:hAnsi="Times New Roman" w:cs="Times New Roman"/>
          <w:sz w:val="28"/>
          <w:szCs w:val="28"/>
        </w:rPr>
        <w:t xml:space="preserve"> и срочно требуются денежные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средства для решения проблемы.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Потерпевшему не дают положить телефонную трубку, постоянно держат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на контакте, чтобы не дать позвонить близкому человеку и убедиться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C24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безопасности. Находясь под воздействием обмана, жертвы передают денежные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2479">
        <w:rPr>
          <w:rFonts w:ascii="Times New Roman" w:hAnsi="Times New Roman" w:cs="Times New Roman"/>
          <w:sz w:val="28"/>
          <w:szCs w:val="28"/>
        </w:rPr>
        <w:t>средства злоумышленникам различными способами (перевод на банковские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счета, карты, номера телефонов, передача наличных курьеру).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3. </w:t>
      </w:r>
      <w:r w:rsidRPr="00CC2479">
        <w:rPr>
          <w:rFonts w:ascii="Times New Roman" w:hAnsi="Times New Roman" w:cs="Times New Roman"/>
          <w:b/>
          <w:sz w:val="28"/>
          <w:szCs w:val="28"/>
        </w:rPr>
        <w:t>Широкое распространение получило незаконное использование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2479">
        <w:rPr>
          <w:rFonts w:ascii="Times New Roman" w:hAnsi="Times New Roman" w:cs="Times New Roman"/>
          <w:b/>
          <w:sz w:val="28"/>
          <w:szCs w:val="28"/>
        </w:rPr>
        <w:t>персональных данных, личных фото, а также данных о действиях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2479">
        <w:rPr>
          <w:rFonts w:ascii="Times New Roman" w:hAnsi="Times New Roman" w:cs="Times New Roman"/>
          <w:b/>
          <w:sz w:val="28"/>
          <w:szCs w:val="28"/>
        </w:rPr>
        <w:t>потерпевших при посещении различных сайтов в сети «Интернет».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Совершенствование высоких технологий и их применение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2479">
        <w:rPr>
          <w:rFonts w:ascii="Times New Roman" w:hAnsi="Times New Roman" w:cs="Times New Roman"/>
          <w:sz w:val="28"/>
          <w:szCs w:val="28"/>
        </w:rPr>
        <w:t>повседневной жизни очень удобны.</w:t>
      </w:r>
      <w:proofErr w:type="gramEnd"/>
      <w:r w:rsidRPr="00CC2479">
        <w:rPr>
          <w:rFonts w:ascii="Times New Roman" w:hAnsi="Times New Roman" w:cs="Times New Roman"/>
          <w:sz w:val="28"/>
          <w:szCs w:val="28"/>
        </w:rPr>
        <w:t xml:space="preserve"> Они позволяют быстро получать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информацию и приобретать товары. Сами по себе такие возможности и услуги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при соблюдении мер предосторожности безопасны.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Однако граждане, используя сеть «Интернет», не всегда проявляют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бдительность. Зачастую они не думают о том, что вводимые ими данные, в том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числе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персональные</w:t>
      </w:r>
      <w:proofErr w:type="gramEnd"/>
      <w:r w:rsidRPr="00CC2479">
        <w:rPr>
          <w:rFonts w:ascii="Times New Roman" w:hAnsi="Times New Roman" w:cs="Times New Roman"/>
          <w:sz w:val="28"/>
          <w:szCs w:val="28"/>
        </w:rPr>
        <w:t>, сохраняются на том или ином сайте, посещают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запрещенные ресурсы, переходят по различным ссылкам, предназначенным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для сбора информации о лицах. Порой неосмотрительно размещают в сети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«Интернет» фото- и видеоизображения о частной жизни.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Перечисленные обстоятельства позволяют мошенникам использовать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собранные данные в противоправных целях. Например, вымогать денежные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средства под угрозой распространения сведений о личной жизни. Такие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преступления стремительно развиваются.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4. </w:t>
      </w:r>
      <w:r w:rsidRPr="00CC2479">
        <w:rPr>
          <w:rFonts w:ascii="Times New Roman" w:hAnsi="Times New Roman" w:cs="Times New Roman"/>
          <w:b/>
          <w:sz w:val="28"/>
          <w:szCs w:val="28"/>
        </w:rPr>
        <w:t xml:space="preserve">Использование </w:t>
      </w:r>
      <w:proofErr w:type="spellStart"/>
      <w:r w:rsidRPr="00CC2479">
        <w:rPr>
          <w:rFonts w:ascii="Times New Roman" w:hAnsi="Times New Roman" w:cs="Times New Roman"/>
          <w:b/>
          <w:sz w:val="28"/>
          <w:szCs w:val="28"/>
        </w:rPr>
        <w:t>фишинговых</w:t>
      </w:r>
      <w:proofErr w:type="spellEnd"/>
      <w:r w:rsidRPr="00CC2479">
        <w:rPr>
          <w:rFonts w:ascii="Times New Roman" w:hAnsi="Times New Roman" w:cs="Times New Roman"/>
          <w:b/>
          <w:sz w:val="28"/>
          <w:szCs w:val="28"/>
        </w:rPr>
        <w:t xml:space="preserve"> сайтов, на которых размещаются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2479">
        <w:rPr>
          <w:rFonts w:ascii="Times New Roman" w:hAnsi="Times New Roman" w:cs="Times New Roman"/>
          <w:b/>
          <w:sz w:val="28"/>
          <w:szCs w:val="28"/>
        </w:rPr>
        <w:t>сведения об оказании услуг по реализации ави</w:t>
      </w:r>
      <w:proofErr w:type="gramStart"/>
      <w:r w:rsidRPr="00CC2479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CC2479">
        <w:rPr>
          <w:rFonts w:ascii="Times New Roman" w:hAnsi="Times New Roman" w:cs="Times New Roman"/>
          <w:b/>
          <w:sz w:val="28"/>
          <w:szCs w:val="28"/>
        </w:rPr>
        <w:t xml:space="preserve"> и ж/д билетов,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b/>
          <w:sz w:val="28"/>
          <w:szCs w:val="28"/>
        </w:rPr>
        <w:t>бронированию гостиниц, туристических путевок</w:t>
      </w:r>
      <w:r w:rsidRPr="00CC2479">
        <w:rPr>
          <w:rFonts w:ascii="Times New Roman" w:hAnsi="Times New Roman" w:cs="Times New Roman"/>
          <w:sz w:val="28"/>
          <w:szCs w:val="28"/>
        </w:rPr>
        <w:t>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В данном случае гражданам, как правило, предлагаются более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выгодные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цены, условия проживания, туристические поездки по низким ценам. Сайты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практически неотличимы от официальных компаний, предлагающих данные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услуги. Разница может быть в одной букве или цифре. Однако необходимо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2479">
        <w:rPr>
          <w:rFonts w:ascii="Times New Roman" w:hAnsi="Times New Roman" w:cs="Times New Roman"/>
          <w:sz w:val="28"/>
          <w:szCs w:val="28"/>
        </w:rPr>
        <w:t>помнить, что невозможно получить качественные услуги ниже рыночной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стоимости. Перед заключением каких-либо договоров и переводом денежных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средств необходимо убедиться в реальности предоставляемых услуг, в том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2479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CC2479">
        <w:rPr>
          <w:rFonts w:ascii="Times New Roman" w:hAnsi="Times New Roman" w:cs="Times New Roman"/>
          <w:sz w:val="28"/>
          <w:szCs w:val="28"/>
        </w:rPr>
        <w:t xml:space="preserve"> ознакомиться с отзывами о данном сайте.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Для хищения денежных средств мошенники также используют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предложения по инвестированию при проведении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CC2479">
        <w:rPr>
          <w:rFonts w:ascii="Times New Roman" w:hAnsi="Times New Roman" w:cs="Times New Roman"/>
          <w:sz w:val="28"/>
          <w:szCs w:val="28"/>
        </w:rPr>
        <w:t xml:space="preserve"> финансовых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операций. Участникам данных проектов предлагается внесение денежных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средств, приобретение акций для получения дохода. Предлагаются очень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выгодные условия, высокий процент доходности от пользования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денежными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средствами потерпевшего. После получения денежных средств жертве могут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предоставляться сведения об увеличении дохода, различные графики и схемы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проведенных с их использованием финансовых операций, позволяющих сделать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вывод о высокой доходности. Однако данные сведения являются фикцией.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Как правило, о таких сайтах имеется множество отрицательных отзывов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сети «Интернет», которые не изучаются потерпевшими перед внесением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денежных средств.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5</w:t>
      </w:r>
      <w:r w:rsidRPr="00CC2479">
        <w:rPr>
          <w:rFonts w:ascii="Times New Roman" w:hAnsi="Times New Roman" w:cs="Times New Roman"/>
          <w:b/>
          <w:sz w:val="28"/>
          <w:szCs w:val="28"/>
        </w:rPr>
        <w:t>. Мошенничество в социальных сетях через взлом аккаунта.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Жертва получает сообщение от своего знакомого с просьбой о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2479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Pr="00CC2479">
        <w:rPr>
          <w:rFonts w:ascii="Times New Roman" w:hAnsi="Times New Roman" w:cs="Times New Roman"/>
          <w:sz w:val="28"/>
          <w:szCs w:val="28"/>
        </w:rPr>
        <w:t xml:space="preserve"> в долг денежных средств, не подозревая, что от его имени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действует мошенник. При получении таких сообщений необходимо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удостовериться, что с близкими людьми действительно произошли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какие-то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неприятности, например, позвонив по телефону, не стоит переводить денежные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средства неизвестным лицам.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6. </w:t>
      </w:r>
      <w:r w:rsidRPr="00CC2479">
        <w:rPr>
          <w:rFonts w:ascii="Times New Roman" w:hAnsi="Times New Roman" w:cs="Times New Roman"/>
          <w:b/>
          <w:sz w:val="28"/>
          <w:szCs w:val="28"/>
        </w:rPr>
        <w:t>Хищение денежных средств под предлогом реализации товаров,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C2479">
        <w:rPr>
          <w:rFonts w:ascii="Times New Roman" w:hAnsi="Times New Roman" w:cs="Times New Roman"/>
          <w:b/>
          <w:sz w:val="28"/>
          <w:szCs w:val="28"/>
        </w:rPr>
        <w:t>услуг, объявления о которых размещены на торговых площадках (</w:t>
      </w:r>
      <w:proofErr w:type="spellStart"/>
      <w:r w:rsidRPr="00CC2479">
        <w:rPr>
          <w:rFonts w:ascii="Times New Roman" w:hAnsi="Times New Roman" w:cs="Times New Roman"/>
          <w:b/>
          <w:sz w:val="28"/>
          <w:szCs w:val="28"/>
        </w:rPr>
        <w:t>Авито</w:t>
      </w:r>
      <w:proofErr w:type="spellEnd"/>
      <w:r w:rsidRPr="00CC2479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C2479">
        <w:rPr>
          <w:rFonts w:ascii="Times New Roman" w:hAnsi="Times New Roman" w:cs="Times New Roman"/>
          <w:b/>
          <w:sz w:val="28"/>
          <w:szCs w:val="28"/>
        </w:rPr>
        <w:t>Циан, Юла и другие).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Мошенники создают аккаунты на указанных торговых площадках,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размещают на них сведения о реализуемых товарах, оказываемых услугах,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фактически не намереваясь выполнять обязательства, желая получить денежные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средства.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Перед приобретением товаров необходимо внимательно изучить сведения о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2479">
        <w:rPr>
          <w:rFonts w:ascii="Times New Roman" w:hAnsi="Times New Roman" w:cs="Times New Roman"/>
          <w:sz w:val="28"/>
          <w:szCs w:val="28"/>
        </w:rPr>
        <w:t>продавце</w:t>
      </w:r>
      <w:proofErr w:type="gramEnd"/>
      <w:r w:rsidRPr="00CC2479">
        <w:rPr>
          <w:rFonts w:ascii="Times New Roman" w:hAnsi="Times New Roman" w:cs="Times New Roman"/>
          <w:sz w:val="28"/>
          <w:szCs w:val="28"/>
        </w:rPr>
        <w:t>, дате его регистрации на торговой площадке, имеющиеся отзывы.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Мошенники регистрируются незадолго до размещения своих объявлений. Кроме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того, не нужно выполнять требования продавцов о необходимости полной оплаты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товара до его получения, а в случаях, когда потерпевшим размещен товар,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требования о необходимости перечислить какую-то сумму, которая впоследствии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вернется. Данные действия предпринимаются для получения сведений о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2479">
        <w:rPr>
          <w:rFonts w:ascii="Times New Roman" w:hAnsi="Times New Roman" w:cs="Times New Roman"/>
          <w:sz w:val="28"/>
          <w:szCs w:val="28"/>
        </w:rPr>
        <w:t>реквизитах</w:t>
      </w:r>
      <w:proofErr w:type="gramEnd"/>
      <w:r w:rsidRPr="00CC2479">
        <w:rPr>
          <w:rFonts w:ascii="Times New Roman" w:hAnsi="Times New Roman" w:cs="Times New Roman"/>
          <w:sz w:val="28"/>
          <w:szCs w:val="28"/>
        </w:rPr>
        <w:t xml:space="preserve"> счетов жертвы.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Важно также понимать, что дистанционные мошенники используют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разветвленные преступные цепочки. После получения доступа к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банковским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счетам потерпевших или когда жертва, находясь под воздействием обмана, готова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передать мошеннику свои денежные средства, злоумышленникам необходимо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течение нескольких минут принять решение о том, на какие банковские счета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перевести похищенные денежные средства, а также как их обналичить. Для этого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к участию в преступлении привлекаются так называемые «</w:t>
      </w:r>
      <w:proofErr w:type="spellStart"/>
      <w:r w:rsidRPr="00CC2479">
        <w:rPr>
          <w:rFonts w:ascii="Times New Roman" w:hAnsi="Times New Roman" w:cs="Times New Roman"/>
          <w:sz w:val="28"/>
          <w:szCs w:val="28"/>
        </w:rPr>
        <w:t>дропы</w:t>
      </w:r>
      <w:proofErr w:type="spellEnd"/>
      <w:r w:rsidRPr="00CC2479">
        <w:rPr>
          <w:rFonts w:ascii="Times New Roman" w:hAnsi="Times New Roman" w:cs="Times New Roman"/>
          <w:sz w:val="28"/>
          <w:szCs w:val="28"/>
        </w:rPr>
        <w:t>».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C2479">
        <w:rPr>
          <w:rFonts w:ascii="Times New Roman" w:hAnsi="Times New Roman" w:cs="Times New Roman"/>
          <w:b/>
          <w:sz w:val="28"/>
          <w:szCs w:val="28"/>
        </w:rPr>
        <w:t>Дропы</w:t>
      </w:r>
      <w:proofErr w:type="spellEnd"/>
      <w:r w:rsidRPr="00CC2479">
        <w:rPr>
          <w:rFonts w:ascii="Times New Roman" w:hAnsi="Times New Roman" w:cs="Times New Roman"/>
          <w:b/>
          <w:sz w:val="28"/>
          <w:szCs w:val="28"/>
        </w:rPr>
        <w:t>»</w:t>
      </w:r>
      <w:r w:rsidRPr="00CC2479">
        <w:rPr>
          <w:rFonts w:ascii="Times New Roman" w:hAnsi="Times New Roman" w:cs="Times New Roman"/>
          <w:sz w:val="28"/>
          <w:szCs w:val="28"/>
        </w:rPr>
        <w:t xml:space="preserve"> – фактически аналогичные промежуточные звенья для вывода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похищенных средств. Это физические лица, которые оформляют на себя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банковские карты, открывают счета, электронные кошельки. Но делают они это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не для личного пользования. Реквизиты передают лицам, совершающим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преступления (кураторам).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Полученные от «</w:t>
      </w:r>
      <w:proofErr w:type="spellStart"/>
      <w:r w:rsidRPr="00CC2479">
        <w:rPr>
          <w:rFonts w:ascii="Times New Roman" w:hAnsi="Times New Roman" w:cs="Times New Roman"/>
          <w:sz w:val="28"/>
          <w:szCs w:val="28"/>
        </w:rPr>
        <w:t>дропа</w:t>
      </w:r>
      <w:proofErr w:type="spellEnd"/>
      <w:r w:rsidRPr="00CC2479">
        <w:rPr>
          <w:rFonts w:ascii="Times New Roman" w:hAnsi="Times New Roman" w:cs="Times New Roman"/>
          <w:sz w:val="28"/>
          <w:szCs w:val="28"/>
        </w:rPr>
        <w:t>» реквизиты банковских карт, счетов, электронных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кошельков мошенники называют потерпевшим, которые самостоятельно,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действуя под влиянием обмана, переводят на них свои денежные средства. В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дальнейшем «</w:t>
      </w:r>
      <w:proofErr w:type="spellStart"/>
      <w:r w:rsidRPr="00CC2479">
        <w:rPr>
          <w:rFonts w:ascii="Times New Roman" w:hAnsi="Times New Roman" w:cs="Times New Roman"/>
          <w:sz w:val="28"/>
          <w:szCs w:val="28"/>
        </w:rPr>
        <w:t>дропы</w:t>
      </w:r>
      <w:proofErr w:type="spellEnd"/>
      <w:r w:rsidRPr="00CC2479">
        <w:rPr>
          <w:rFonts w:ascii="Times New Roman" w:hAnsi="Times New Roman" w:cs="Times New Roman"/>
          <w:sz w:val="28"/>
          <w:szCs w:val="28"/>
        </w:rPr>
        <w:t>», действуя по указанию мошенников, «обналичивают»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денежные средства с использованием различных банкоматов, осуществляют их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дальнейший транзит.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Использование «</w:t>
      </w:r>
      <w:proofErr w:type="spellStart"/>
      <w:r w:rsidRPr="00CC2479">
        <w:rPr>
          <w:rFonts w:ascii="Times New Roman" w:hAnsi="Times New Roman" w:cs="Times New Roman"/>
          <w:sz w:val="28"/>
          <w:szCs w:val="28"/>
        </w:rPr>
        <w:t>дропов</w:t>
      </w:r>
      <w:proofErr w:type="spellEnd"/>
      <w:r w:rsidRPr="00CC2479">
        <w:rPr>
          <w:rFonts w:ascii="Times New Roman" w:hAnsi="Times New Roman" w:cs="Times New Roman"/>
          <w:sz w:val="28"/>
          <w:szCs w:val="28"/>
        </w:rPr>
        <w:t>» необходимо мошеннику, чтобы самому «не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засветиться» в совершении преступления, избежать наказания, скрыть сам факт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C2479">
        <w:rPr>
          <w:rFonts w:ascii="Times New Roman" w:hAnsi="Times New Roman" w:cs="Times New Roman"/>
          <w:sz w:val="28"/>
          <w:szCs w:val="28"/>
        </w:rPr>
        <w:t>киберпреступления</w:t>
      </w:r>
      <w:proofErr w:type="spellEnd"/>
      <w:r w:rsidRPr="00CC2479">
        <w:rPr>
          <w:rFonts w:ascii="Times New Roman" w:hAnsi="Times New Roman" w:cs="Times New Roman"/>
          <w:sz w:val="28"/>
          <w:szCs w:val="28"/>
        </w:rPr>
        <w:t xml:space="preserve"> и легализовать похищенные денежные средства, используя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для их вывода цепочку проведенных операций, создавая сложность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2479">
        <w:rPr>
          <w:rFonts w:ascii="Times New Roman" w:hAnsi="Times New Roman" w:cs="Times New Roman"/>
          <w:sz w:val="28"/>
          <w:szCs w:val="28"/>
        </w:rPr>
        <w:t>установлении</w:t>
      </w:r>
      <w:proofErr w:type="gramEnd"/>
      <w:r w:rsidRPr="00CC2479">
        <w:rPr>
          <w:rFonts w:ascii="Times New Roman" w:hAnsi="Times New Roman" w:cs="Times New Roman"/>
          <w:sz w:val="28"/>
          <w:szCs w:val="28"/>
        </w:rPr>
        <w:t xml:space="preserve"> лиц, причастных к совершению преступлений.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Наличие такого инструмента для совершения преступлений приобрело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огромные масштабы, из оборота изымается невероятное количество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банковских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карт, использовавшихся для вывода похищенных денежных средств.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Бесконтрольное использование данного инструмента в преступной деятельности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привело к функционированию в Российской Федерации «серого» рынка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электронных сре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дств пл</w:t>
      </w:r>
      <w:proofErr w:type="gramEnd"/>
      <w:r w:rsidRPr="00CC2479">
        <w:rPr>
          <w:rFonts w:ascii="Times New Roman" w:hAnsi="Times New Roman" w:cs="Times New Roman"/>
          <w:sz w:val="28"/>
          <w:szCs w:val="28"/>
        </w:rPr>
        <w:t>атежа, позволяющих выводить огромные суммы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денежных средств, похищенных у наших граждан.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Мошенники подробно инструктируют своих «подставных лиц», в том числе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о том, какие показания должны быть даны в случае задержания сотрудниками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полиции в целях </w:t>
      </w:r>
      <w:proofErr w:type="spellStart"/>
      <w:r w:rsidRPr="00CC2479">
        <w:rPr>
          <w:rFonts w:ascii="Times New Roman" w:hAnsi="Times New Roman" w:cs="Times New Roman"/>
          <w:sz w:val="28"/>
          <w:szCs w:val="28"/>
        </w:rPr>
        <w:t>избежания</w:t>
      </w:r>
      <w:proofErr w:type="spellEnd"/>
      <w:r w:rsidRPr="00CC2479">
        <w:rPr>
          <w:rFonts w:ascii="Times New Roman" w:hAnsi="Times New Roman" w:cs="Times New Roman"/>
          <w:sz w:val="28"/>
          <w:szCs w:val="28"/>
        </w:rPr>
        <w:t xml:space="preserve"> уголовной ответственности. На сегодняшний день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мошенниками организованы банки данных «</w:t>
      </w:r>
      <w:proofErr w:type="spellStart"/>
      <w:r w:rsidRPr="00CC2479">
        <w:rPr>
          <w:rFonts w:ascii="Times New Roman" w:hAnsi="Times New Roman" w:cs="Times New Roman"/>
          <w:sz w:val="28"/>
          <w:szCs w:val="28"/>
        </w:rPr>
        <w:t>дропов</w:t>
      </w:r>
      <w:proofErr w:type="spellEnd"/>
      <w:r w:rsidRPr="00CC2479">
        <w:rPr>
          <w:rFonts w:ascii="Times New Roman" w:hAnsi="Times New Roman" w:cs="Times New Roman"/>
          <w:sz w:val="28"/>
          <w:szCs w:val="28"/>
        </w:rPr>
        <w:t>», что позволяет осуществлять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их бронирование при совершении преступления, использовать в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определенную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дату и время конкретное лицо.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В настоящее время указанные лица привлекаются к уголовной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ответственности, а также к ним имеется возможность предъявления потерпевшей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стороной требования о возврате полученных на их счета денежных средств как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2479">
        <w:rPr>
          <w:rFonts w:ascii="Times New Roman" w:hAnsi="Times New Roman" w:cs="Times New Roman"/>
          <w:sz w:val="28"/>
          <w:szCs w:val="28"/>
        </w:rPr>
        <w:t>неосновательного обогащения, поскольку какие-либо гражданско-правовые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отношения между ними отсутствуют. При получении предложений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2479">
        <w:rPr>
          <w:rFonts w:ascii="Times New Roman" w:hAnsi="Times New Roman" w:cs="Times New Roman"/>
          <w:sz w:val="28"/>
          <w:szCs w:val="28"/>
        </w:rPr>
        <w:t>оформлении</w:t>
      </w:r>
      <w:proofErr w:type="gramEnd"/>
      <w:r w:rsidRPr="00CC2479">
        <w:rPr>
          <w:rFonts w:ascii="Times New Roman" w:hAnsi="Times New Roman" w:cs="Times New Roman"/>
          <w:sz w:val="28"/>
          <w:szCs w:val="28"/>
        </w:rPr>
        <w:t xml:space="preserve"> за денежное вознаграждение банковских карт или открытии счетов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на свое имя и передаче сведений по управлению счетами или картами другим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лицам необходимо отказаться от таких действий, не становиться соучастником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преступления.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В заключение хотелось бы отметить, что обозначенные преступления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возможны ввиду несоблюдения правил безопасного поведения: жертва сама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 xml:space="preserve">предоставляет возможность совершения в отношении нее </w:t>
      </w:r>
      <w:proofErr w:type="gramStart"/>
      <w:r w:rsidRPr="00CC2479">
        <w:rPr>
          <w:rFonts w:ascii="Times New Roman" w:hAnsi="Times New Roman" w:cs="Times New Roman"/>
          <w:sz w:val="28"/>
          <w:szCs w:val="28"/>
        </w:rPr>
        <w:t>противоправных</w:t>
      </w:r>
      <w:proofErr w:type="gramEnd"/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действий. В ходе разговора с мошенником потерпевшие сами сообщают о себе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свои сведения, выполняют нелепые требования злоумышленников, такие как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снятие со своего счета денежных средств и их внесение на «безопасные счета»</w:t>
      </w:r>
    </w:p>
    <w:p w:rsidR="00CC2479" w:rsidRP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мошенников. Сообщают свои конфиденциальные данные, позволяющие</w:t>
      </w:r>
    </w:p>
    <w:p w:rsidR="0011002F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79">
        <w:rPr>
          <w:rFonts w:ascii="Times New Roman" w:hAnsi="Times New Roman" w:cs="Times New Roman"/>
          <w:sz w:val="28"/>
          <w:szCs w:val="28"/>
        </w:rPr>
        <w:t>мошенникам получить удаленный доступ к управлению банковскими счетами.</w:t>
      </w:r>
    </w:p>
    <w:p w:rsidR="00CC2479" w:rsidRDefault="00CC2479" w:rsidP="00CC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47CF7">
        <w:rPr>
          <w:rFonts w:ascii="Times New Roman" w:hAnsi="Times New Roman" w:cs="Times New Roman"/>
          <w:b/>
          <w:sz w:val="28"/>
          <w:szCs w:val="28"/>
        </w:rPr>
        <w:t>ПРАВИЛА БЕЗОПАСНОГО ПОВЕДЕНИЯ, СОБЛЮДЕНИЕ КОТОРЫХ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7CF7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347CF7">
        <w:rPr>
          <w:rFonts w:ascii="Times New Roman" w:hAnsi="Times New Roman" w:cs="Times New Roman"/>
          <w:b/>
          <w:sz w:val="28"/>
          <w:szCs w:val="28"/>
        </w:rPr>
        <w:t>ПОЗВОЛИТ НЕ СТАТЬ ЖЕРТВОЙ МОШЕННИКОВ</w:t>
      </w:r>
    </w:p>
    <w:bookmarkEnd w:id="0"/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1. При возникновении сомнений при разговоре с собеседником необходимо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незамедлительно прекратить диалог. Чтобы удостовериться в сохранности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сбережений, достаточно позвонить в финансово-кредитное учреждение, в котором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открыт счет.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2. В случаях, если Вам звонят по телефону и представляются сотрудниками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МВД России или других правоохранительных органов, банков и т.д., прервите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разговор, перезвоните на номера, которые указаны на официальных сайтах той или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иной организации, и посоветуйтесь с родными.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 xml:space="preserve">3. Используйте приложения для блокировки </w:t>
      </w:r>
      <w:proofErr w:type="gramStart"/>
      <w:r w:rsidRPr="00347CF7">
        <w:rPr>
          <w:rFonts w:ascii="Times New Roman" w:hAnsi="Times New Roman" w:cs="Times New Roman"/>
          <w:sz w:val="28"/>
          <w:szCs w:val="28"/>
        </w:rPr>
        <w:t>спам-звонков</w:t>
      </w:r>
      <w:proofErr w:type="gramEnd"/>
      <w:r w:rsidRPr="00347CF7">
        <w:rPr>
          <w:rFonts w:ascii="Times New Roman" w:hAnsi="Times New Roman" w:cs="Times New Roman"/>
          <w:sz w:val="28"/>
          <w:szCs w:val="28"/>
        </w:rPr>
        <w:t xml:space="preserve"> или подключите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эту опцию у операторов сотовой связи.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4. Ни при каких обстоятельствах нельзя передавать посторонним лицам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сведения о своих счетах и банковских картах, а также совершать какие-либо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 xml:space="preserve">действия со своими картами и вкладами, о которых просят незнакомые лица </w:t>
      </w:r>
      <w:proofErr w:type="gramStart"/>
      <w:r w:rsidRPr="00347CF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телефону.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 xml:space="preserve">5. Ни в коем случае не стоит устанавливать на </w:t>
      </w:r>
      <w:proofErr w:type="gramStart"/>
      <w:r w:rsidRPr="00347CF7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347CF7">
        <w:rPr>
          <w:rFonts w:ascii="Times New Roman" w:hAnsi="Times New Roman" w:cs="Times New Roman"/>
          <w:sz w:val="28"/>
          <w:szCs w:val="28"/>
        </w:rPr>
        <w:t xml:space="preserve"> гаджеты какие-либо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 xml:space="preserve">приложения и программы по указанию </w:t>
      </w:r>
      <w:proofErr w:type="gramStart"/>
      <w:r w:rsidRPr="00347CF7">
        <w:rPr>
          <w:rFonts w:ascii="Times New Roman" w:hAnsi="Times New Roman" w:cs="Times New Roman"/>
          <w:sz w:val="28"/>
          <w:szCs w:val="28"/>
        </w:rPr>
        <w:t>звонящих</w:t>
      </w:r>
      <w:proofErr w:type="gramEnd"/>
      <w:r w:rsidRPr="00347CF7">
        <w:rPr>
          <w:rFonts w:ascii="Times New Roman" w:hAnsi="Times New Roman" w:cs="Times New Roman"/>
          <w:sz w:val="28"/>
          <w:szCs w:val="28"/>
        </w:rPr>
        <w:t>.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6. Финансово-кредитные организации и правоохранительные органы не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 xml:space="preserve">общаются посредством </w:t>
      </w:r>
      <w:proofErr w:type="spellStart"/>
      <w:r w:rsidRPr="00347CF7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347CF7">
        <w:rPr>
          <w:rFonts w:ascii="Times New Roman" w:hAnsi="Times New Roman" w:cs="Times New Roman"/>
          <w:sz w:val="28"/>
          <w:szCs w:val="28"/>
        </w:rPr>
        <w:t>, не просят продиктовать либо сообщить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роботу цифры из СМС, трехзначный код безопасности на обратной стороне карты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(CVV2, CVC2), информацию о ее сроке действия, остатке денежных средств,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 xml:space="preserve">снять наличные в банкомате, установить приложение </w:t>
      </w:r>
      <w:proofErr w:type="gramStart"/>
      <w:r w:rsidRPr="00347CF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47CF7">
        <w:rPr>
          <w:rFonts w:ascii="Times New Roman" w:hAnsi="Times New Roman" w:cs="Times New Roman"/>
          <w:sz w:val="28"/>
          <w:szCs w:val="28"/>
        </w:rPr>
        <w:t xml:space="preserve"> удаленной техподдержки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или управления данными, или оказать содействие в расследовании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мошенничества, используя счета или наличные денежные средства.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7. Будьте бдительны, проверяйте информацию. Мошенникам невыгодно,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чтобы вы делали это, поэтому они могут говорить о «секретной информации» или</w:t>
      </w:r>
    </w:p>
    <w:p w:rsidR="00347CF7" w:rsidRPr="00347CF7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о том, что вы должны принять решение прямо сейчас. Не поддавайтесь на</w:t>
      </w:r>
    </w:p>
    <w:p w:rsidR="00CC2479" w:rsidRPr="00CC2479" w:rsidRDefault="00347CF7" w:rsidP="0034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F7">
        <w:rPr>
          <w:rFonts w:ascii="Times New Roman" w:hAnsi="Times New Roman" w:cs="Times New Roman"/>
          <w:sz w:val="28"/>
          <w:szCs w:val="28"/>
        </w:rPr>
        <w:t>провокации.</w:t>
      </w:r>
    </w:p>
    <w:sectPr w:rsidR="00CC2479" w:rsidRPr="00CC2479" w:rsidSect="00FC090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5B5"/>
    <w:rsid w:val="000946A8"/>
    <w:rsid w:val="0011002F"/>
    <w:rsid w:val="00347CF7"/>
    <w:rsid w:val="00667FDE"/>
    <w:rsid w:val="009134BE"/>
    <w:rsid w:val="00A65262"/>
    <w:rsid w:val="00A65F6C"/>
    <w:rsid w:val="00C00BFD"/>
    <w:rsid w:val="00C335B5"/>
    <w:rsid w:val="00C6048E"/>
    <w:rsid w:val="00CC2479"/>
    <w:rsid w:val="00D72087"/>
    <w:rsid w:val="00F718A8"/>
    <w:rsid w:val="00FC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5A77E-57A6-4BEA-A89C-954F4B9F7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1959</Words>
  <Characters>11171</Characters>
  <Application>Microsoft Office Word</Application>
  <DocSecurity>0</DocSecurity>
  <Lines>93</Lines>
  <Paragraphs>26</Paragraphs>
  <ScaleCrop>false</ScaleCrop>
  <Company/>
  <LinksUpToDate>false</LinksUpToDate>
  <CharactersWithSpaces>13104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2026-05-22T08:09:00Z</dcterms:created>
  <dcterms:modified xsi:type="dcterms:W3CDTF">2026-05-22T08:16:00Z</dcterms:modified>
</cp:coreProperties>
</file>