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2" w:rsidRDefault="002A68E2" w:rsidP="00D93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E2">
        <w:rPr>
          <w:rFonts w:ascii="Times New Roman" w:hAnsi="Times New Roman" w:cs="Times New Roman"/>
          <w:b/>
          <w:sz w:val="28"/>
          <w:szCs w:val="28"/>
        </w:rPr>
        <w:t>График вывоза ТКО с территории частной жилой застройки Пятилетского сельсовета Черепановского района Новосибирской области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126"/>
        <w:gridCol w:w="1984"/>
        <w:gridCol w:w="2127"/>
        <w:gridCol w:w="2126"/>
      </w:tblGrid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2A68E2" w:rsidTr="007B769A">
        <w:tc>
          <w:tcPr>
            <w:tcW w:w="14567" w:type="dxa"/>
            <w:gridSpan w:val="7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Грибной</w:t>
            </w: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Мира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FA35E4">
        <w:tc>
          <w:tcPr>
            <w:tcW w:w="14567" w:type="dxa"/>
            <w:gridSpan w:val="7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Инской</w:t>
            </w: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Набережная</w:t>
            </w: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</w:t>
            </w: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</w:t>
            </w: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C44FC8">
        <w:tc>
          <w:tcPr>
            <w:tcW w:w="14567" w:type="dxa"/>
            <w:gridSpan w:val="7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Пятилетка</w:t>
            </w: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Пятилетская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Полевая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8E2" w:rsidTr="002A68E2">
        <w:tc>
          <w:tcPr>
            <w:tcW w:w="2093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Лесная</w:t>
            </w: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8E2" w:rsidRDefault="002A68E2" w:rsidP="002A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68E2" w:rsidRPr="002A68E2" w:rsidRDefault="002A68E2" w:rsidP="002A6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8E2" w:rsidRPr="002A68E2" w:rsidSect="002A68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2"/>
    <w:rsid w:val="002A68E2"/>
    <w:rsid w:val="009A6DD6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2022-12-05T04:10:00Z</dcterms:created>
  <dcterms:modified xsi:type="dcterms:W3CDTF">2022-12-05T05:01:00Z</dcterms:modified>
</cp:coreProperties>
</file>